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E" w:rsidRPr="00E76BBE" w:rsidRDefault="00E76BBE" w:rsidP="00E76B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-148590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BBE" w:rsidRDefault="00E76BBE" w:rsidP="00E76BB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БАЛАХТОНСКИЙ СЕЛЬСКИЙ СОВЕТ ДЕПУТАТОВ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E76BBE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B7E22" w:rsidP="00E76BBE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E76BBE" w:rsidRDefault="00EB7E22" w:rsidP="00E7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</w:t>
      </w:r>
      <w:r w:rsidR="00E76BBE">
        <w:rPr>
          <w:rFonts w:ascii="Times New Roman" w:hAnsi="Times New Roman"/>
          <w:sz w:val="28"/>
          <w:szCs w:val="28"/>
        </w:rPr>
        <w:t>.201</w:t>
      </w:r>
      <w:r w:rsidR="0071347C">
        <w:rPr>
          <w:rFonts w:ascii="Times New Roman" w:hAnsi="Times New Roman"/>
          <w:sz w:val="28"/>
          <w:szCs w:val="28"/>
        </w:rPr>
        <w:t>9</w:t>
      </w:r>
      <w:r w:rsidR="00E76BBE">
        <w:rPr>
          <w:rFonts w:ascii="Times New Roman" w:hAnsi="Times New Roman"/>
          <w:sz w:val="28"/>
          <w:szCs w:val="28"/>
        </w:rPr>
        <w:t xml:space="preserve">              </w:t>
      </w:r>
      <w:r w:rsidR="00E76BBE">
        <w:rPr>
          <w:rFonts w:ascii="Times New Roman" w:hAnsi="Times New Roman"/>
          <w:sz w:val="28"/>
          <w:szCs w:val="28"/>
        </w:rPr>
        <w:tab/>
        <w:t xml:space="preserve">                с. Балахтон     </w:t>
      </w:r>
      <w:r>
        <w:rPr>
          <w:rFonts w:ascii="Times New Roman" w:hAnsi="Times New Roman"/>
          <w:sz w:val="28"/>
          <w:szCs w:val="28"/>
        </w:rPr>
        <w:t xml:space="preserve">                              № 36</w:t>
      </w:r>
      <w:r w:rsidR="00E76B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192р</w:t>
      </w:r>
    </w:p>
    <w:p w:rsidR="00E76BBE" w:rsidRDefault="00E76BBE" w:rsidP="00E7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BE" w:rsidRDefault="00E308A2" w:rsidP="00E76B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E76B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передаче Ревизионной комиссии Козульского районного Совета депутатов полномочий по осуществлению внешнего муниципального финансового контроля</w:t>
      </w:r>
    </w:p>
    <w:p w:rsidR="00E76BBE" w:rsidRDefault="00E76BBE" w:rsidP="00E76B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6BBE" w:rsidRDefault="008D1D98" w:rsidP="00E76B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руководствуясь статьёй 49</w:t>
      </w:r>
      <w:r w:rsidR="00780FC9">
        <w:rPr>
          <w:rFonts w:ascii="Times New Roman" w:hAnsi="Times New Roman"/>
          <w:sz w:val="28"/>
          <w:szCs w:val="28"/>
        </w:rPr>
        <w:t xml:space="preserve"> </w:t>
      </w:r>
      <w:r w:rsidR="00E76BBE">
        <w:rPr>
          <w:rFonts w:ascii="Times New Roman" w:hAnsi="Times New Roman"/>
          <w:sz w:val="28"/>
          <w:szCs w:val="28"/>
        </w:rPr>
        <w:t xml:space="preserve">Устава Балахтонского сельсовета, </w:t>
      </w:r>
      <w:r w:rsidR="00DA3E87">
        <w:rPr>
          <w:rFonts w:ascii="Times New Roman" w:hAnsi="Times New Roman"/>
          <w:sz w:val="28"/>
          <w:szCs w:val="28"/>
        </w:rPr>
        <w:t>стать</w:t>
      </w:r>
      <w:r w:rsidR="00A307B6">
        <w:rPr>
          <w:rFonts w:ascii="Times New Roman" w:hAnsi="Times New Roman"/>
          <w:sz w:val="28"/>
          <w:szCs w:val="28"/>
        </w:rPr>
        <w:t>ёй</w:t>
      </w:r>
      <w:r w:rsidR="00DA3E87">
        <w:rPr>
          <w:rFonts w:ascii="Times New Roman" w:hAnsi="Times New Roman"/>
          <w:sz w:val="28"/>
          <w:szCs w:val="28"/>
        </w:rPr>
        <w:t xml:space="preserve"> 46 Положения о бюджетном процессе в муниципальном образовании Балахтонский сельсовет</w:t>
      </w:r>
      <w:proofErr w:type="gramEnd"/>
      <w:r w:rsidR="00DA3E87">
        <w:rPr>
          <w:rFonts w:ascii="Times New Roman" w:hAnsi="Times New Roman"/>
          <w:sz w:val="28"/>
          <w:szCs w:val="28"/>
        </w:rPr>
        <w:t xml:space="preserve">, </w:t>
      </w:r>
      <w:r w:rsidR="00E76BBE">
        <w:rPr>
          <w:rFonts w:ascii="Times New Roman" w:hAnsi="Times New Roman"/>
          <w:sz w:val="28"/>
          <w:szCs w:val="28"/>
        </w:rPr>
        <w:t xml:space="preserve">Балахтонский сельский Совет депутатов РЕШИЛ: </w:t>
      </w:r>
    </w:p>
    <w:p w:rsidR="00780FC9" w:rsidRDefault="00780FC9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BBE" w:rsidRDefault="00E76BBE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Передать Ревизионной комиссии Козульского районного Совета депутатов полномочия по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внешне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>го муниципального финансового контроля на период с 01.01.201</w:t>
      </w:r>
      <w:r w:rsidR="0071347C">
        <w:rPr>
          <w:rFonts w:ascii="Times New Roman" w:hAnsi="Times New Roman" w:cs="Times New Roman"/>
          <w:b w:val="0"/>
          <w:sz w:val="28"/>
          <w:szCs w:val="28"/>
        </w:rPr>
        <w:t>9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 года по 31.12.201</w:t>
      </w:r>
      <w:r w:rsidR="0071347C">
        <w:rPr>
          <w:rFonts w:ascii="Times New Roman" w:hAnsi="Times New Roman" w:cs="Times New Roman"/>
          <w:b w:val="0"/>
          <w:sz w:val="28"/>
          <w:szCs w:val="28"/>
        </w:rPr>
        <w:t>9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1324" w:rsidRPr="00DC1324" w:rsidRDefault="00DC1324" w:rsidP="00DC13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C1324">
        <w:rPr>
          <w:rFonts w:ascii="Times New Roman" w:hAnsi="Times New Roman"/>
          <w:sz w:val="28"/>
          <w:szCs w:val="28"/>
        </w:rPr>
        <w:t>2. Утвердить 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осуществления внешней проверки годового отчета об исполнении </w:t>
      </w:r>
      <w:r w:rsidRPr="00DC1324">
        <w:rPr>
          <w:rFonts w:ascii="Times New Roman" w:hAnsi="Times New Roman"/>
          <w:sz w:val="28"/>
          <w:szCs w:val="28"/>
        </w:rPr>
        <w:t>бюджета муниципального образования Балахтонский сельсовет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A307B6" w:rsidRDefault="00DC1324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Председателю Балахтонского сельского Совета депутатов</w:t>
      </w:r>
      <w:r w:rsidR="00A307B6">
        <w:rPr>
          <w:rFonts w:ascii="Times New Roman" w:hAnsi="Times New Roman" w:cs="Times New Roman"/>
          <w:b w:val="0"/>
          <w:sz w:val="28"/>
          <w:szCs w:val="28"/>
        </w:rPr>
        <w:t xml:space="preserve">  заключить Соглашение о передаче полномочий по осуществлению внешнего муниципального финансового контроля  с председателем Козульс</w:t>
      </w:r>
      <w:r>
        <w:rPr>
          <w:rFonts w:ascii="Times New Roman" w:hAnsi="Times New Roman" w:cs="Times New Roman"/>
          <w:b w:val="0"/>
          <w:sz w:val="28"/>
          <w:szCs w:val="28"/>
        </w:rPr>
        <w:t>кого районного Совета депутатов (Приложение 2).</w:t>
      </w:r>
    </w:p>
    <w:p w:rsidR="00E76BBE" w:rsidRPr="00A307B6" w:rsidRDefault="00A307B6" w:rsidP="00A307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76BBE" w:rsidRPr="00A307B6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5320CA">
        <w:rPr>
          <w:rFonts w:ascii="Times New Roman" w:hAnsi="Times New Roman" w:cs="Times New Roman"/>
          <w:b w:val="0"/>
          <w:sz w:val="28"/>
          <w:szCs w:val="28"/>
        </w:rPr>
        <w:t>Р</w:t>
      </w:r>
      <w:r w:rsidR="00E76BBE" w:rsidRPr="00A307B6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r w:rsidR="00384826" w:rsidRPr="00A307B6">
        <w:rPr>
          <w:rFonts w:ascii="Times New Roman" w:hAnsi="Times New Roman" w:cs="Times New Roman"/>
          <w:b w:val="0"/>
          <w:sz w:val="28"/>
          <w:szCs w:val="28"/>
        </w:rPr>
        <w:t>в день, следующий за днём  официального опубликования</w:t>
      </w:r>
      <w:r w:rsidR="006D4CEF" w:rsidRPr="00A307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935">
        <w:rPr>
          <w:rFonts w:ascii="Times New Roman" w:hAnsi="Times New Roman" w:cs="Times New Roman"/>
          <w:b w:val="0"/>
          <w:sz w:val="28"/>
          <w:szCs w:val="28"/>
        </w:rPr>
        <w:t>в местном периодическом печатном издании «Балахтонские вести»</w:t>
      </w:r>
      <w:r w:rsidR="006D4CEF" w:rsidRPr="00A307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       Е.А. Гардт</w:t>
      </w: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Pr="00DC1324" w:rsidRDefault="00E76BBE" w:rsidP="00DC1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r w:rsidR="00DC1324">
        <w:rPr>
          <w:rFonts w:ascii="Times New Roman" w:hAnsi="Times New Roman"/>
          <w:sz w:val="28"/>
          <w:szCs w:val="28"/>
        </w:rPr>
        <w:t xml:space="preserve">                     В.А. Мецгер</w:t>
      </w:r>
    </w:p>
    <w:p w:rsidR="00DC1324" w:rsidRDefault="005E1935" w:rsidP="00DC1324">
      <w:pPr>
        <w:spacing w:after="0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 w:rsidR="00DC132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C1324" w:rsidRPr="005E1935">
        <w:rPr>
          <w:rFonts w:ascii="Times New Roman" w:hAnsi="Times New Roman"/>
          <w:sz w:val="24"/>
          <w:szCs w:val="24"/>
        </w:rPr>
        <w:t xml:space="preserve">ПРИЛОЖЕНИЕ </w:t>
      </w:r>
      <w:r w:rsidR="00DC1324">
        <w:rPr>
          <w:rFonts w:ascii="Times New Roman" w:hAnsi="Times New Roman"/>
          <w:sz w:val="24"/>
          <w:szCs w:val="24"/>
        </w:rPr>
        <w:t>1</w:t>
      </w:r>
    </w:p>
    <w:p w:rsidR="00DC1324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сельского Совета депутатов </w:t>
      </w:r>
    </w:p>
    <w:p w:rsidR="00DC1324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B7E22">
        <w:rPr>
          <w:rFonts w:ascii="Times New Roman" w:hAnsi="Times New Roman"/>
          <w:sz w:val="24"/>
          <w:szCs w:val="24"/>
        </w:rPr>
        <w:t xml:space="preserve">                            от 21</w:t>
      </w:r>
      <w:r>
        <w:rPr>
          <w:rFonts w:ascii="Times New Roman" w:hAnsi="Times New Roman"/>
          <w:sz w:val="24"/>
          <w:szCs w:val="24"/>
        </w:rPr>
        <w:t>.</w:t>
      </w:r>
      <w:r w:rsidR="00EB7E2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.2019 № </w:t>
      </w:r>
      <w:r w:rsidR="00EB7E2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-</w:t>
      </w:r>
      <w:r w:rsidR="00EB7E22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>р</w:t>
      </w:r>
    </w:p>
    <w:p w:rsidR="00DC1324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</w:p>
    <w:p w:rsidR="00DC1324" w:rsidRPr="005E1935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DC1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324" w:rsidRDefault="00DC1324" w:rsidP="00DC1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C1324" w:rsidRDefault="00DC1324" w:rsidP="00DC1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внешней проверки годового отчета </w:t>
      </w:r>
    </w:p>
    <w:p w:rsidR="00DC1324" w:rsidRDefault="00DC1324" w:rsidP="00DC1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</w:t>
      </w:r>
    </w:p>
    <w:p w:rsidR="00DC1324" w:rsidRDefault="00DC1324" w:rsidP="00DC13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Балахтонский сельсовет</w:t>
      </w:r>
    </w:p>
    <w:p w:rsidR="00DC1324" w:rsidRDefault="00DC1324" w:rsidP="00DC13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1324" w:rsidRPr="00384826" w:rsidRDefault="00DC1324" w:rsidP="00DC13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Внешняя проверка годового отчета об исполнении бюджета муниципального образования Балахтонский сельсовет (далее – местный бюджета) осуществляется </w:t>
      </w:r>
      <w:r w:rsidRPr="00384826">
        <w:rPr>
          <w:rFonts w:ascii="Times New Roman" w:hAnsi="Times New Roman" w:cs="Times New Roman"/>
          <w:sz w:val="28"/>
          <w:szCs w:val="28"/>
        </w:rPr>
        <w:t>Ревизионной комиссией Козульского районного Совета депутатов.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– главные администраторы средств местного бюджета) представляют годовую бюджетную отчетность в Ревизионную комиссию Козульского районного Совета депутатов, для внешней проверки до 1 апреля.</w:t>
      </w:r>
    </w:p>
    <w:p w:rsidR="00DC1324" w:rsidRPr="006D4CEF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оформляются заключениями по каждому главному администратору средств местного бюджета в срок до 1 мая. 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Администрация Балахтонского сельсовета направляет не позднее 1 апреля текущего финансового года в Ревизионную комиссию Козульского районного Совета депутатов годовой отчет об исполнении местного бюджета и иные документы, подлежащие представлению в Балахтонский сельский Совет депутатов одновременно с годовым отчетом об исполнении местного бюджета. 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заключения на годовой отчет об исполнении местного бюджета проводится в срок, не превышающий один месяц.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данных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Ревизионная комиссия Козульского районного Совета депутатов готовит заключение на годовой отчет об исполнении местного бюджета и не позднее 1 мая текущего финансового года представляет его в Балахтонский сельский Совет депутатов с одновременным направлением в администрацию Балахтонского сельсовета.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Заключение на годовой отчет об исполнении местного бюджета содержит: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характеристику исполнения местного бюджета по основным параметрам местного бюджета, источникам внутреннего финансирования дефицита местного бюджета, муниципальному долгу;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отдельных вопросов исполнения доходов местного бюджета;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отдельных вопросов исполнения расходов местного бюджета;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полноты и достоверности годового отчета об исполнении местного бюджета и годовой бюджетной отчетности главных администраторов бюджетных средств муниципального образования Балахтонский сельсовет;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выводы и предложения Балахтонскому сельскому Совету депутатов, администрации Балахтонского сельсовета по результатам проверки годового отчета об исполнении местного бюджета;</w:t>
      </w:r>
    </w:p>
    <w:p w:rsidR="00DC1324" w:rsidRDefault="00DC1324" w:rsidP="00DC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иное.</w:t>
      </w:r>
    </w:p>
    <w:p w:rsidR="00DC1324" w:rsidRDefault="00DC1324" w:rsidP="00DC1324"/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DC1324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E76BBE" w:rsidRDefault="00DC1324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5E1935" w:rsidRPr="005E193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E1935" w:rsidRDefault="005E1935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</w:t>
      </w:r>
      <w:r w:rsidR="00DC132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ешению сельского Совета депутатов </w:t>
      </w:r>
    </w:p>
    <w:p w:rsidR="005E1935" w:rsidRPr="005E1935" w:rsidRDefault="005E1935" w:rsidP="00E76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0</w:t>
      </w:r>
      <w:r w:rsidR="007134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7134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.201</w:t>
      </w:r>
      <w:r w:rsidR="0071347C">
        <w:rPr>
          <w:rFonts w:ascii="Times New Roman" w:hAnsi="Times New Roman"/>
          <w:sz w:val="24"/>
          <w:szCs w:val="24"/>
        </w:rPr>
        <w:t>9 № 00</w:t>
      </w:r>
      <w:r>
        <w:rPr>
          <w:rFonts w:ascii="Times New Roman" w:hAnsi="Times New Roman"/>
          <w:sz w:val="24"/>
          <w:szCs w:val="24"/>
        </w:rPr>
        <w:t>-</w:t>
      </w:r>
      <w:r w:rsidR="0071347C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р</w:t>
      </w: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E76BBE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B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</w:t>
      </w:r>
      <w:r w:rsidR="00E7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5E1935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внешней проверки годового отчёта об исполнении бюджета муниципального образования Балахтонский сельсовет за 201</w:t>
      </w:r>
      <w:r w:rsidR="007134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E1935" w:rsidRDefault="005E1935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подготовки заключения на годовой отчёт</w:t>
      </w:r>
    </w:p>
    <w:p w:rsidR="00E76BBE" w:rsidRDefault="00E76BBE" w:rsidP="00E76BBE">
      <w:pPr>
        <w:pStyle w:val="ConsPlusNormal"/>
        <w:jc w:val="both"/>
        <w:rPr>
          <w:rFonts w:ascii="Times New Roman" w:hAnsi="Times New Roman" w:cs="Times New Roman"/>
        </w:rPr>
      </w:pPr>
    </w:p>
    <w:p w:rsidR="00E76BBE" w:rsidRDefault="00E76BB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71BD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бюджетного законодательства, предусмотренных статьями 264.4, 264.5 Бюджетного кодекса Российской Федерации, администрация Балахтонского сельсовета, далее именуемая – «Администрация», в лице главы муниципального образования Балахтонский сельсовет Мецгера Владимира Александровича, действующего на основании Устава Балахтонского сельсовета, с одной стороны, и Козульский </w:t>
      </w:r>
      <w:r w:rsidR="00B1652A">
        <w:rPr>
          <w:rFonts w:ascii="Times New Roman" w:hAnsi="Times New Roman" w:cs="Times New Roman"/>
          <w:sz w:val="28"/>
          <w:szCs w:val="28"/>
        </w:rPr>
        <w:t>районный Совет депутатов, далее именуемый – «Совет депутатов», в лице председателя районного Совета депутатов Алексеева Ивана Николаевича, с другой стороны</w:t>
      </w:r>
      <w:proofErr w:type="gramEnd"/>
      <w:r w:rsidR="00B1652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A" w:rsidRPr="003E4C6D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4C6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Администрация поручает, а Совет депутатов принимает на себя обязательства: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внешнюю проверку годового отчёта об исполнении бюджета муниципального образования Балахтонский сельсовет за 201</w:t>
      </w:r>
      <w:r w:rsidR="007134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-ый год;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заключение на годовой отчёт об исполнении бюджета муниципального образования Балахтонский сельсовет.</w:t>
      </w:r>
    </w:p>
    <w:p w:rsidR="00B1652A" w:rsidRDefault="00B1652A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4322C">
        <w:rPr>
          <w:rFonts w:ascii="Times New Roman" w:hAnsi="Times New Roman" w:cs="Times New Roman"/>
          <w:sz w:val="28"/>
          <w:szCs w:val="28"/>
        </w:rPr>
        <w:t>Исполнителем принятых Советом депутатов обязательств в рамках заключённого</w:t>
      </w:r>
      <w:r w:rsidR="00370580">
        <w:rPr>
          <w:rFonts w:ascii="Times New Roman" w:hAnsi="Times New Roman" w:cs="Times New Roman"/>
          <w:sz w:val="28"/>
          <w:szCs w:val="28"/>
        </w:rPr>
        <w:t xml:space="preserve"> </w:t>
      </w:r>
      <w:r w:rsidR="0024322C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E4C6D">
        <w:rPr>
          <w:rFonts w:ascii="Times New Roman" w:hAnsi="Times New Roman" w:cs="Times New Roman"/>
          <w:sz w:val="28"/>
          <w:szCs w:val="28"/>
        </w:rPr>
        <w:t>является Ревизионная комиссия Козульского районного Совета депутатов, которая осуществляет исполнение обязательств на безвозмездной основе.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Балахтонского сельсовета: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A6775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DA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срок, не позднее 1 апреля </w:t>
      </w:r>
      <w:r w:rsidR="0071347C">
        <w:rPr>
          <w:rFonts w:ascii="Times New Roman" w:hAnsi="Times New Roman" w:cs="Times New Roman"/>
          <w:sz w:val="28"/>
          <w:szCs w:val="28"/>
        </w:rPr>
        <w:t>2020</w:t>
      </w:r>
      <w:r w:rsidR="00DA6775">
        <w:rPr>
          <w:rFonts w:ascii="Times New Roman" w:hAnsi="Times New Roman" w:cs="Times New Roman"/>
          <w:sz w:val="28"/>
          <w:szCs w:val="28"/>
        </w:rPr>
        <w:t xml:space="preserve"> года представи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67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Ревизионную комиссию Козульского районного Совета депутатов все необходимые документы для осуществления внешней проверки годового отчёта об исполнении бюджета;</w:t>
      </w:r>
    </w:p>
    <w:p w:rsidR="003E4C6D" w:rsidRDefault="003E4C6D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775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DA67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677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 Ревизионной комиссии Козульского районного Совета депутатов Заключение по результатам проведения внешней проверки годового отчёта об исполнении бюджета, в случае представления полного пакета документов, предусмотренных приказом Министерства финансов Российской Федерации от 28.12.2010г. № 191н</w:t>
      </w:r>
      <w:r w:rsidR="00DA6775">
        <w:rPr>
          <w:rFonts w:ascii="Times New Roman" w:hAnsi="Times New Roman" w:cs="Times New Roman"/>
          <w:sz w:val="28"/>
          <w:szCs w:val="28"/>
        </w:rPr>
        <w:t>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Ревизионная комиссия Козульского районного Совета депутатов: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вправе требовать от Администрации представления всех необходимых документов, связанных с исполнением годового отчёта;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внешнюю проверку годового отчёта об исполнении бюджета в месячный срок  с момента предоставления всех необходимых документов;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Заключение по результатам проведённой проверки.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3. Срок действия Соглашения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Соглашение заключено на срок 1 год и действует в период с 1 января 201</w:t>
      </w:r>
      <w:r w:rsidR="007134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134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P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775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P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76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всеми Сторонами.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в настоящее Соглашение могут быть внесены  по взаимному согласию Сторон путём составления дополнительного Соглашения в письменной форме, являющегося неотъемлемой частью настоящего Соглашения.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 по Соглашению Сторон.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Pr="00B239B5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9B5">
        <w:rPr>
          <w:rFonts w:ascii="Times New Roman" w:hAnsi="Times New Roman" w:cs="Times New Roman"/>
          <w:b/>
          <w:sz w:val="28"/>
          <w:szCs w:val="28"/>
        </w:rPr>
        <w:t>6. Подписи Сторон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DC1324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Балахтонского</w:t>
      </w:r>
      <w:r w:rsidR="0083376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376E">
        <w:rPr>
          <w:rFonts w:ascii="Times New Roman" w:hAnsi="Times New Roman" w:cs="Times New Roman"/>
          <w:sz w:val="28"/>
          <w:szCs w:val="28"/>
        </w:rPr>
        <w:t>Председатель Козульского</w:t>
      </w:r>
    </w:p>
    <w:p w:rsidR="0083376E" w:rsidRDefault="00DC1324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76E">
        <w:rPr>
          <w:rFonts w:ascii="Times New Roman" w:hAnsi="Times New Roman" w:cs="Times New Roman"/>
          <w:sz w:val="28"/>
          <w:szCs w:val="28"/>
        </w:rPr>
        <w:t>ельс</w:t>
      </w:r>
      <w:r>
        <w:rPr>
          <w:rFonts w:ascii="Times New Roman" w:hAnsi="Times New Roman" w:cs="Times New Roman"/>
          <w:sz w:val="28"/>
          <w:szCs w:val="28"/>
        </w:rPr>
        <w:t>кого С</w:t>
      </w:r>
      <w:r w:rsidR="0083376E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                      </w:t>
      </w:r>
      <w:r w:rsidR="0083376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76E" w:rsidRDefault="0083376E" w:rsidP="0083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C1324">
        <w:rPr>
          <w:rFonts w:ascii="Times New Roman" w:hAnsi="Times New Roman" w:cs="Times New Roman"/>
          <w:sz w:val="28"/>
          <w:szCs w:val="28"/>
        </w:rPr>
        <w:t>Е.А. Гардт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1324">
        <w:rPr>
          <w:rFonts w:ascii="Times New Roman" w:hAnsi="Times New Roman" w:cs="Times New Roman"/>
          <w:sz w:val="28"/>
          <w:szCs w:val="28"/>
        </w:rPr>
        <w:t xml:space="preserve">   _____________</w:t>
      </w:r>
      <w:r>
        <w:rPr>
          <w:rFonts w:ascii="Times New Roman" w:hAnsi="Times New Roman" w:cs="Times New Roman"/>
          <w:sz w:val="28"/>
          <w:szCs w:val="28"/>
        </w:rPr>
        <w:t xml:space="preserve"> И.Н. Алексеев</w:t>
      </w:r>
    </w:p>
    <w:p w:rsidR="0083376E" w:rsidRDefault="0083376E" w:rsidP="003F7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76E" w:rsidSect="00E76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BE"/>
    <w:rsid w:val="000424B6"/>
    <w:rsid w:val="000437B2"/>
    <w:rsid w:val="00156ADD"/>
    <w:rsid w:val="001C2522"/>
    <w:rsid w:val="0024322C"/>
    <w:rsid w:val="003367F7"/>
    <w:rsid w:val="00370580"/>
    <w:rsid w:val="00384826"/>
    <w:rsid w:val="003A5F91"/>
    <w:rsid w:val="003D793D"/>
    <w:rsid w:val="003E4C6D"/>
    <w:rsid w:val="003F3E49"/>
    <w:rsid w:val="003F7F7C"/>
    <w:rsid w:val="005320CA"/>
    <w:rsid w:val="005E1935"/>
    <w:rsid w:val="006A5C25"/>
    <w:rsid w:val="006D4CEF"/>
    <w:rsid w:val="0071347C"/>
    <w:rsid w:val="00780FC9"/>
    <w:rsid w:val="0083376E"/>
    <w:rsid w:val="008771BD"/>
    <w:rsid w:val="008D1D98"/>
    <w:rsid w:val="008F771C"/>
    <w:rsid w:val="009878EB"/>
    <w:rsid w:val="00A307B6"/>
    <w:rsid w:val="00B1652A"/>
    <w:rsid w:val="00B239B5"/>
    <w:rsid w:val="00CA4EF4"/>
    <w:rsid w:val="00CF6B55"/>
    <w:rsid w:val="00DA3E87"/>
    <w:rsid w:val="00DA6775"/>
    <w:rsid w:val="00DC1324"/>
    <w:rsid w:val="00E05BD4"/>
    <w:rsid w:val="00E308A2"/>
    <w:rsid w:val="00E76BBE"/>
    <w:rsid w:val="00EB7E22"/>
    <w:rsid w:val="00EF491A"/>
    <w:rsid w:val="00FA6D08"/>
    <w:rsid w:val="00FB6944"/>
    <w:rsid w:val="00F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76B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20</cp:revision>
  <cp:lastPrinted>2018-04-12T01:43:00Z</cp:lastPrinted>
  <dcterms:created xsi:type="dcterms:W3CDTF">2018-03-23T08:54:00Z</dcterms:created>
  <dcterms:modified xsi:type="dcterms:W3CDTF">2019-11-15T02:09:00Z</dcterms:modified>
</cp:coreProperties>
</file>