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198" w:rsidRDefault="00193198" w:rsidP="00F63BE1">
      <w:pPr>
        <w:tabs>
          <w:tab w:val="left" w:pos="7230"/>
        </w:tabs>
        <w:jc w:val="center"/>
        <w:rPr>
          <w:rFonts w:ascii="Century Gothic" w:hAnsi="Century Gothic"/>
        </w:rPr>
      </w:pPr>
      <w:r>
        <w:rPr>
          <w:rFonts w:ascii="Century Gothic" w:hAnsi="Century Gothic"/>
        </w:rPr>
        <w:t>ПЕРИОДИЧЕСКОЕ ПЕЧАТНОЕ ИЗДАНИЕ</w:t>
      </w:r>
    </w:p>
    <w:p w:rsidR="00193198" w:rsidRDefault="00193198" w:rsidP="00193198">
      <w:pPr>
        <w:jc w:val="center"/>
        <w:rPr>
          <w:rFonts w:ascii="Century Gothic" w:hAnsi="Century Gothic"/>
        </w:rPr>
      </w:pPr>
      <w:r>
        <w:rPr>
          <w:rFonts w:ascii="Century Gothic" w:hAnsi="Century Gothic"/>
        </w:rPr>
        <w:t xml:space="preserve">БАЛАХТОНСКОГО СЕЛЬСКОГО СОВЕТА ДЕПУТАТОВ и </w:t>
      </w:r>
    </w:p>
    <w:p w:rsidR="00193198" w:rsidRDefault="00193198" w:rsidP="00193198">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193198" w:rsidRDefault="00193198" w:rsidP="00193198">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193198" w:rsidRDefault="00193198" w:rsidP="00193198">
      <w:pPr>
        <w:outlineLvl w:val="0"/>
        <w:rPr>
          <w:rFonts w:ascii="Bookman Old Style" w:hAnsi="Bookman Old Style"/>
          <w:i/>
          <w:sz w:val="96"/>
          <w:szCs w:val="96"/>
        </w:rPr>
      </w:pPr>
      <w:r>
        <w:rPr>
          <w:rFonts w:ascii="Bookman Old Style" w:hAnsi="Bookman Old Style"/>
          <w:i/>
          <w:sz w:val="96"/>
          <w:szCs w:val="96"/>
        </w:rPr>
        <w:t xml:space="preserve">             В Е С Т И</w:t>
      </w:r>
    </w:p>
    <w:p w:rsidR="00193198" w:rsidRPr="000F2F5A" w:rsidRDefault="00193198" w:rsidP="00193198">
      <w:pPr>
        <w:jc w:val="center"/>
        <w:rPr>
          <w:rFonts w:ascii="Bookman Old Style" w:hAnsi="Bookman Old Style"/>
        </w:rPr>
      </w:pPr>
      <w:r>
        <w:rPr>
          <w:rFonts w:ascii="Bookman Old Style" w:hAnsi="Bookman Old Style"/>
        </w:rPr>
        <w:t>__________________________________________________________________________________</w:t>
      </w:r>
      <w:r>
        <w:rPr>
          <w:rFonts w:ascii="Bookman Old Style" w:hAnsi="Bookman Old Style"/>
          <w:b/>
          <w:sz w:val="28"/>
          <w:szCs w:val="28"/>
        </w:rPr>
        <w:t xml:space="preserve">            </w:t>
      </w:r>
      <w:r w:rsidR="002836B3">
        <w:rPr>
          <w:rFonts w:ascii="Bookman Old Style" w:hAnsi="Bookman Old Style"/>
          <w:b/>
          <w:sz w:val="28"/>
          <w:szCs w:val="28"/>
        </w:rPr>
        <w:t>05</w:t>
      </w:r>
      <w:r w:rsidR="00047278">
        <w:rPr>
          <w:rFonts w:ascii="Bookman Old Style" w:hAnsi="Bookman Old Style"/>
          <w:b/>
          <w:sz w:val="28"/>
          <w:szCs w:val="28"/>
        </w:rPr>
        <w:t xml:space="preserve">   </w:t>
      </w:r>
      <w:r w:rsidR="002836B3">
        <w:rPr>
          <w:rFonts w:ascii="Bookman Old Style" w:hAnsi="Bookman Old Style"/>
          <w:b/>
          <w:sz w:val="28"/>
          <w:szCs w:val="28"/>
        </w:rPr>
        <w:t>ОК</w:t>
      </w:r>
      <w:r w:rsidR="00047278">
        <w:rPr>
          <w:rFonts w:ascii="Bookman Old Style" w:hAnsi="Bookman Old Style"/>
          <w:b/>
          <w:sz w:val="28"/>
          <w:szCs w:val="28"/>
        </w:rPr>
        <w:t xml:space="preserve">ТЯБРЯ   </w:t>
      </w:r>
      <w:r>
        <w:rPr>
          <w:rFonts w:ascii="Bookman Old Style" w:hAnsi="Bookman Old Style"/>
          <w:b/>
          <w:sz w:val="28"/>
          <w:szCs w:val="28"/>
        </w:rPr>
        <w:t>201</w:t>
      </w:r>
      <w:r w:rsidR="009F4C20">
        <w:rPr>
          <w:rFonts w:ascii="Bookman Old Style" w:hAnsi="Bookman Old Style"/>
          <w:b/>
          <w:sz w:val="28"/>
          <w:szCs w:val="28"/>
        </w:rPr>
        <w:t>7</w:t>
      </w:r>
      <w:r>
        <w:rPr>
          <w:rFonts w:ascii="Bookman Old Style" w:hAnsi="Bookman Old Style"/>
          <w:b/>
          <w:sz w:val="28"/>
          <w:szCs w:val="28"/>
        </w:rPr>
        <w:t xml:space="preserve">  ГОДА     №  </w:t>
      </w:r>
      <w:r w:rsidR="00066B3B">
        <w:rPr>
          <w:rFonts w:ascii="Bookman Old Style" w:hAnsi="Bookman Old Style"/>
          <w:b/>
          <w:sz w:val="28"/>
          <w:szCs w:val="28"/>
        </w:rPr>
        <w:t>1</w:t>
      </w:r>
      <w:r w:rsidR="002836B3">
        <w:rPr>
          <w:rFonts w:ascii="Bookman Old Style" w:hAnsi="Bookman Old Style"/>
          <w:b/>
          <w:sz w:val="28"/>
          <w:szCs w:val="28"/>
        </w:rPr>
        <w:t>3</w:t>
      </w:r>
      <w:r>
        <w:rPr>
          <w:rFonts w:ascii="Bookman Old Style" w:hAnsi="Bookman Old Style"/>
          <w:b/>
          <w:sz w:val="28"/>
          <w:szCs w:val="28"/>
        </w:rPr>
        <w:t>/1</w:t>
      </w:r>
      <w:r w:rsidR="00BE06D4">
        <w:rPr>
          <w:rFonts w:ascii="Bookman Old Style" w:hAnsi="Bookman Old Style"/>
          <w:b/>
          <w:sz w:val="28"/>
          <w:szCs w:val="28"/>
        </w:rPr>
        <w:t>4</w:t>
      </w:r>
      <w:r w:rsidR="002836B3">
        <w:rPr>
          <w:rFonts w:ascii="Bookman Old Style" w:hAnsi="Bookman Old Style"/>
          <w:b/>
          <w:sz w:val="28"/>
          <w:szCs w:val="28"/>
        </w:rPr>
        <w:t>6</w:t>
      </w:r>
      <w:r>
        <w:rPr>
          <w:rFonts w:ascii="Bookman Old Style" w:hAnsi="Bookman Old Style"/>
          <w:b/>
          <w:sz w:val="28"/>
          <w:szCs w:val="28"/>
        </w:rPr>
        <w:t xml:space="preserve">   </w:t>
      </w:r>
      <w:r w:rsidR="002836B3">
        <w:rPr>
          <w:rFonts w:ascii="Bookman Old Style" w:hAnsi="Bookman Old Style"/>
          <w:b/>
          <w:sz w:val="28"/>
          <w:szCs w:val="28"/>
        </w:rPr>
        <w:t>ЧЕТВЕРГ</w:t>
      </w:r>
    </w:p>
    <w:p w:rsidR="00193198" w:rsidRPr="00B83F2D" w:rsidRDefault="00D9298F" w:rsidP="00193198">
      <w:pPr>
        <w:jc w:val="center"/>
        <w:rPr>
          <w:rFonts w:ascii="Century Gothic" w:hAnsi="Century Gothic"/>
          <w:b/>
        </w:rPr>
      </w:pPr>
      <w:r>
        <w:rPr>
          <w:rFonts w:ascii="Bookman Old Style" w:hAnsi="Bookman Old Style"/>
          <w:b/>
          <w:sz w:val="28"/>
          <w:szCs w:val="28"/>
        </w:rPr>
        <w:t>_</w:t>
      </w:r>
      <w:r>
        <w:rPr>
          <w:rFonts w:ascii="Century Gothic" w:hAnsi="Century Gothic"/>
          <w:b/>
        </w:rPr>
        <w:t>_________________________________________________________________________________</w:t>
      </w:r>
    </w:p>
    <w:p w:rsidR="007826A8" w:rsidRDefault="007826A8" w:rsidP="00193198">
      <w:pPr>
        <w:rPr>
          <w:rFonts w:ascii="Century Gothic" w:hAnsi="Century Gothic"/>
          <w:b/>
          <w:sz w:val="32"/>
          <w:szCs w:val="32"/>
        </w:rPr>
      </w:pPr>
    </w:p>
    <w:p w:rsidR="002836B3" w:rsidRDefault="002836B3" w:rsidP="002836B3">
      <w:pPr>
        <w:jc w:val="center"/>
        <w:rPr>
          <w:rFonts w:ascii="Century Gothic" w:hAnsi="Century Gothic"/>
          <w:b/>
          <w:sz w:val="32"/>
          <w:szCs w:val="32"/>
        </w:rPr>
      </w:pPr>
      <w:r>
        <w:rPr>
          <w:rFonts w:ascii="Century Gothic" w:hAnsi="Century Gothic"/>
          <w:b/>
          <w:sz w:val="32"/>
          <w:szCs w:val="32"/>
        </w:rPr>
        <w:t>5 ОКТЯБРЯ – ДЕНЬ УЧИТЕЛЯ</w:t>
      </w:r>
    </w:p>
    <w:p w:rsidR="007C2F45" w:rsidRDefault="007C2F45" w:rsidP="002836B3">
      <w:pPr>
        <w:jc w:val="center"/>
        <w:rPr>
          <w:rFonts w:ascii="Century Gothic" w:hAnsi="Century Gothic"/>
          <w:b/>
          <w:sz w:val="32"/>
          <w:szCs w:val="32"/>
        </w:rPr>
      </w:pPr>
    </w:p>
    <w:p w:rsidR="002836B3" w:rsidRDefault="007C2F45" w:rsidP="002836B3">
      <w:pPr>
        <w:jc w:val="center"/>
        <w:rPr>
          <w:rFonts w:ascii="Century Gothic" w:hAnsi="Century Gothic"/>
          <w:b/>
          <w:sz w:val="32"/>
          <w:szCs w:val="32"/>
        </w:rPr>
      </w:pPr>
      <w:r w:rsidRPr="007C2F45">
        <w:rPr>
          <w:rFonts w:ascii="Century Gothic" w:hAnsi="Century Gothic"/>
          <w:b/>
          <w:noProof/>
          <w:sz w:val="32"/>
          <w:szCs w:val="32"/>
        </w:rPr>
        <w:drawing>
          <wp:inline distT="0" distB="0" distL="0" distR="0">
            <wp:extent cx="6096000" cy="4410075"/>
            <wp:effectExtent l="19050" t="0" r="0" b="0"/>
            <wp:docPr id="2" name="Рисунок 7" descr="http://lukovskaiasosh.ucoz.ru/dlja_uchitelei.no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ukovskaiasosh.ucoz.ru/dlja_uchitelei.noext"/>
                    <pic:cNvPicPr>
                      <a:picLocks noChangeAspect="1" noChangeArrowheads="1"/>
                    </pic:cNvPicPr>
                  </pic:nvPicPr>
                  <pic:blipFill>
                    <a:blip r:embed="rId8" cstate="print">
                      <a:lum bright="30000"/>
                    </a:blip>
                    <a:srcRect b="3542"/>
                    <a:stretch>
                      <a:fillRect/>
                    </a:stretch>
                  </pic:blipFill>
                  <pic:spPr bwMode="auto">
                    <a:xfrm>
                      <a:off x="0" y="0"/>
                      <a:ext cx="6096000" cy="4410075"/>
                    </a:xfrm>
                    <a:prstGeom prst="rect">
                      <a:avLst/>
                    </a:prstGeom>
                    <a:noFill/>
                    <a:ln w="9525">
                      <a:noFill/>
                      <a:miter lim="800000"/>
                      <a:headEnd/>
                      <a:tailEnd/>
                    </a:ln>
                  </pic:spPr>
                </pic:pic>
              </a:graphicData>
            </a:graphic>
          </wp:inline>
        </w:drawing>
      </w:r>
    </w:p>
    <w:p w:rsidR="007C2F45" w:rsidRPr="005437D5" w:rsidRDefault="007C2F45" w:rsidP="002836B3">
      <w:pPr>
        <w:jc w:val="center"/>
        <w:rPr>
          <w:rFonts w:ascii="Broadway" w:hAnsi="Broadway"/>
          <w:sz w:val="32"/>
          <w:szCs w:val="32"/>
        </w:rPr>
      </w:pPr>
      <w:r w:rsidRPr="005437D5">
        <w:rPr>
          <w:rFonts w:ascii="Century Gothic" w:hAnsi="Century Gothic"/>
          <w:sz w:val="32"/>
          <w:szCs w:val="32"/>
        </w:rPr>
        <w:t>В</w:t>
      </w:r>
      <w:r w:rsidRPr="005437D5">
        <w:rPr>
          <w:rFonts w:ascii="Broadway" w:hAnsi="Broadway"/>
          <w:sz w:val="32"/>
          <w:szCs w:val="32"/>
        </w:rPr>
        <w:t xml:space="preserve"> </w:t>
      </w:r>
      <w:r w:rsidRPr="005437D5">
        <w:rPr>
          <w:rFonts w:ascii="Century Gothic" w:hAnsi="Century Gothic"/>
          <w:sz w:val="32"/>
          <w:szCs w:val="32"/>
        </w:rPr>
        <w:t>день</w:t>
      </w:r>
      <w:r w:rsidRPr="005437D5">
        <w:rPr>
          <w:rFonts w:ascii="Broadway" w:hAnsi="Broadway"/>
          <w:sz w:val="32"/>
          <w:szCs w:val="32"/>
        </w:rPr>
        <w:t xml:space="preserve"> </w:t>
      </w:r>
      <w:r w:rsidRPr="005437D5">
        <w:rPr>
          <w:rFonts w:ascii="Century Gothic" w:hAnsi="Century Gothic"/>
          <w:sz w:val="32"/>
          <w:szCs w:val="32"/>
        </w:rPr>
        <w:t>осенний</w:t>
      </w:r>
      <w:r w:rsidRPr="005437D5">
        <w:rPr>
          <w:rFonts w:ascii="Broadway" w:hAnsi="Broadway"/>
          <w:sz w:val="32"/>
          <w:szCs w:val="32"/>
        </w:rPr>
        <w:t xml:space="preserve">, </w:t>
      </w:r>
      <w:r w:rsidRPr="005437D5">
        <w:rPr>
          <w:rFonts w:ascii="Century Gothic" w:hAnsi="Century Gothic"/>
          <w:sz w:val="32"/>
          <w:szCs w:val="32"/>
        </w:rPr>
        <w:t>когда</w:t>
      </w:r>
      <w:r w:rsidRPr="005437D5">
        <w:rPr>
          <w:rFonts w:ascii="Broadway" w:hAnsi="Broadway"/>
          <w:sz w:val="32"/>
          <w:szCs w:val="32"/>
        </w:rPr>
        <w:t xml:space="preserve"> </w:t>
      </w:r>
      <w:r w:rsidRPr="005437D5">
        <w:rPr>
          <w:rFonts w:ascii="Century Gothic" w:hAnsi="Century Gothic"/>
          <w:sz w:val="32"/>
          <w:szCs w:val="32"/>
        </w:rPr>
        <w:t>у</w:t>
      </w:r>
      <w:r w:rsidRPr="005437D5">
        <w:rPr>
          <w:rFonts w:ascii="Broadway" w:hAnsi="Broadway"/>
          <w:sz w:val="32"/>
          <w:szCs w:val="32"/>
        </w:rPr>
        <w:t xml:space="preserve"> </w:t>
      </w:r>
      <w:r w:rsidRPr="005437D5">
        <w:rPr>
          <w:rFonts w:ascii="Century Gothic" w:hAnsi="Century Gothic"/>
          <w:sz w:val="32"/>
          <w:szCs w:val="32"/>
        </w:rPr>
        <w:t>порога</w:t>
      </w:r>
      <w:r w:rsidRPr="005437D5">
        <w:rPr>
          <w:rFonts w:ascii="Broadway" w:hAnsi="Broadway"/>
          <w:sz w:val="32"/>
          <w:szCs w:val="32"/>
        </w:rPr>
        <w:t xml:space="preserve"> </w:t>
      </w:r>
      <w:r w:rsidRPr="005437D5">
        <w:rPr>
          <w:rFonts w:ascii="Century Gothic" w:hAnsi="Century Gothic"/>
          <w:sz w:val="32"/>
          <w:szCs w:val="32"/>
        </w:rPr>
        <w:t>задышали</w:t>
      </w:r>
      <w:r w:rsidRPr="005437D5">
        <w:rPr>
          <w:rFonts w:ascii="Broadway" w:hAnsi="Broadway"/>
          <w:sz w:val="32"/>
          <w:szCs w:val="32"/>
        </w:rPr>
        <w:t xml:space="preserve"> </w:t>
      </w:r>
      <w:r w:rsidRPr="005437D5">
        <w:rPr>
          <w:rFonts w:ascii="Century Gothic" w:hAnsi="Century Gothic"/>
          <w:sz w:val="32"/>
          <w:szCs w:val="32"/>
        </w:rPr>
        <w:t>уже</w:t>
      </w:r>
      <w:r w:rsidRPr="005437D5">
        <w:rPr>
          <w:rFonts w:ascii="Broadway" w:hAnsi="Broadway"/>
          <w:sz w:val="32"/>
          <w:szCs w:val="32"/>
        </w:rPr>
        <w:t xml:space="preserve"> </w:t>
      </w:r>
      <w:r w:rsidRPr="005437D5">
        <w:rPr>
          <w:rFonts w:ascii="Century Gothic" w:hAnsi="Century Gothic"/>
          <w:sz w:val="32"/>
          <w:szCs w:val="32"/>
        </w:rPr>
        <w:t>холода</w:t>
      </w:r>
      <w:r w:rsidRPr="005437D5">
        <w:rPr>
          <w:rFonts w:ascii="Broadway" w:hAnsi="Broadway"/>
          <w:sz w:val="32"/>
          <w:szCs w:val="32"/>
        </w:rPr>
        <w:t xml:space="preserve">, </w:t>
      </w:r>
    </w:p>
    <w:p w:rsidR="007C2F45" w:rsidRPr="005437D5" w:rsidRDefault="007C2F45" w:rsidP="002836B3">
      <w:pPr>
        <w:jc w:val="center"/>
        <w:rPr>
          <w:rFonts w:ascii="Broadway" w:hAnsi="Broadway"/>
          <w:sz w:val="32"/>
          <w:szCs w:val="32"/>
        </w:rPr>
      </w:pPr>
      <w:r w:rsidRPr="005437D5">
        <w:rPr>
          <w:rFonts w:ascii="Century Gothic" w:hAnsi="Century Gothic"/>
          <w:sz w:val="32"/>
          <w:szCs w:val="32"/>
        </w:rPr>
        <w:t>Школа</w:t>
      </w:r>
      <w:r w:rsidRPr="005437D5">
        <w:rPr>
          <w:rFonts w:ascii="Broadway" w:hAnsi="Broadway"/>
          <w:sz w:val="32"/>
          <w:szCs w:val="32"/>
        </w:rPr>
        <w:t xml:space="preserve"> </w:t>
      </w:r>
      <w:r w:rsidRPr="005437D5">
        <w:rPr>
          <w:rFonts w:ascii="Century Gothic" w:hAnsi="Century Gothic"/>
          <w:sz w:val="32"/>
          <w:szCs w:val="32"/>
        </w:rPr>
        <w:t>празднует</w:t>
      </w:r>
      <w:r w:rsidRPr="005437D5">
        <w:rPr>
          <w:rFonts w:ascii="Broadway" w:hAnsi="Broadway"/>
          <w:sz w:val="32"/>
          <w:szCs w:val="32"/>
        </w:rPr>
        <w:t xml:space="preserve"> </w:t>
      </w:r>
      <w:r w:rsidRPr="005437D5">
        <w:rPr>
          <w:rFonts w:ascii="Century Gothic" w:hAnsi="Century Gothic"/>
          <w:sz w:val="32"/>
          <w:szCs w:val="32"/>
        </w:rPr>
        <w:t>День</w:t>
      </w:r>
      <w:r w:rsidRPr="005437D5">
        <w:rPr>
          <w:rFonts w:ascii="Broadway" w:hAnsi="Broadway"/>
          <w:sz w:val="32"/>
          <w:szCs w:val="32"/>
        </w:rPr>
        <w:t xml:space="preserve"> </w:t>
      </w:r>
      <w:r w:rsidRPr="005437D5">
        <w:rPr>
          <w:rFonts w:ascii="Century Gothic" w:hAnsi="Century Gothic"/>
          <w:sz w:val="32"/>
          <w:szCs w:val="32"/>
        </w:rPr>
        <w:t>педагога</w:t>
      </w:r>
      <w:r w:rsidRPr="005437D5">
        <w:rPr>
          <w:rFonts w:ascii="Broadway" w:hAnsi="Broadway"/>
          <w:sz w:val="32"/>
          <w:szCs w:val="32"/>
        </w:rPr>
        <w:t xml:space="preserve"> – </w:t>
      </w:r>
    </w:p>
    <w:p w:rsidR="007C2F45" w:rsidRPr="005437D5" w:rsidRDefault="007C2F45" w:rsidP="002836B3">
      <w:pPr>
        <w:jc w:val="center"/>
        <w:rPr>
          <w:rFonts w:ascii="Broadway" w:hAnsi="Broadway"/>
          <w:sz w:val="32"/>
          <w:szCs w:val="32"/>
        </w:rPr>
      </w:pPr>
      <w:r w:rsidRPr="005437D5">
        <w:rPr>
          <w:rFonts w:ascii="Century Gothic" w:hAnsi="Century Gothic"/>
          <w:sz w:val="32"/>
          <w:szCs w:val="32"/>
        </w:rPr>
        <w:t>праздник</w:t>
      </w:r>
      <w:r w:rsidRPr="005437D5">
        <w:rPr>
          <w:rFonts w:ascii="Broadway" w:hAnsi="Broadway"/>
          <w:sz w:val="32"/>
          <w:szCs w:val="32"/>
        </w:rPr>
        <w:t xml:space="preserve"> </w:t>
      </w:r>
      <w:r w:rsidRPr="005437D5">
        <w:rPr>
          <w:rFonts w:ascii="Century Gothic" w:hAnsi="Century Gothic"/>
          <w:sz w:val="32"/>
          <w:szCs w:val="32"/>
        </w:rPr>
        <w:t>мудрости</w:t>
      </w:r>
      <w:r w:rsidRPr="005437D5">
        <w:rPr>
          <w:rFonts w:ascii="Broadway" w:hAnsi="Broadway"/>
          <w:sz w:val="32"/>
          <w:szCs w:val="32"/>
        </w:rPr>
        <w:t xml:space="preserve">, </w:t>
      </w:r>
      <w:r w:rsidRPr="005437D5">
        <w:rPr>
          <w:rFonts w:ascii="Century Gothic" w:hAnsi="Century Gothic"/>
          <w:sz w:val="32"/>
          <w:szCs w:val="32"/>
        </w:rPr>
        <w:t>знаний</w:t>
      </w:r>
      <w:r w:rsidRPr="005437D5">
        <w:rPr>
          <w:rFonts w:ascii="Broadway" w:hAnsi="Broadway"/>
          <w:sz w:val="32"/>
          <w:szCs w:val="32"/>
        </w:rPr>
        <w:t xml:space="preserve">, </w:t>
      </w:r>
      <w:r w:rsidRPr="005437D5">
        <w:rPr>
          <w:rFonts w:ascii="Century Gothic" w:hAnsi="Century Gothic"/>
          <w:sz w:val="32"/>
          <w:szCs w:val="32"/>
        </w:rPr>
        <w:t>труда</w:t>
      </w:r>
      <w:r w:rsidRPr="005437D5">
        <w:rPr>
          <w:rFonts w:ascii="Broadway" w:hAnsi="Broadway"/>
          <w:sz w:val="32"/>
          <w:szCs w:val="32"/>
        </w:rPr>
        <w:t>.</w:t>
      </w:r>
    </w:p>
    <w:p w:rsidR="005437D5" w:rsidRDefault="007C2F45" w:rsidP="002836B3">
      <w:pPr>
        <w:jc w:val="center"/>
        <w:rPr>
          <w:rFonts w:asciiTheme="minorHAnsi" w:hAnsiTheme="minorHAnsi"/>
          <w:sz w:val="32"/>
          <w:szCs w:val="32"/>
        </w:rPr>
      </w:pPr>
      <w:r w:rsidRPr="005437D5">
        <w:rPr>
          <w:rFonts w:ascii="Century Gothic" w:hAnsi="Century Gothic"/>
          <w:sz w:val="32"/>
          <w:szCs w:val="32"/>
        </w:rPr>
        <w:t>День</w:t>
      </w:r>
      <w:r w:rsidRPr="005437D5">
        <w:rPr>
          <w:rFonts w:ascii="Broadway" w:hAnsi="Broadway"/>
          <w:sz w:val="32"/>
          <w:szCs w:val="32"/>
        </w:rPr>
        <w:t xml:space="preserve"> </w:t>
      </w:r>
      <w:r w:rsidRPr="005437D5">
        <w:rPr>
          <w:rFonts w:ascii="Century Gothic" w:hAnsi="Century Gothic"/>
          <w:sz w:val="32"/>
          <w:szCs w:val="32"/>
        </w:rPr>
        <w:t>Учителя</w:t>
      </w:r>
      <w:r w:rsidRPr="005437D5">
        <w:rPr>
          <w:rFonts w:ascii="Broadway" w:hAnsi="Broadway"/>
          <w:sz w:val="32"/>
          <w:szCs w:val="32"/>
        </w:rPr>
        <w:t xml:space="preserve">! </w:t>
      </w:r>
    </w:p>
    <w:p w:rsidR="007C2F45" w:rsidRPr="005437D5" w:rsidRDefault="007C2F45" w:rsidP="002836B3">
      <w:pPr>
        <w:jc w:val="center"/>
        <w:rPr>
          <w:rFonts w:ascii="Broadway" w:hAnsi="Broadway"/>
          <w:sz w:val="32"/>
          <w:szCs w:val="32"/>
        </w:rPr>
      </w:pPr>
      <w:r w:rsidRPr="005437D5">
        <w:rPr>
          <w:rFonts w:ascii="Century Gothic" w:hAnsi="Century Gothic"/>
          <w:sz w:val="32"/>
          <w:szCs w:val="32"/>
        </w:rPr>
        <w:t>Вслушайтесь</w:t>
      </w:r>
      <w:r w:rsidRPr="005437D5">
        <w:rPr>
          <w:rFonts w:ascii="Broadway" w:hAnsi="Broadway"/>
          <w:sz w:val="32"/>
          <w:szCs w:val="32"/>
        </w:rPr>
        <w:t xml:space="preserve"> </w:t>
      </w:r>
      <w:r w:rsidRPr="005437D5">
        <w:rPr>
          <w:rFonts w:ascii="Century Gothic" w:hAnsi="Century Gothic"/>
          <w:sz w:val="32"/>
          <w:szCs w:val="32"/>
        </w:rPr>
        <w:t>сердцем</w:t>
      </w:r>
      <w:r w:rsidRPr="005437D5">
        <w:rPr>
          <w:rFonts w:ascii="Broadway" w:hAnsi="Broadway"/>
          <w:sz w:val="32"/>
          <w:szCs w:val="32"/>
        </w:rPr>
        <w:t xml:space="preserve"> </w:t>
      </w:r>
      <w:r w:rsidRPr="005437D5">
        <w:rPr>
          <w:rFonts w:ascii="Century Gothic" w:hAnsi="Century Gothic"/>
          <w:sz w:val="32"/>
          <w:szCs w:val="32"/>
        </w:rPr>
        <w:t>в</w:t>
      </w:r>
      <w:r w:rsidRPr="005437D5">
        <w:rPr>
          <w:rFonts w:ascii="Broadway" w:hAnsi="Broadway"/>
          <w:sz w:val="32"/>
          <w:szCs w:val="32"/>
        </w:rPr>
        <w:t xml:space="preserve"> </w:t>
      </w:r>
      <w:r w:rsidRPr="005437D5">
        <w:rPr>
          <w:rFonts w:ascii="Century Gothic" w:hAnsi="Century Gothic"/>
          <w:sz w:val="32"/>
          <w:szCs w:val="32"/>
        </w:rPr>
        <w:t>эти</w:t>
      </w:r>
      <w:r w:rsidRPr="005437D5">
        <w:rPr>
          <w:rFonts w:ascii="Broadway" w:hAnsi="Broadway"/>
          <w:sz w:val="32"/>
          <w:szCs w:val="32"/>
        </w:rPr>
        <w:t xml:space="preserve"> </w:t>
      </w:r>
      <w:r w:rsidRPr="005437D5">
        <w:rPr>
          <w:rFonts w:ascii="Century Gothic" w:hAnsi="Century Gothic"/>
          <w:sz w:val="32"/>
          <w:szCs w:val="32"/>
        </w:rPr>
        <w:t>звуки</w:t>
      </w:r>
      <w:r w:rsidRPr="005437D5">
        <w:rPr>
          <w:rFonts w:ascii="Broadway" w:hAnsi="Broadway"/>
          <w:sz w:val="32"/>
          <w:szCs w:val="32"/>
        </w:rPr>
        <w:t xml:space="preserve">, </w:t>
      </w:r>
      <w:r w:rsidRPr="005437D5">
        <w:rPr>
          <w:rFonts w:ascii="Century Gothic" w:hAnsi="Century Gothic"/>
          <w:sz w:val="32"/>
          <w:szCs w:val="32"/>
        </w:rPr>
        <w:t>что</w:t>
      </w:r>
      <w:r w:rsidRPr="005437D5">
        <w:rPr>
          <w:rFonts w:ascii="Broadway" w:hAnsi="Broadway"/>
          <w:sz w:val="32"/>
          <w:szCs w:val="32"/>
        </w:rPr>
        <w:t xml:space="preserve"> </w:t>
      </w:r>
      <w:r w:rsidRPr="005437D5">
        <w:rPr>
          <w:rFonts w:ascii="Century Gothic" w:hAnsi="Century Gothic"/>
          <w:sz w:val="32"/>
          <w:szCs w:val="32"/>
        </w:rPr>
        <w:t>дороги</w:t>
      </w:r>
      <w:r w:rsidRPr="005437D5">
        <w:rPr>
          <w:rFonts w:ascii="Broadway" w:hAnsi="Broadway"/>
          <w:sz w:val="32"/>
          <w:szCs w:val="32"/>
        </w:rPr>
        <w:t xml:space="preserve"> </w:t>
      </w:r>
      <w:r w:rsidRPr="005437D5">
        <w:rPr>
          <w:rFonts w:ascii="Century Gothic" w:hAnsi="Century Gothic"/>
          <w:sz w:val="32"/>
          <w:szCs w:val="32"/>
        </w:rPr>
        <w:t>нам</w:t>
      </w:r>
      <w:r w:rsidRPr="005437D5">
        <w:rPr>
          <w:rFonts w:ascii="Broadway" w:hAnsi="Broadway"/>
          <w:sz w:val="32"/>
          <w:szCs w:val="32"/>
        </w:rPr>
        <w:t>.</w:t>
      </w:r>
    </w:p>
    <w:p w:rsidR="005437D5" w:rsidRDefault="007C2F45" w:rsidP="002836B3">
      <w:pPr>
        <w:jc w:val="center"/>
        <w:rPr>
          <w:rFonts w:asciiTheme="minorHAnsi" w:hAnsiTheme="minorHAnsi"/>
          <w:sz w:val="32"/>
          <w:szCs w:val="32"/>
        </w:rPr>
      </w:pPr>
      <w:r w:rsidRPr="005437D5">
        <w:rPr>
          <w:rFonts w:ascii="Century Gothic" w:hAnsi="Century Gothic"/>
          <w:sz w:val="32"/>
          <w:szCs w:val="32"/>
        </w:rPr>
        <w:t>Всем</w:t>
      </w:r>
      <w:r w:rsidRPr="005437D5">
        <w:rPr>
          <w:rFonts w:ascii="Broadway" w:hAnsi="Broadway"/>
          <w:sz w:val="32"/>
          <w:szCs w:val="32"/>
        </w:rPr>
        <w:t xml:space="preserve">, </w:t>
      </w:r>
      <w:r w:rsidRPr="005437D5">
        <w:rPr>
          <w:rFonts w:ascii="Century Gothic" w:hAnsi="Century Gothic"/>
          <w:sz w:val="32"/>
          <w:szCs w:val="32"/>
        </w:rPr>
        <w:t>что</w:t>
      </w:r>
      <w:r w:rsidRPr="005437D5">
        <w:rPr>
          <w:rFonts w:ascii="Broadway" w:hAnsi="Broadway"/>
          <w:sz w:val="32"/>
          <w:szCs w:val="32"/>
        </w:rPr>
        <w:t xml:space="preserve"> </w:t>
      </w:r>
      <w:r w:rsidRPr="005437D5">
        <w:rPr>
          <w:rFonts w:ascii="Century Gothic" w:hAnsi="Century Gothic"/>
          <w:sz w:val="32"/>
          <w:szCs w:val="32"/>
        </w:rPr>
        <w:t>связано</w:t>
      </w:r>
      <w:r w:rsidRPr="005437D5">
        <w:rPr>
          <w:rFonts w:ascii="Broadway" w:hAnsi="Broadway"/>
          <w:sz w:val="32"/>
          <w:szCs w:val="32"/>
        </w:rPr>
        <w:t xml:space="preserve"> </w:t>
      </w:r>
      <w:r w:rsidRPr="005437D5">
        <w:rPr>
          <w:rFonts w:ascii="Century Gothic" w:hAnsi="Century Gothic"/>
          <w:sz w:val="32"/>
          <w:szCs w:val="32"/>
        </w:rPr>
        <w:t>с</w:t>
      </w:r>
      <w:r w:rsidRPr="005437D5">
        <w:rPr>
          <w:rFonts w:ascii="Broadway" w:hAnsi="Broadway"/>
          <w:sz w:val="32"/>
          <w:szCs w:val="32"/>
        </w:rPr>
        <w:t xml:space="preserve"> </w:t>
      </w:r>
      <w:r w:rsidRPr="005437D5">
        <w:rPr>
          <w:rFonts w:ascii="Century Gothic" w:hAnsi="Century Gothic"/>
          <w:sz w:val="32"/>
          <w:szCs w:val="32"/>
        </w:rPr>
        <w:t>юностью</w:t>
      </w:r>
      <w:r w:rsidRPr="005437D5">
        <w:rPr>
          <w:rFonts w:ascii="Broadway" w:hAnsi="Broadway"/>
          <w:sz w:val="32"/>
          <w:szCs w:val="32"/>
        </w:rPr>
        <w:t xml:space="preserve">, </w:t>
      </w:r>
      <w:r w:rsidRPr="005437D5">
        <w:rPr>
          <w:rFonts w:ascii="Century Gothic" w:hAnsi="Century Gothic"/>
          <w:sz w:val="32"/>
          <w:szCs w:val="32"/>
        </w:rPr>
        <w:t>с</w:t>
      </w:r>
      <w:r w:rsidRPr="005437D5">
        <w:rPr>
          <w:rFonts w:ascii="Broadway" w:hAnsi="Broadway"/>
          <w:sz w:val="32"/>
          <w:szCs w:val="32"/>
        </w:rPr>
        <w:t xml:space="preserve"> </w:t>
      </w:r>
      <w:r w:rsidRPr="005437D5">
        <w:rPr>
          <w:rFonts w:ascii="Century Gothic" w:hAnsi="Century Gothic"/>
          <w:sz w:val="32"/>
          <w:szCs w:val="32"/>
        </w:rPr>
        <w:t>детством</w:t>
      </w:r>
      <w:r w:rsidRPr="005437D5">
        <w:rPr>
          <w:rFonts w:ascii="Broadway" w:hAnsi="Broadway"/>
          <w:sz w:val="32"/>
          <w:szCs w:val="32"/>
        </w:rPr>
        <w:t xml:space="preserve"> </w:t>
      </w:r>
    </w:p>
    <w:p w:rsidR="007C2F45" w:rsidRPr="005437D5" w:rsidRDefault="007C2F45" w:rsidP="002836B3">
      <w:pPr>
        <w:jc w:val="center"/>
        <w:rPr>
          <w:rFonts w:asciiTheme="minorHAnsi" w:hAnsiTheme="minorHAnsi"/>
          <w:sz w:val="32"/>
          <w:szCs w:val="32"/>
        </w:rPr>
      </w:pPr>
      <w:r w:rsidRPr="005437D5">
        <w:rPr>
          <w:rFonts w:ascii="Century Gothic" w:hAnsi="Century Gothic"/>
          <w:sz w:val="32"/>
          <w:szCs w:val="32"/>
        </w:rPr>
        <w:t>мы</w:t>
      </w:r>
      <w:r w:rsidRPr="005437D5">
        <w:rPr>
          <w:rFonts w:ascii="Broadway" w:hAnsi="Broadway"/>
          <w:sz w:val="32"/>
          <w:szCs w:val="32"/>
        </w:rPr>
        <w:t xml:space="preserve"> </w:t>
      </w:r>
      <w:r w:rsidRPr="005437D5">
        <w:rPr>
          <w:rFonts w:ascii="Century Gothic" w:hAnsi="Century Gothic"/>
          <w:sz w:val="32"/>
          <w:szCs w:val="32"/>
        </w:rPr>
        <w:t>обязаны</w:t>
      </w:r>
      <w:r w:rsidRPr="005437D5">
        <w:rPr>
          <w:rFonts w:ascii="Broadway" w:hAnsi="Broadway"/>
          <w:sz w:val="32"/>
          <w:szCs w:val="32"/>
        </w:rPr>
        <w:t xml:space="preserve"> </w:t>
      </w:r>
      <w:r w:rsidRPr="005437D5">
        <w:rPr>
          <w:rFonts w:ascii="Century Gothic" w:hAnsi="Century Gothic"/>
          <w:sz w:val="32"/>
          <w:szCs w:val="32"/>
        </w:rPr>
        <w:t>учителям</w:t>
      </w:r>
      <w:r w:rsidRPr="005437D5">
        <w:rPr>
          <w:rFonts w:ascii="Broadway" w:hAnsi="Broadway"/>
          <w:sz w:val="32"/>
          <w:szCs w:val="32"/>
        </w:rPr>
        <w:t>!</w:t>
      </w:r>
    </w:p>
    <w:p w:rsidR="002836B3" w:rsidRDefault="005437D5" w:rsidP="002836B3">
      <w:pPr>
        <w:jc w:val="center"/>
        <w:rPr>
          <w:rFonts w:ascii="Century Schoolbook" w:hAnsi="Century Schoolbook" w:cs="Aparajita"/>
          <w:b/>
          <w:sz w:val="28"/>
          <w:szCs w:val="28"/>
        </w:rPr>
      </w:pPr>
      <w:r w:rsidRPr="005437D5">
        <w:rPr>
          <w:rFonts w:ascii="Century Schoolbook" w:hAnsi="Century Schoolbook" w:cs="Aparajita"/>
          <w:b/>
          <w:sz w:val="28"/>
          <w:szCs w:val="28"/>
        </w:rPr>
        <w:t>С ПРАЗДНИКОМ ВАС, ДОРОГИЕ УЧИТЕЛЯ!</w:t>
      </w:r>
    </w:p>
    <w:p w:rsidR="005437D5" w:rsidRDefault="005437D5" w:rsidP="002836B3">
      <w:pPr>
        <w:jc w:val="center"/>
        <w:rPr>
          <w:rFonts w:ascii="Century Schoolbook" w:hAnsi="Century Schoolbook" w:cs="Aparajita"/>
          <w:b/>
          <w:sz w:val="28"/>
          <w:szCs w:val="28"/>
        </w:rPr>
      </w:pPr>
    </w:p>
    <w:p w:rsidR="005437D5" w:rsidRDefault="005437D5" w:rsidP="005437D5">
      <w:pPr>
        <w:jc w:val="center"/>
        <w:rPr>
          <w:rFonts w:ascii="Century Gothic" w:hAnsi="Century Gothic"/>
          <w:b/>
          <w:sz w:val="20"/>
          <w:szCs w:val="20"/>
        </w:rPr>
      </w:pPr>
      <w:r>
        <w:rPr>
          <w:rFonts w:ascii="Century Gothic" w:hAnsi="Century Gothic"/>
          <w:b/>
          <w:sz w:val="20"/>
          <w:szCs w:val="20"/>
        </w:rPr>
        <w:t>Администрация Балахтонского сельсовета</w:t>
      </w:r>
    </w:p>
    <w:p w:rsidR="005437D5" w:rsidRPr="005437D5" w:rsidRDefault="005437D5" w:rsidP="002836B3">
      <w:pPr>
        <w:jc w:val="center"/>
        <w:rPr>
          <w:rFonts w:ascii="Century Gothic" w:hAnsi="Century Gothic"/>
          <w:b/>
          <w:sz w:val="20"/>
          <w:szCs w:val="20"/>
        </w:rPr>
      </w:pPr>
      <w:r>
        <w:rPr>
          <w:rFonts w:ascii="Century Gothic" w:hAnsi="Century Gothic"/>
          <w:b/>
          <w:sz w:val="20"/>
          <w:szCs w:val="20"/>
        </w:rPr>
        <w:t>Балахтонский сельский Совет депутатов</w:t>
      </w:r>
    </w:p>
    <w:p w:rsidR="007C2F45" w:rsidRPr="00793C5F" w:rsidRDefault="007C2F45" w:rsidP="007C2F45">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7C2F45" w:rsidRDefault="007C2F45" w:rsidP="007C2F45">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2  № 13/146 «Балахтонские вести»  05 октября  2017 года</w:t>
      </w:r>
    </w:p>
    <w:p w:rsidR="00136FBB" w:rsidRDefault="007C2F45" w:rsidP="007C2F45">
      <w:pPr>
        <w:jc w:val="center"/>
        <w:rPr>
          <w:rFonts w:ascii="Century Gothic" w:hAnsi="Century Gothic"/>
          <w:b/>
          <w:sz w:val="32"/>
          <w:szCs w:val="32"/>
        </w:rPr>
      </w:pPr>
      <w:r>
        <w:rPr>
          <w:rFonts w:ascii="Century Gothic" w:hAnsi="Century Gothic"/>
          <w:b/>
        </w:rPr>
        <w:t>__________________________________________________________________________________</w:t>
      </w:r>
    </w:p>
    <w:p w:rsidR="00136FBB" w:rsidRDefault="00136FBB" w:rsidP="002836B3">
      <w:pPr>
        <w:jc w:val="center"/>
        <w:rPr>
          <w:rFonts w:ascii="Century Gothic" w:hAnsi="Century Gothic"/>
          <w:b/>
          <w:sz w:val="32"/>
          <w:szCs w:val="32"/>
        </w:rPr>
      </w:pPr>
    </w:p>
    <w:p w:rsidR="002836B3" w:rsidRDefault="002836B3" w:rsidP="002836B3">
      <w:pPr>
        <w:jc w:val="center"/>
        <w:rPr>
          <w:rFonts w:ascii="Century Gothic" w:hAnsi="Century Gothic"/>
          <w:b/>
          <w:sz w:val="32"/>
          <w:szCs w:val="32"/>
        </w:rPr>
      </w:pPr>
      <w:r>
        <w:rPr>
          <w:rFonts w:ascii="Century Gothic" w:hAnsi="Century Gothic"/>
          <w:b/>
          <w:sz w:val="32"/>
          <w:szCs w:val="32"/>
        </w:rPr>
        <w:t>1 ОКТЯБРЯ – ДЕНЬ ПОЖИЛЫХ ЛЮДЕЙ</w:t>
      </w:r>
    </w:p>
    <w:p w:rsidR="005437D5" w:rsidRDefault="005437D5" w:rsidP="002836B3">
      <w:pPr>
        <w:jc w:val="center"/>
        <w:rPr>
          <w:rFonts w:ascii="Century Gothic" w:hAnsi="Century Gothic"/>
          <w:b/>
          <w:sz w:val="32"/>
          <w:szCs w:val="32"/>
        </w:rPr>
      </w:pPr>
    </w:p>
    <w:p w:rsidR="005437D5" w:rsidRDefault="005437D5" w:rsidP="002836B3">
      <w:pPr>
        <w:jc w:val="center"/>
        <w:rPr>
          <w:rFonts w:ascii="Century Gothic" w:hAnsi="Century Gothic"/>
          <w:b/>
          <w:sz w:val="32"/>
          <w:szCs w:val="32"/>
        </w:rPr>
      </w:pPr>
      <w:r w:rsidRPr="005437D5">
        <w:rPr>
          <w:rFonts w:ascii="Century Gothic" w:hAnsi="Century Gothic"/>
          <w:b/>
          <w:noProof/>
          <w:sz w:val="32"/>
          <w:szCs w:val="32"/>
        </w:rPr>
        <w:drawing>
          <wp:inline distT="0" distB="0" distL="0" distR="0">
            <wp:extent cx="6299835" cy="8526963"/>
            <wp:effectExtent l="19050" t="0" r="5715" b="0"/>
            <wp:docPr id="3" name="Рисунок 1" descr="http://1.bp.blogspot.com/-mV310ftvG9c/V-6e0quGkNI/AAAAAAAAAsg/E4GtKy9ZYuQE5rHIU1pklF2BmNEiDnRSgCEw/s1600/%25D0%25B4%25D0%25B5%25D0%25BD%25D1%258C%25D0%25BF%25D0%25BE%25D0%2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mV310ftvG9c/V-6e0quGkNI/AAAAAAAAAsg/E4GtKy9ZYuQE5rHIU1pklF2BmNEiDnRSgCEw/s1600/%25D0%25B4%25D0%25B5%25D0%25BD%25D1%258C%25D0%25BF%25D0%25BE%25D0%25B6.jpg"/>
                    <pic:cNvPicPr>
                      <a:picLocks noChangeAspect="1" noChangeArrowheads="1"/>
                    </pic:cNvPicPr>
                  </pic:nvPicPr>
                  <pic:blipFill>
                    <a:blip r:embed="rId9" cstate="print">
                      <a:lum bright="25000"/>
                    </a:blip>
                    <a:srcRect b="3220"/>
                    <a:stretch>
                      <a:fillRect/>
                    </a:stretch>
                  </pic:blipFill>
                  <pic:spPr bwMode="auto">
                    <a:xfrm>
                      <a:off x="0" y="0"/>
                      <a:ext cx="6299835" cy="8526963"/>
                    </a:xfrm>
                    <a:prstGeom prst="rect">
                      <a:avLst/>
                    </a:prstGeom>
                    <a:noFill/>
                    <a:ln w="9525">
                      <a:noFill/>
                      <a:miter lim="800000"/>
                      <a:headEnd/>
                      <a:tailEnd/>
                    </a:ln>
                  </pic:spPr>
                </pic:pic>
              </a:graphicData>
            </a:graphic>
          </wp:inline>
        </w:drawing>
      </w:r>
    </w:p>
    <w:p w:rsidR="002836B3" w:rsidRDefault="005437D5" w:rsidP="002836B3">
      <w:pPr>
        <w:jc w:val="center"/>
        <w:rPr>
          <w:rFonts w:ascii="Century Gothic" w:hAnsi="Century Gothic"/>
          <w:b/>
          <w:sz w:val="20"/>
          <w:szCs w:val="20"/>
        </w:rPr>
      </w:pPr>
      <w:r>
        <w:rPr>
          <w:rFonts w:ascii="Century Gothic" w:hAnsi="Century Gothic"/>
          <w:b/>
          <w:sz w:val="20"/>
          <w:szCs w:val="20"/>
        </w:rPr>
        <w:t>Администрация Балахтонского сельсовета</w:t>
      </w:r>
    </w:p>
    <w:p w:rsidR="005437D5" w:rsidRPr="005437D5" w:rsidRDefault="005437D5" w:rsidP="002836B3">
      <w:pPr>
        <w:jc w:val="center"/>
        <w:rPr>
          <w:rFonts w:ascii="Century Gothic" w:hAnsi="Century Gothic"/>
          <w:b/>
          <w:sz w:val="20"/>
          <w:szCs w:val="20"/>
        </w:rPr>
      </w:pPr>
      <w:r>
        <w:rPr>
          <w:rFonts w:ascii="Century Gothic" w:hAnsi="Century Gothic"/>
          <w:b/>
          <w:sz w:val="20"/>
          <w:szCs w:val="20"/>
        </w:rPr>
        <w:t>Балахтонский сельский Совет депутатов</w:t>
      </w:r>
    </w:p>
    <w:p w:rsidR="005437D5" w:rsidRPr="00793C5F" w:rsidRDefault="005437D5" w:rsidP="005437D5">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5437D5" w:rsidRDefault="005437D5" w:rsidP="005437D5">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3  № 13/146 «Балахтонские вести»  05 октября  2017 года</w:t>
      </w:r>
    </w:p>
    <w:p w:rsidR="005437D5" w:rsidRDefault="005437D5" w:rsidP="005437D5">
      <w:pPr>
        <w:jc w:val="center"/>
        <w:rPr>
          <w:rFonts w:ascii="Century Gothic" w:hAnsi="Century Gothic"/>
          <w:b/>
          <w:sz w:val="32"/>
          <w:szCs w:val="32"/>
        </w:rPr>
      </w:pPr>
      <w:r>
        <w:rPr>
          <w:rFonts w:ascii="Century Gothic" w:hAnsi="Century Gothic"/>
          <w:b/>
        </w:rPr>
        <w:t>__________________________________________________________________________________</w:t>
      </w:r>
    </w:p>
    <w:p w:rsidR="005437D5" w:rsidRDefault="005437D5" w:rsidP="002836B3">
      <w:pPr>
        <w:jc w:val="center"/>
        <w:rPr>
          <w:rFonts w:ascii="Century Gothic" w:hAnsi="Century Gothic"/>
          <w:b/>
          <w:sz w:val="32"/>
          <w:szCs w:val="32"/>
        </w:rPr>
      </w:pPr>
    </w:p>
    <w:p w:rsidR="002836B3" w:rsidRDefault="002836B3" w:rsidP="002836B3">
      <w:pPr>
        <w:jc w:val="center"/>
        <w:rPr>
          <w:rFonts w:ascii="Century Gothic" w:hAnsi="Century Gothic"/>
          <w:b/>
          <w:sz w:val="32"/>
          <w:szCs w:val="32"/>
        </w:rPr>
      </w:pPr>
      <w:r>
        <w:rPr>
          <w:rFonts w:ascii="Century Gothic" w:hAnsi="Century Gothic"/>
          <w:b/>
          <w:sz w:val="32"/>
          <w:szCs w:val="32"/>
        </w:rPr>
        <w:t xml:space="preserve">27 СЕНТЯБРЯ – ДЕНЬ ВОСПИТАТЕЛЯ И </w:t>
      </w:r>
    </w:p>
    <w:p w:rsidR="002836B3" w:rsidRDefault="002836B3" w:rsidP="002836B3">
      <w:pPr>
        <w:jc w:val="center"/>
        <w:rPr>
          <w:rFonts w:ascii="Century Gothic" w:hAnsi="Century Gothic"/>
          <w:b/>
          <w:sz w:val="32"/>
          <w:szCs w:val="32"/>
        </w:rPr>
      </w:pPr>
      <w:r>
        <w:rPr>
          <w:rFonts w:ascii="Century Gothic" w:hAnsi="Century Gothic"/>
          <w:b/>
          <w:sz w:val="32"/>
          <w:szCs w:val="32"/>
        </w:rPr>
        <w:t>ДОШКОЛЬНОГО РАБОТНИКА</w:t>
      </w:r>
    </w:p>
    <w:p w:rsidR="003D7436" w:rsidRDefault="003D7436" w:rsidP="003D7436">
      <w:pPr>
        <w:rPr>
          <w:rFonts w:ascii="Century Gothic" w:hAnsi="Century Gothic"/>
        </w:rPr>
      </w:pPr>
    </w:p>
    <w:p w:rsidR="002836B3" w:rsidRDefault="00EE2D4E" w:rsidP="003D7436">
      <w:pPr>
        <w:rPr>
          <w:rFonts w:ascii="Century Gothic" w:hAnsi="Century Gothic"/>
        </w:rPr>
      </w:pPr>
      <w:r>
        <w:rPr>
          <w:noProof/>
        </w:rPr>
        <w:drawing>
          <wp:inline distT="0" distB="0" distL="0" distR="0">
            <wp:extent cx="6299835" cy="4400550"/>
            <wp:effectExtent l="19050" t="0" r="5715" b="0"/>
            <wp:docPr id="5" name="Рисунок 1" descr="http://ds107.pupils.ru/upload/ds_107/information_system_477/1/4/5/0/3/item_145034/information_items_14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107.pupils.ru/upload/ds_107/information_system_477/1/4/5/0/3/item_145034/information_items_145034.jpg"/>
                    <pic:cNvPicPr>
                      <a:picLocks noChangeAspect="1" noChangeArrowheads="1"/>
                    </pic:cNvPicPr>
                  </pic:nvPicPr>
                  <pic:blipFill>
                    <a:blip r:embed="rId10" cstate="print">
                      <a:lum bright="25000"/>
                    </a:blip>
                    <a:srcRect t="3226" b="3629"/>
                    <a:stretch>
                      <a:fillRect/>
                    </a:stretch>
                  </pic:blipFill>
                  <pic:spPr bwMode="auto">
                    <a:xfrm>
                      <a:off x="0" y="0"/>
                      <a:ext cx="6299835" cy="4400550"/>
                    </a:xfrm>
                    <a:prstGeom prst="rect">
                      <a:avLst/>
                    </a:prstGeom>
                    <a:noFill/>
                    <a:ln w="9525">
                      <a:noFill/>
                      <a:miter lim="800000"/>
                      <a:headEnd/>
                      <a:tailEnd/>
                    </a:ln>
                  </pic:spPr>
                </pic:pic>
              </a:graphicData>
            </a:graphic>
          </wp:inline>
        </w:drawing>
      </w:r>
    </w:p>
    <w:p w:rsidR="00EE2D4E" w:rsidRDefault="00EE2D4E" w:rsidP="00EE2D4E">
      <w:pPr>
        <w:jc w:val="center"/>
        <w:rPr>
          <w:rFonts w:ascii="Century Gothic" w:hAnsi="Century Gothic"/>
          <w:b/>
          <w:sz w:val="20"/>
          <w:szCs w:val="20"/>
        </w:rPr>
      </w:pPr>
    </w:p>
    <w:p w:rsidR="00EE2D4E" w:rsidRDefault="00EE2D4E" w:rsidP="00EE2D4E">
      <w:pPr>
        <w:jc w:val="center"/>
        <w:rPr>
          <w:rFonts w:ascii="Century Gothic" w:hAnsi="Century Gothic"/>
          <w:b/>
          <w:sz w:val="20"/>
          <w:szCs w:val="20"/>
        </w:rPr>
      </w:pPr>
      <w:r>
        <w:rPr>
          <w:rFonts w:ascii="Century Gothic" w:hAnsi="Century Gothic"/>
          <w:b/>
          <w:sz w:val="20"/>
          <w:szCs w:val="20"/>
        </w:rPr>
        <w:t>Администрация Балахтонского сельсовета</w:t>
      </w:r>
    </w:p>
    <w:p w:rsidR="00EE2D4E" w:rsidRPr="005437D5" w:rsidRDefault="00EE2D4E" w:rsidP="00EE2D4E">
      <w:pPr>
        <w:jc w:val="center"/>
        <w:rPr>
          <w:rFonts w:ascii="Century Gothic" w:hAnsi="Century Gothic"/>
          <w:b/>
          <w:sz w:val="20"/>
          <w:szCs w:val="20"/>
        </w:rPr>
      </w:pPr>
      <w:r>
        <w:rPr>
          <w:rFonts w:ascii="Century Gothic" w:hAnsi="Century Gothic"/>
          <w:b/>
          <w:sz w:val="20"/>
          <w:szCs w:val="20"/>
        </w:rPr>
        <w:t>Балахтонский сельский Совет депутатов</w:t>
      </w:r>
    </w:p>
    <w:p w:rsidR="002836B3" w:rsidRDefault="002836B3" w:rsidP="003D7436">
      <w:pPr>
        <w:rPr>
          <w:rFonts w:ascii="Century Gothic" w:hAnsi="Century Gothic"/>
        </w:rPr>
      </w:pPr>
    </w:p>
    <w:p w:rsidR="00EE2D4E" w:rsidRPr="00EE2D4E" w:rsidRDefault="00EE2D4E" w:rsidP="00EE2D4E">
      <w:pPr>
        <w:rPr>
          <w:rFonts w:ascii="Century Gothic" w:hAnsi="Century Gothic"/>
          <w:b/>
          <w:color w:val="943634" w:themeColor="accent2" w:themeShade="BF"/>
          <w:sz w:val="32"/>
          <w:szCs w:val="32"/>
        </w:rPr>
      </w:pPr>
      <w:r>
        <w:rPr>
          <w:rFonts w:ascii="Century Gothic" w:hAnsi="Century Gothic"/>
          <w:b/>
          <w:sz w:val="32"/>
          <w:szCs w:val="32"/>
        </w:rPr>
        <w:t xml:space="preserve">                  </w:t>
      </w:r>
      <w:r w:rsidRPr="00EE2D4E">
        <w:rPr>
          <w:rFonts w:ascii="Century Gothic" w:hAnsi="Century Gothic"/>
          <w:b/>
          <w:color w:val="943634" w:themeColor="accent2" w:themeShade="BF"/>
          <w:sz w:val="32"/>
          <w:szCs w:val="32"/>
        </w:rPr>
        <w:t>ПОЗДРАВЛЯЕМ!</w:t>
      </w:r>
      <w:r w:rsidRPr="00EE2D4E">
        <w:rPr>
          <w:color w:val="943634" w:themeColor="accent2" w:themeShade="BF"/>
        </w:rPr>
        <w:t xml:space="preserve"> </w:t>
      </w:r>
    </w:p>
    <w:p w:rsidR="00EE2D4E" w:rsidRDefault="00EE2D4E" w:rsidP="00EE2D4E">
      <w:pPr>
        <w:jc w:val="center"/>
        <w:rPr>
          <w:rFonts w:ascii="Century Gothic" w:hAnsi="Century Gothic"/>
          <w:b/>
          <w:sz w:val="32"/>
          <w:szCs w:val="32"/>
        </w:rPr>
      </w:pPr>
    </w:p>
    <w:p w:rsidR="00EE2D4E" w:rsidRPr="000D5614" w:rsidRDefault="00EE2D4E" w:rsidP="00EE2D4E">
      <w:pPr>
        <w:jc w:val="center"/>
        <w:rPr>
          <w:rFonts w:ascii="Century Gothic" w:hAnsi="Century Gothic"/>
          <w:b/>
          <w:color w:val="7030A0"/>
          <w:sz w:val="28"/>
          <w:szCs w:val="28"/>
        </w:rPr>
      </w:pPr>
      <w:r>
        <w:rPr>
          <w:rFonts w:ascii="Century Gothic" w:hAnsi="Century Gothic"/>
          <w:b/>
          <w:noProof/>
          <w:color w:val="7030A0"/>
          <w:sz w:val="28"/>
          <w:szCs w:val="28"/>
        </w:rPr>
        <w:drawing>
          <wp:anchor distT="0" distB="0" distL="114300" distR="114300" simplePos="0" relativeHeight="251660288" behindDoc="0" locked="0" layoutInCell="1" allowOverlap="1">
            <wp:simplePos x="0" y="0"/>
            <wp:positionH relativeFrom="column">
              <wp:posOffset>3728720</wp:posOffset>
            </wp:positionH>
            <wp:positionV relativeFrom="paragraph">
              <wp:posOffset>65405</wp:posOffset>
            </wp:positionV>
            <wp:extent cx="2505075" cy="1857375"/>
            <wp:effectExtent l="19050" t="0" r="9525" b="0"/>
            <wp:wrapSquare wrapText="bothSides"/>
            <wp:docPr id="6" name="Рисунок 1" descr="http://www.cvet-buket.ru/image/cache/740-680/data/products/O/14126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vet-buket.ru/image/cache/740-680/data/products/O/141264_1.jpg"/>
                    <pic:cNvPicPr>
                      <a:picLocks noChangeAspect="1" noChangeArrowheads="1"/>
                    </pic:cNvPicPr>
                  </pic:nvPicPr>
                  <pic:blipFill>
                    <a:blip r:embed="rId11" cstate="print">
                      <a:lum bright="20000"/>
                    </a:blip>
                    <a:srcRect l="22625" t="9746" r="26501" b="48941"/>
                    <a:stretch>
                      <a:fillRect/>
                    </a:stretch>
                  </pic:blipFill>
                  <pic:spPr bwMode="auto">
                    <a:xfrm>
                      <a:off x="0" y="0"/>
                      <a:ext cx="2505075" cy="1857375"/>
                    </a:xfrm>
                    <a:prstGeom prst="rect">
                      <a:avLst/>
                    </a:prstGeom>
                    <a:noFill/>
                    <a:ln w="9525">
                      <a:noFill/>
                      <a:miter lim="800000"/>
                      <a:headEnd/>
                      <a:tailEnd/>
                    </a:ln>
                  </pic:spPr>
                </pic:pic>
              </a:graphicData>
            </a:graphic>
          </wp:anchor>
        </w:drawing>
      </w:r>
      <w:r w:rsidRPr="000D5614">
        <w:rPr>
          <w:rFonts w:ascii="Century Gothic" w:hAnsi="Century Gothic"/>
          <w:b/>
          <w:color w:val="7030A0"/>
          <w:sz w:val="28"/>
          <w:szCs w:val="28"/>
        </w:rPr>
        <w:t>Валентину Фёдоровну Семашко</w:t>
      </w:r>
    </w:p>
    <w:p w:rsidR="00EE2D4E" w:rsidRDefault="00EE2D4E" w:rsidP="00EE2D4E">
      <w:pPr>
        <w:jc w:val="center"/>
        <w:rPr>
          <w:rFonts w:ascii="Century Gothic" w:hAnsi="Century Gothic"/>
          <w:b/>
          <w:color w:val="4F6228" w:themeColor="accent3" w:themeShade="80"/>
        </w:rPr>
      </w:pPr>
    </w:p>
    <w:p w:rsidR="00EE2D4E" w:rsidRPr="00136FBB" w:rsidRDefault="00EE2D4E" w:rsidP="00EE2D4E">
      <w:pPr>
        <w:jc w:val="center"/>
        <w:rPr>
          <w:rFonts w:ascii="Bodoni MT Black" w:hAnsi="Bodoni MT Black"/>
          <w:b/>
          <w:color w:val="4F6228" w:themeColor="accent3" w:themeShade="80"/>
          <w:sz w:val="25"/>
          <w:szCs w:val="25"/>
        </w:rPr>
      </w:pPr>
      <w:r w:rsidRPr="00136FBB">
        <w:rPr>
          <w:rFonts w:ascii="Verdana" w:hAnsi="Verdana"/>
          <w:color w:val="333333"/>
          <w:sz w:val="25"/>
          <w:szCs w:val="25"/>
          <w:shd w:val="clear" w:color="auto" w:fill="FFFFFF"/>
        </w:rPr>
        <w:t>У</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Вас</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юбилей</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и</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мы</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рады</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поздравить</w:t>
      </w:r>
      <w:r w:rsidRPr="00136FBB">
        <w:rPr>
          <w:rFonts w:ascii="Bodoni MT Black" w:hAnsi="Bodoni MT Black"/>
          <w:color w:val="333333"/>
          <w:sz w:val="25"/>
          <w:szCs w:val="25"/>
        </w:rPr>
        <w:br/>
      </w:r>
      <w:r w:rsidRPr="00136FBB">
        <w:rPr>
          <w:rFonts w:ascii="Verdana" w:hAnsi="Verdana"/>
          <w:color w:val="333333"/>
          <w:sz w:val="25"/>
          <w:szCs w:val="25"/>
          <w:shd w:val="clear" w:color="auto" w:fill="FFFFFF"/>
        </w:rPr>
        <w:t>Вас</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с</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датой</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такою</w:t>
      </w:r>
      <w:r w:rsidRPr="00136FBB">
        <w:rPr>
          <w:rFonts w:ascii="Bodoni MT Black" w:hAnsi="Bodoni MT Black"/>
          <w:color w:val="333333"/>
          <w:sz w:val="25"/>
          <w:szCs w:val="25"/>
          <w:shd w:val="clear" w:color="auto" w:fill="FFFFFF"/>
        </w:rPr>
        <w:t xml:space="preserve"> - </w:t>
      </w:r>
      <w:r w:rsidRPr="00136FBB">
        <w:rPr>
          <w:rFonts w:ascii="Verdana" w:hAnsi="Verdana"/>
          <w:color w:val="333333"/>
          <w:sz w:val="25"/>
          <w:szCs w:val="25"/>
          <w:shd w:val="clear" w:color="auto" w:fill="FFFFFF"/>
        </w:rPr>
        <w:t>Вам</w:t>
      </w:r>
      <w:r w:rsidRPr="00136FBB">
        <w:rPr>
          <w:rFonts w:ascii="Bodoni MT Black" w:hAnsi="Bodoni MT Black"/>
          <w:color w:val="333333"/>
          <w:sz w:val="25"/>
          <w:szCs w:val="25"/>
          <w:shd w:val="clear" w:color="auto" w:fill="FFFFFF"/>
        </w:rPr>
        <w:t xml:space="preserve"> 75!</w:t>
      </w:r>
      <w:r w:rsidRPr="00136FBB">
        <w:rPr>
          <w:rFonts w:ascii="Bodoni MT Black" w:hAnsi="Bodoni MT Black"/>
          <w:color w:val="333333"/>
          <w:sz w:val="25"/>
          <w:szCs w:val="25"/>
        </w:rPr>
        <w:br/>
      </w:r>
      <w:r w:rsidRPr="00136FBB">
        <w:rPr>
          <w:rFonts w:ascii="Verdana" w:hAnsi="Verdana"/>
          <w:color w:val="333333"/>
          <w:sz w:val="25"/>
          <w:szCs w:val="25"/>
          <w:shd w:val="clear" w:color="auto" w:fill="FFFFFF"/>
        </w:rPr>
        <w:t>Мы</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Вам</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пожелаем</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дела</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все</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оставить</w:t>
      </w:r>
      <w:proofErr w:type="gramStart"/>
      <w:r w:rsidRPr="00136FBB">
        <w:rPr>
          <w:rFonts w:ascii="Bodoni MT Black" w:hAnsi="Bodoni MT Black"/>
          <w:color w:val="333333"/>
          <w:sz w:val="25"/>
          <w:szCs w:val="25"/>
        </w:rPr>
        <w:br/>
      </w:r>
      <w:r w:rsidRPr="00136FBB">
        <w:rPr>
          <w:rFonts w:ascii="Verdana" w:hAnsi="Verdana"/>
          <w:color w:val="333333"/>
          <w:sz w:val="25"/>
          <w:szCs w:val="25"/>
          <w:shd w:val="clear" w:color="auto" w:fill="FFFFFF"/>
        </w:rPr>
        <w:t>И</w:t>
      </w:r>
      <w:proofErr w:type="gramEnd"/>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все</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пожелания</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сегодня</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принять</w:t>
      </w:r>
      <w:r w:rsidRPr="00136FBB">
        <w:rPr>
          <w:rFonts w:ascii="Bodoni MT Black" w:hAnsi="Bodoni MT Black"/>
          <w:color w:val="333333"/>
          <w:sz w:val="25"/>
          <w:szCs w:val="25"/>
          <w:shd w:val="clear" w:color="auto" w:fill="FFFFFF"/>
        </w:rPr>
        <w:t>.</w:t>
      </w:r>
      <w:r w:rsidRPr="00136FBB">
        <w:rPr>
          <w:rFonts w:ascii="Bodoni MT Black" w:hAnsi="Bodoni MT Black"/>
          <w:color w:val="333333"/>
          <w:sz w:val="25"/>
          <w:szCs w:val="25"/>
        </w:rPr>
        <w:br/>
      </w:r>
      <w:r w:rsidRPr="00136FBB">
        <w:rPr>
          <w:rFonts w:ascii="Verdana" w:hAnsi="Verdana"/>
          <w:color w:val="333333"/>
          <w:sz w:val="25"/>
          <w:szCs w:val="25"/>
          <w:shd w:val="clear" w:color="auto" w:fill="FFFFFF"/>
        </w:rPr>
        <w:t>Чтоб</w:t>
      </w:r>
      <w:r w:rsidRPr="00136FBB">
        <w:rPr>
          <w:rFonts w:ascii="Bodoni MT Black" w:hAnsi="Bodoni MT Black"/>
          <w:color w:val="333333"/>
          <w:sz w:val="25"/>
          <w:szCs w:val="25"/>
          <w:shd w:val="clear" w:color="auto" w:fill="FFFFFF"/>
        </w:rPr>
        <w:t xml:space="preserve"> </w:t>
      </w:r>
      <w:proofErr w:type="gramStart"/>
      <w:r w:rsidRPr="00136FBB">
        <w:rPr>
          <w:rFonts w:ascii="Verdana" w:hAnsi="Verdana"/>
          <w:color w:val="333333"/>
          <w:sz w:val="25"/>
          <w:szCs w:val="25"/>
          <w:shd w:val="clear" w:color="auto" w:fill="FFFFFF"/>
        </w:rPr>
        <w:t>были</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Вы</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самой</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счастливой</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на</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свете</w:t>
      </w:r>
      <w:r w:rsidRPr="00136FBB">
        <w:rPr>
          <w:rFonts w:ascii="Bodoni MT Black" w:hAnsi="Bodoni MT Black"/>
          <w:color w:val="333333"/>
          <w:sz w:val="25"/>
          <w:szCs w:val="25"/>
        </w:rPr>
        <w:br/>
      </w:r>
      <w:r w:rsidRPr="00136FBB">
        <w:rPr>
          <w:rFonts w:ascii="Verdana" w:hAnsi="Verdana"/>
          <w:color w:val="333333"/>
          <w:sz w:val="25"/>
          <w:szCs w:val="25"/>
          <w:shd w:val="clear" w:color="auto" w:fill="FFFFFF"/>
        </w:rPr>
        <w:t>Здоровья</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хранили</w:t>
      </w:r>
      <w:proofErr w:type="gramEnd"/>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на</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годы</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запас</w:t>
      </w:r>
      <w:r w:rsidRPr="00136FBB">
        <w:rPr>
          <w:rFonts w:ascii="Bodoni MT Black" w:hAnsi="Bodoni MT Black"/>
          <w:color w:val="333333"/>
          <w:sz w:val="25"/>
          <w:szCs w:val="25"/>
          <w:shd w:val="clear" w:color="auto" w:fill="FFFFFF"/>
        </w:rPr>
        <w:t>,</w:t>
      </w:r>
      <w:r w:rsidRPr="00136FBB">
        <w:rPr>
          <w:rFonts w:ascii="Bodoni MT Black" w:hAnsi="Bodoni MT Black"/>
          <w:color w:val="333333"/>
          <w:sz w:val="25"/>
          <w:szCs w:val="25"/>
        </w:rPr>
        <w:br/>
      </w:r>
      <w:r w:rsidRPr="00136FBB">
        <w:rPr>
          <w:rFonts w:ascii="Verdana" w:hAnsi="Verdana"/>
          <w:color w:val="333333"/>
          <w:sz w:val="25"/>
          <w:szCs w:val="25"/>
          <w:shd w:val="clear" w:color="auto" w:fill="FFFFFF"/>
        </w:rPr>
        <w:t>И</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рядом</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пусть</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будут</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и</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внуки</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и</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дети</w:t>
      </w:r>
      <w:r w:rsidRPr="00136FBB">
        <w:rPr>
          <w:rFonts w:ascii="Bodoni MT Black" w:hAnsi="Bodoni MT Black"/>
          <w:color w:val="333333"/>
          <w:sz w:val="25"/>
          <w:szCs w:val="25"/>
          <w:shd w:val="clear" w:color="auto" w:fill="FFFFFF"/>
        </w:rPr>
        <w:t>,</w:t>
      </w:r>
      <w:r w:rsidRPr="00136FBB">
        <w:rPr>
          <w:rFonts w:ascii="Bodoni MT Black" w:hAnsi="Bodoni MT Black"/>
          <w:color w:val="333333"/>
          <w:sz w:val="25"/>
          <w:szCs w:val="25"/>
        </w:rPr>
        <w:br/>
      </w:r>
      <w:r w:rsidRPr="00136FBB">
        <w:rPr>
          <w:rFonts w:ascii="Verdana" w:hAnsi="Verdana"/>
          <w:color w:val="333333"/>
          <w:sz w:val="25"/>
          <w:szCs w:val="25"/>
          <w:shd w:val="clear" w:color="auto" w:fill="FFFFFF"/>
        </w:rPr>
        <w:t>И</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правнуки</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Ваши</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чтоб</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радовать</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Вас</w:t>
      </w:r>
      <w:r w:rsidRPr="00136FBB">
        <w:rPr>
          <w:rFonts w:ascii="Bodoni MT Black" w:hAnsi="Bodoni MT Black"/>
          <w:color w:val="333333"/>
          <w:sz w:val="25"/>
          <w:szCs w:val="25"/>
          <w:shd w:val="clear" w:color="auto" w:fill="FFFFFF"/>
        </w:rPr>
        <w:t>!</w:t>
      </w:r>
      <w:r w:rsidRPr="00136FBB">
        <w:rPr>
          <w:rFonts w:ascii="Bodoni MT Black" w:hAnsi="Bodoni MT Black"/>
          <w:color w:val="333333"/>
          <w:sz w:val="25"/>
          <w:szCs w:val="25"/>
          <w:shd w:val="clear" w:color="auto" w:fill="FFFFFF"/>
        </w:rPr>
        <w:br/>
      </w:r>
      <w:r w:rsidRPr="00136FBB">
        <w:rPr>
          <w:rFonts w:ascii="Verdana" w:hAnsi="Verdana"/>
          <w:color w:val="333333"/>
          <w:sz w:val="25"/>
          <w:szCs w:val="25"/>
          <w:shd w:val="clear" w:color="auto" w:fill="FFFFFF"/>
        </w:rPr>
        <w:t>От</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души</w:t>
      </w:r>
      <w:r w:rsidRPr="00136FBB">
        <w:rPr>
          <w:rFonts w:ascii="Bodoni MT Black" w:hAnsi="Bodoni MT Black"/>
          <w:color w:val="333333"/>
          <w:sz w:val="25"/>
          <w:szCs w:val="25"/>
          <w:shd w:val="clear" w:color="auto" w:fill="FFFFFF"/>
        </w:rPr>
        <w:t xml:space="preserve"> – </w:t>
      </w:r>
      <w:r w:rsidRPr="00136FBB">
        <w:rPr>
          <w:rFonts w:ascii="Verdana" w:hAnsi="Verdana"/>
          <w:color w:val="333333"/>
          <w:sz w:val="25"/>
          <w:szCs w:val="25"/>
          <w:shd w:val="clear" w:color="auto" w:fill="FFFFFF"/>
        </w:rPr>
        <w:t>всего</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самого</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лучшего</w:t>
      </w:r>
      <w:r w:rsidRPr="00136FBB">
        <w:rPr>
          <w:rFonts w:ascii="Bodoni MT Black" w:hAnsi="Bodoni MT Black"/>
          <w:color w:val="333333"/>
          <w:sz w:val="25"/>
          <w:szCs w:val="25"/>
          <w:shd w:val="clear" w:color="auto" w:fill="FFFFFF"/>
        </w:rPr>
        <w:t>:</w:t>
      </w:r>
      <w:r w:rsidRPr="00136FBB">
        <w:rPr>
          <w:rFonts w:ascii="Bodoni MT Black" w:hAnsi="Bodoni MT Black"/>
          <w:color w:val="333333"/>
          <w:sz w:val="25"/>
          <w:szCs w:val="25"/>
        </w:rPr>
        <w:br/>
      </w:r>
      <w:r w:rsidRPr="00136FBB">
        <w:rPr>
          <w:rFonts w:ascii="Verdana" w:hAnsi="Verdana"/>
          <w:color w:val="333333"/>
          <w:sz w:val="25"/>
          <w:szCs w:val="25"/>
          <w:shd w:val="clear" w:color="auto" w:fill="FFFFFF"/>
        </w:rPr>
        <w:t>Понимания</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благополучия</w:t>
      </w:r>
      <w:r w:rsidRPr="00136FBB">
        <w:rPr>
          <w:rFonts w:ascii="Bodoni MT Black" w:hAnsi="Bodoni MT Black"/>
          <w:color w:val="333333"/>
          <w:sz w:val="25"/>
          <w:szCs w:val="25"/>
          <w:shd w:val="clear" w:color="auto" w:fill="FFFFFF"/>
        </w:rPr>
        <w:t>,</w:t>
      </w:r>
      <w:r w:rsidRPr="00136FBB">
        <w:rPr>
          <w:rFonts w:ascii="Bodoni MT Black" w:hAnsi="Bodoni MT Black"/>
          <w:color w:val="333333"/>
          <w:sz w:val="25"/>
          <w:szCs w:val="25"/>
        </w:rPr>
        <w:br/>
      </w:r>
      <w:r w:rsidRPr="00136FBB">
        <w:rPr>
          <w:rFonts w:ascii="Verdana" w:hAnsi="Verdana"/>
          <w:color w:val="333333"/>
          <w:sz w:val="25"/>
          <w:szCs w:val="25"/>
          <w:shd w:val="clear" w:color="auto" w:fill="FFFFFF"/>
        </w:rPr>
        <w:t>Оптимизма</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здоровья</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вам</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крепкого</w:t>
      </w:r>
      <w:r w:rsidRPr="00136FBB">
        <w:rPr>
          <w:rFonts w:ascii="Bodoni MT Black" w:hAnsi="Bodoni MT Black"/>
          <w:color w:val="333333"/>
          <w:sz w:val="25"/>
          <w:szCs w:val="25"/>
          <w:shd w:val="clear" w:color="auto" w:fill="FFFFFF"/>
        </w:rPr>
        <w:t>!</w:t>
      </w:r>
      <w:r w:rsidRPr="00136FBB">
        <w:rPr>
          <w:rFonts w:ascii="Bodoni MT Black" w:hAnsi="Bodoni MT Black"/>
          <w:color w:val="333333"/>
          <w:sz w:val="25"/>
          <w:szCs w:val="25"/>
        </w:rPr>
        <w:br/>
      </w:r>
      <w:r w:rsidRPr="00136FBB">
        <w:rPr>
          <w:rFonts w:ascii="Verdana" w:hAnsi="Verdana"/>
          <w:color w:val="333333"/>
          <w:sz w:val="25"/>
          <w:szCs w:val="25"/>
          <w:shd w:val="clear" w:color="auto" w:fill="FFFFFF"/>
        </w:rPr>
        <w:t>Пусть</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судьба</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будет</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только</w:t>
      </w:r>
      <w:r w:rsidRPr="00136FBB">
        <w:rPr>
          <w:rFonts w:ascii="Bodoni MT Black" w:hAnsi="Bodoni MT Black"/>
          <w:color w:val="333333"/>
          <w:sz w:val="25"/>
          <w:szCs w:val="25"/>
          <w:shd w:val="clear" w:color="auto" w:fill="FFFFFF"/>
        </w:rPr>
        <w:t xml:space="preserve"> </w:t>
      </w:r>
      <w:r w:rsidRPr="00136FBB">
        <w:rPr>
          <w:rFonts w:ascii="Verdana" w:hAnsi="Verdana"/>
          <w:color w:val="333333"/>
          <w:sz w:val="25"/>
          <w:szCs w:val="25"/>
          <w:shd w:val="clear" w:color="auto" w:fill="FFFFFF"/>
        </w:rPr>
        <w:t>приветлива</w:t>
      </w:r>
      <w:r w:rsidRPr="00136FBB">
        <w:rPr>
          <w:rFonts w:ascii="Bodoni MT Black" w:hAnsi="Bodoni MT Black"/>
          <w:color w:val="333333"/>
          <w:sz w:val="25"/>
          <w:szCs w:val="25"/>
          <w:shd w:val="clear" w:color="auto" w:fill="FFFFFF"/>
        </w:rPr>
        <w:t>!</w:t>
      </w:r>
    </w:p>
    <w:p w:rsidR="00EE2D4E" w:rsidRPr="00136FBB" w:rsidRDefault="00EE2D4E" w:rsidP="00EE2D4E">
      <w:pPr>
        <w:jc w:val="center"/>
        <w:rPr>
          <w:rFonts w:asciiTheme="minorHAnsi" w:hAnsiTheme="minorHAnsi"/>
          <w:b/>
          <w:sz w:val="22"/>
          <w:szCs w:val="22"/>
        </w:rPr>
      </w:pPr>
      <w:r w:rsidRPr="00136FBB">
        <w:rPr>
          <w:rFonts w:asciiTheme="minorHAnsi" w:hAnsiTheme="minorHAnsi"/>
          <w:b/>
          <w:sz w:val="22"/>
          <w:szCs w:val="22"/>
        </w:rPr>
        <w:t>В.А. Мецгер – глава Балахтонского сельсовета</w:t>
      </w:r>
    </w:p>
    <w:p w:rsidR="00EE2D4E" w:rsidRPr="00136FBB" w:rsidRDefault="00EE2D4E" w:rsidP="00EE2D4E">
      <w:pPr>
        <w:jc w:val="center"/>
        <w:rPr>
          <w:rFonts w:asciiTheme="minorHAnsi" w:hAnsiTheme="minorHAnsi"/>
          <w:b/>
          <w:sz w:val="22"/>
          <w:szCs w:val="22"/>
        </w:rPr>
      </w:pPr>
      <w:r w:rsidRPr="00136FBB">
        <w:rPr>
          <w:rFonts w:asciiTheme="minorHAnsi" w:hAnsiTheme="minorHAnsi"/>
          <w:b/>
          <w:sz w:val="22"/>
          <w:szCs w:val="22"/>
        </w:rPr>
        <w:t>Е.А. Гардт – председатель сельского Совета депутатов</w:t>
      </w:r>
    </w:p>
    <w:p w:rsidR="00BA3B1A" w:rsidRPr="00793C5F" w:rsidRDefault="00BA3B1A" w:rsidP="00BA3B1A">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BA3B1A" w:rsidRDefault="00BA3B1A" w:rsidP="00BA3B1A">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EE2D4E">
        <w:rPr>
          <w:rFonts w:ascii="Century Gothic" w:hAnsi="Century Gothic"/>
          <w:b/>
          <w:sz w:val="28"/>
          <w:szCs w:val="28"/>
        </w:rPr>
        <w:t>4</w:t>
      </w:r>
      <w:r>
        <w:rPr>
          <w:rFonts w:ascii="Century Gothic" w:hAnsi="Century Gothic"/>
          <w:b/>
          <w:sz w:val="28"/>
          <w:szCs w:val="28"/>
        </w:rPr>
        <w:t xml:space="preserve">  № 1</w:t>
      </w:r>
      <w:r w:rsidR="002836B3">
        <w:rPr>
          <w:rFonts w:ascii="Century Gothic" w:hAnsi="Century Gothic"/>
          <w:b/>
          <w:sz w:val="28"/>
          <w:szCs w:val="28"/>
        </w:rPr>
        <w:t>3</w:t>
      </w:r>
      <w:r>
        <w:rPr>
          <w:rFonts w:ascii="Century Gothic" w:hAnsi="Century Gothic"/>
          <w:b/>
          <w:sz w:val="28"/>
          <w:szCs w:val="28"/>
        </w:rPr>
        <w:t>/14</w:t>
      </w:r>
      <w:r w:rsidR="002836B3">
        <w:rPr>
          <w:rFonts w:ascii="Century Gothic" w:hAnsi="Century Gothic"/>
          <w:b/>
          <w:sz w:val="28"/>
          <w:szCs w:val="28"/>
        </w:rPr>
        <w:t>6 «Балахтонские вести»  05</w:t>
      </w:r>
      <w:r>
        <w:rPr>
          <w:rFonts w:ascii="Century Gothic" w:hAnsi="Century Gothic"/>
          <w:b/>
          <w:sz w:val="28"/>
          <w:szCs w:val="28"/>
        </w:rPr>
        <w:t xml:space="preserve"> </w:t>
      </w:r>
      <w:r w:rsidR="00FC43BA">
        <w:rPr>
          <w:rFonts w:ascii="Century Gothic" w:hAnsi="Century Gothic"/>
          <w:b/>
          <w:sz w:val="28"/>
          <w:szCs w:val="28"/>
        </w:rPr>
        <w:t>ок</w:t>
      </w:r>
      <w:r>
        <w:rPr>
          <w:rFonts w:ascii="Century Gothic" w:hAnsi="Century Gothic"/>
          <w:b/>
          <w:sz w:val="28"/>
          <w:szCs w:val="28"/>
        </w:rPr>
        <w:t>тября  2017 года</w:t>
      </w:r>
    </w:p>
    <w:p w:rsidR="000134A5" w:rsidRDefault="00BA3B1A" w:rsidP="00BA3B1A">
      <w:pPr>
        <w:pStyle w:val="afd"/>
        <w:jc w:val="center"/>
        <w:rPr>
          <w:rFonts w:ascii="Century Gothic" w:hAnsi="Century Gothic"/>
          <w:b/>
          <w:sz w:val="32"/>
          <w:szCs w:val="32"/>
        </w:rPr>
      </w:pPr>
      <w:r>
        <w:rPr>
          <w:rFonts w:ascii="Century Gothic" w:hAnsi="Century Gothic"/>
          <w:b/>
        </w:rPr>
        <w:t>__________________________________________________________________________________</w:t>
      </w:r>
    </w:p>
    <w:p w:rsidR="000134A5" w:rsidRDefault="000134A5" w:rsidP="000134A5">
      <w:pPr>
        <w:pStyle w:val="afd"/>
        <w:jc w:val="center"/>
        <w:rPr>
          <w:rFonts w:ascii="Century Gothic" w:hAnsi="Century Gothic"/>
          <w:b/>
          <w:sz w:val="32"/>
          <w:szCs w:val="32"/>
        </w:rPr>
      </w:pPr>
    </w:p>
    <w:p w:rsidR="000134A5" w:rsidRPr="000134A5" w:rsidRDefault="002836B3" w:rsidP="000134A5">
      <w:pPr>
        <w:pStyle w:val="afd"/>
        <w:jc w:val="center"/>
        <w:rPr>
          <w:rFonts w:ascii="Century Gothic" w:hAnsi="Century Gothic"/>
          <w:b/>
          <w:sz w:val="32"/>
          <w:szCs w:val="32"/>
        </w:rPr>
      </w:pPr>
      <w:r>
        <w:rPr>
          <w:rFonts w:ascii="Century Gothic" w:hAnsi="Century Gothic"/>
          <w:b/>
          <w:sz w:val="32"/>
          <w:szCs w:val="32"/>
        </w:rPr>
        <w:t>НОВОСТИ КУЛЬТУРЫ</w:t>
      </w:r>
    </w:p>
    <w:p w:rsidR="000134A5" w:rsidRDefault="000134A5" w:rsidP="000134A5">
      <w:pPr>
        <w:pStyle w:val="afd"/>
      </w:pPr>
    </w:p>
    <w:p w:rsidR="00DA4460" w:rsidRPr="00DA4460" w:rsidRDefault="000134A5" w:rsidP="00DA4460">
      <w:pPr>
        <w:rPr>
          <w:rFonts w:ascii="Broadway" w:hAnsi="Broadway"/>
          <w:sz w:val="28"/>
          <w:szCs w:val="28"/>
        </w:rPr>
      </w:pPr>
      <w:r>
        <w:tab/>
      </w:r>
      <w:r w:rsidR="00DA4460" w:rsidRPr="00DA4460">
        <w:rPr>
          <w:rFonts w:ascii="Broadway" w:hAnsi="Broadway"/>
          <w:sz w:val="28"/>
          <w:szCs w:val="28"/>
        </w:rPr>
        <w:t xml:space="preserve">      «</w:t>
      </w:r>
      <w:r w:rsidR="00DA4460" w:rsidRPr="00DA4460">
        <w:rPr>
          <w:rFonts w:ascii="Century Gothic" w:hAnsi="Century Gothic"/>
          <w:sz w:val="28"/>
          <w:szCs w:val="28"/>
        </w:rPr>
        <w:t>Мудрой</w:t>
      </w:r>
      <w:r w:rsidR="00DA4460" w:rsidRPr="00DA4460">
        <w:rPr>
          <w:rFonts w:ascii="Broadway" w:hAnsi="Broadway"/>
          <w:sz w:val="28"/>
          <w:szCs w:val="28"/>
        </w:rPr>
        <w:t xml:space="preserve"> </w:t>
      </w:r>
      <w:r w:rsidR="00DA4460" w:rsidRPr="00DA4460">
        <w:rPr>
          <w:rFonts w:ascii="Century Gothic" w:hAnsi="Century Gothic"/>
          <w:sz w:val="28"/>
          <w:szCs w:val="28"/>
        </w:rPr>
        <w:t>осени</w:t>
      </w:r>
      <w:r w:rsidR="00DA4460" w:rsidRPr="00DA4460">
        <w:rPr>
          <w:rFonts w:ascii="Broadway" w:hAnsi="Broadway"/>
          <w:sz w:val="28"/>
          <w:szCs w:val="28"/>
        </w:rPr>
        <w:t xml:space="preserve"> </w:t>
      </w:r>
      <w:r w:rsidR="00DA4460" w:rsidRPr="00DA4460">
        <w:rPr>
          <w:rFonts w:ascii="Century Gothic" w:hAnsi="Century Gothic"/>
          <w:sz w:val="28"/>
          <w:szCs w:val="28"/>
        </w:rPr>
        <w:t>счастливые</w:t>
      </w:r>
      <w:r w:rsidR="00DA4460" w:rsidRPr="00DA4460">
        <w:rPr>
          <w:rFonts w:ascii="Broadway" w:hAnsi="Broadway"/>
          <w:sz w:val="28"/>
          <w:szCs w:val="28"/>
        </w:rPr>
        <w:t xml:space="preserve"> </w:t>
      </w:r>
      <w:r w:rsidR="00DA4460" w:rsidRPr="00DA4460">
        <w:rPr>
          <w:rFonts w:ascii="Century Gothic" w:hAnsi="Century Gothic"/>
          <w:sz w:val="28"/>
          <w:szCs w:val="28"/>
        </w:rPr>
        <w:t>мгновенья</w:t>
      </w:r>
      <w:r w:rsidR="00DA4460" w:rsidRPr="00DA4460">
        <w:rPr>
          <w:rFonts w:ascii="Broadway" w:hAnsi="Broadway"/>
          <w:sz w:val="28"/>
          <w:szCs w:val="28"/>
        </w:rPr>
        <w:t xml:space="preserve">!» </w:t>
      </w:r>
      <w:r w:rsidR="00DA4460" w:rsidRPr="00DA4460">
        <w:rPr>
          <w:rFonts w:ascii="Century Gothic" w:hAnsi="Century Gothic"/>
          <w:sz w:val="28"/>
          <w:szCs w:val="28"/>
        </w:rPr>
        <w:t>под</w:t>
      </w:r>
      <w:r w:rsidR="00DA4460" w:rsidRPr="00DA4460">
        <w:rPr>
          <w:rFonts w:ascii="Broadway" w:hAnsi="Broadway"/>
          <w:sz w:val="28"/>
          <w:szCs w:val="28"/>
        </w:rPr>
        <w:t xml:space="preserve"> </w:t>
      </w:r>
      <w:r w:rsidR="00DA4460" w:rsidRPr="00DA4460">
        <w:rPr>
          <w:rFonts w:ascii="Century Gothic" w:hAnsi="Century Gothic"/>
          <w:sz w:val="28"/>
          <w:szCs w:val="28"/>
        </w:rPr>
        <w:t>таким</w:t>
      </w:r>
      <w:r w:rsidR="00DA4460" w:rsidRPr="00DA4460">
        <w:rPr>
          <w:rFonts w:ascii="Broadway" w:hAnsi="Broadway"/>
          <w:sz w:val="28"/>
          <w:szCs w:val="28"/>
        </w:rPr>
        <w:t xml:space="preserve"> </w:t>
      </w:r>
      <w:r w:rsidR="00DA4460" w:rsidRPr="00DA4460">
        <w:rPr>
          <w:rFonts w:ascii="Century Gothic" w:hAnsi="Century Gothic"/>
          <w:sz w:val="28"/>
          <w:szCs w:val="28"/>
        </w:rPr>
        <w:t>названием</w:t>
      </w:r>
      <w:r w:rsidR="00DA4460" w:rsidRPr="00DA4460">
        <w:rPr>
          <w:rFonts w:ascii="Broadway" w:hAnsi="Broadway"/>
          <w:sz w:val="28"/>
          <w:szCs w:val="28"/>
        </w:rPr>
        <w:t xml:space="preserve"> </w:t>
      </w:r>
      <w:r w:rsidR="00DA4460" w:rsidRPr="00DA4460">
        <w:rPr>
          <w:rFonts w:ascii="Century Gothic" w:hAnsi="Century Gothic"/>
          <w:sz w:val="28"/>
          <w:szCs w:val="28"/>
        </w:rPr>
        <w:t>в</w:t>
      </w:r>
      <w:r w:rsidR="00DA4460" w:rsidRPr="00DA4460">
        <w:rPr>
          <w:rFonts w:ascii="Broadway" w:hAnsi="Broadway"/>
          <w:sz w:val="28"/>
          <w:szCs w:val="28"/>
        </w:rPr>
        <w:t xml:space="preserve"> </w:t>
      </w:r>
      <w:r w:rsidR="00DA4460" w:rsidRPr="00DA4460">
        <w:rPr>
          <w:rFonts w:ascii="Century Gothic" w:hAnsi="Century Gothic"/>
          <w:sz w:val="28"/>
          <w:szCs w:val="28"/>
        </w:rPr>
        <w:t>нашем</w:t>
      </w:r>
      <w:r w:rsidR="00DA4460" w:rsidRPr="00DA4460">
        <w:rPr>
          <w:rFonts w:ascii="Broadway" w:hAnsi="Broadway"/>
          <w:sz w:val="28"/>
          <w:szCs w:val="28"/>
        </w:rPr>
        <w:t xml:space="preserve"> </w:t>
      </w:r>
      <w:r w:rsidR="00DA4460" w:rsidRPr="00DA4460">
        <w:rPr>
          <w:rFonts w:ascii="Century Gothic" w:hAnsi="Century Gothic"/>
          <w:sz w:val="28"/>
          <w:szCs w:val="28"/>
        </w:rPr>
        <w:t>Доме</w:t>
      </w:r>
      <w:r w:rsidR="00DA4460" w:rsidRPr="00DA4460">
        <w:rPr>
          <w:rFonts w:ascii="Broadway" w:hAnsi="Broadway"/>
          <w:sz w:val="28"/>
          <w:szCs w:val="28"/>
        </w:rPr>
        <w:t xml:space="preserve"> </w:t>
      </w:r>
      <w:r w:rsidR="00DA4460" w:rsidRPr="00DA4460">
        <w:rPr>
          <w:rFonts w:ascii="Century Gothic" w:hAnsi="Century Gothic"/>
          <w:sz w:val="28"/>
          <w:szCs w:val="28"/>
        </w:rPr>
        <w:t>культуры</w:t>
      </w:r>
      <w:r w:rsidR="00DA4460" w:rsidRPr="00DA4460">
        <w:rPr>
          <w:rFonts w:ascii="Broadway" w:hAnsi="Broadway"/>
          <w:sz w:val="28"/>
          <w:szCs w:val="28"/>
        </w:rPr>
        <w:t xml:space="preserve"> 1 </w:t>
      </w:r>
      <w:r w:rsidR="00DA4460" w:rsidRPr="00DA4460">
        <w:rPr>
          <w:rFonts w:ascii="Century Gothic" w:hAnsi="Century Gothic"/>
          <w:sz w:val="28"/>
          <w:szCs w:val="28"/>
        </w:rPr>
        <w:t>октября</w:t>
      </w:r>
      <w:r w:rsidR="00DA4460" w:rsidRPr="00DA4460">
        <w:rPr>
          <w:rFonts w:ascii="Broadway" w:hAnsi="Broadway"/>
          <w:sz w:val="28"/>
          <w:szCs w:val="28"/>
        </w:rPr>
        <w:t xml:space="preserve"> </w:t>
      </w:r>
      <w:r w:rsidR="00DA4460" w:rsidRPr="00DA4460">
        <w:rPr>
          <w:rFonts w:ascii="Century Gothic" w:hAnsi="Century Gothic"/>
          <w:sz w:val="28"/>
          <w:szCs w:val="28"/>
        </w:rPr>
        <w:t>прошел</w:t>
      </w:r>
      <w:r w:rsidR="00DA4460" w:rsidRPr="00DA4460">
        <w:rPr>
          <w:rFonts w:ascii="Broadway" w:hAnsi="Broadway"/>
          <w:sz w:val="28"/>
          <w:szCs w:val="28"/>
        </w:rPr>
        <w:t xml:space="preserve"> </w:t>
      </w:r>
      <w:r w:rsidR="00DA4460" w:rsidRPr="00DA4460">
        <w:rPr>
          <w:rFonts w:ascii="Century Gothic" w:hAnsi="Century Gothic"/>
          <w:sz w:val="28"/>
          <w:szCs w:val="28"/>
        </w:rPr>
        <w:t>День</w:t>
      </w:r>
      <w:r w:rsidR="00DA4460" w:rsidRPr="00DA4460">
        <w:rPr>
          <w:rFonts w:ascii="Broadway" w:hAnsi="Broadway"/>
          <w:sz w:val="28"/>
          <w:szCs w:val="28"/>
        </w:rPr>
        <w:t xml:space="preserve"> </w:t>
      </w:r>
      <w:r w:rsidR="00DA4460" w:rsidRPr="00DA4460">
        <w:rPr>
          <w:rFonts w:ascii="Century Gothic" w:hAnsi="Century Gothic"/>
          <w:sz w:val="28"/>
          <w:szCs w:val="28"/>
        </w:rPr>
        <w:t>пожилого</w:t>
      </w:r>
      <w:r w:rsidR="00DA4460" w:rsidRPr="00DA4460">
        <w:rPr>
          <w:rFonts w:ascii="Broadway" w:hAnsi="Broadway"/>
          <w:sz w:val="28"/>
          <w:szCs w:val="28"/>
        </w:rPr>
        <w:t xml:space="preserve"> </w:t>
      </w:r>
      <w:r w:rsidR="00DA4460" w:rsidRPr="00DA4460">
        <w:rPr>
          <w:rFonts w:ascii="Century Gothic" w:hAnsi="Century Gothic"/>
          <w:sz w:val="28"/>
          <w:szCs w:val="28"/>
        </w:rPr>
        <w:t>человека</w:t>
      </w:r>
      <w:r w:rsidR="00DA4460" w:rsidRPr="00DA4460">
        <w:rPr>
          <w:rFonts w:ascii="Broadway" w:hAnsi="Broadway"/>
          <w:sz w:val="28"/>
          <w:szCs w:val="28"/>
        </w:rPr>
        <w:t xml:space="preserve">. </w:t>
      </w:r>
      <w:r w:rsidR="00DA4460" w:rsidRPr="00DA4460">
        <w:rPr>
          <w:rFonts w:ascii="Century Gothic" w:hAnsi="Century Gothic"/>
          <w:sz w:val="28"/>
          <w:szCs w:val="28"/>
        </w:rPr>
        <w:t>Уже</w:t>
      </w:r>
      <w:r w:rsidR="00DA4460" w:rsidRPr="00DA4460">
        <w:rPr>
          <w:rFonts w:ascii="Broadway" w:hAnsi="Broadway"/>
          <w:sz w:val="28"/>
          <w:szCs w:val="28"/>
        </w:rPr>
        <w:t xml:space="preserve"> </w:t>
      </w:r>
      <w:r w:rsidR="00DA4460" w:rsidRPr="00DA4460">
        <w:rPr>
          <w:rFonts w:ascii="Century Gothic" w:hAnsi="Century Gothic"/>
          <w:sz w:val="28"/>
          <w:szCs w:val="28"/>
        </w:rPr>
        <w:t>на</w:t>
      </w:r>
      <w:r w:rsidR="00DA4460" w:rsidRPr="00DA4460">
        <w:rPr>
          <w:rFonts w:ascii="Broadway" w:hAnsi="Broadway"/>
          <w:sz w:val="28"/>
          <w:szCs w:val="28"/>
        </w:rPr>
        <w:t xml:space="preserve"> </w:t>
      </w:r>
      <w:r w:rsidR="00DA4460" w:rsidRPr="00DA4460">
        <w:rPr>
          <w:rFonts w:ascii="Century Gothic" w:hAnsi="Century Gothic"/>
          <w:sz w:val="28"/>
          <w:szCs w:val="28"/>
        </w:rPr>
        <w:t>протяжении</w:t>
      </w:r>
      <w:r w:rsidR="00DA4460" w:rsidRPr="00DA4460">
        <w:rPr>
          <w:rFonts w:ascii="Broadway" w:hAnsi="Broadway"/>
          <w:sz w:val="28"/>
          <w:szCs w:val="28"/>
        </w:rPr>
        <w:t xml:space="preserve"> </w:t>
      </w:r>
      <w:r w:rsidR="00DA4460" w:rsidRPr="00DA4460">
        <w:rPr>
          <w:rFonts w:ascii="Century Gothic" w:hAnsi="Century Gothic"/>
          <w:sz w:val="28"/>
          <w:szCs w:val="28"/>
        </w:rPr>
        <w:t>многих</w:t>
      </w:r>
      <w:r w:rsidR="00DA4460" w:rsidRPr="00DA4460">
        <w:rPr>
          <w:rFonts w:ascii="Broadway" w:hAnsi="Broadway"/>
          <w:sz w:val="28"/>
          <w:szCs w:val="28"/>
        </w:rPr>
        <w:t xml:space="preserve"> </w:t>
      </w:r>
      <w:r w:rsidR="00DA4460" w:rsidRPr="00DA4460">
        <w:rPr>
          <w:rFonts w:ascii="Century Gothic" w:hAnsi="Century Gothic"/>
          <w:sz w:val="28"/>
          <w:szCs w:val="28"/>
        </w:rPr>
        <w:t>лет</w:t>
      </w:r>
      <w:r w:rsidR="00DA4460" w:rsidRPr="00DA4460">
        <w:rPr>
          <w:rFonts w:ascii="Broadway" w:hAnsi="Broadway"/>
          <w:sz w:val="28"/>
          <w:szCs w:val="28"/>
        </w:rPr>
        <w:t xml:space="preserve"> </w:t>
      </w:r>
      <w:r w:rsidR="00DA4460" w:rsidRPr="00DA4460">
        <w:rPr>
          <w:rFonts w:ascii="Century Gothic" w:hAnsi="Century Gothic"/>
          <w:sz w:val="28"/>
          <w:szCs w:val="28"/>
        </w:rPr>
        <w:t>наши</w:t>
      </w:r>
      <w:r w:rsidR="00DA4460" w:rsidRPr="00DA4460">
        <w:rPr>
          <w:rFonts w:ascii="Broadway" w:hAnsi="Broadway"/>
          <w:sz w:val="28"/>
          <w:szCs w:val="28"/>
        </w:rPr>
        <w:t xml:space="preserve"> </w:t>
      </w:r>
      <w:r w:rsidR="00DA4460" w:rsidRPr="00DA4460">
        <w:rPr>
          <w:rFonts w:ascii="Century Gothic" w:hAnsi="Century Gothic"/>
          <w:sz w:val="28"/>
          <w:szCs w:val="28"/>
        </w:rPr>
        <w:t>односельчане</w:t>
      </w:r>
      <w:r w:rsidR="00DA4460" w:rsidRPr="00DA4460">
        <w:rPr>
          <w:rFonts w:ascii="Broadway" w:hAnsi="Broadway"/>
          <w:sz w:val="28"/>
          <w:szCs w:val="28"/>
        </w:rPr>
        <w:t xml:space="preserve"> </w:t>
      </w:r>
      <w:r w:rsidR="00DA4460" w:rsidRPr="00DA4460">
        <w:rPr>
          <w:rFonts w:ascii="Century Gothic" w:hAnsi="Century Gothic"/>
          <w:sz w:val="28"/>
          <w:szCs w:val="28"/>
        </w:rPr>
        <w:t>пожилого</w:t>
      </w:r>
      <w:r w:rsidR="00DA4460" w:rsidRPr="00DA4460">
        <w:rPr>
          <w:rFonts w:ascii="Broadway" w:hAnsi="Broadway"/>
          <w:sz w:val="28"/>
          <w:szCs w:val="28"/>
        </w:rPr>
        <w:t xml:space="preserve"> </w:t>
      </w:r>
      <w:r w:rsidR="00DA4460" w:rsidRPr="00DA4460">
        <w:rPr>
          <w:rFonts w:ascii="Century Gothic" w:hAnsi="Century Gothic"/>
          <w:sz w:val="28"/>
          <w:szCs w:val="28"/>
        </w:rPr>
        <w:t>возраста</w:t>
      </w:r>
      <w:r w:rsidR="00DA4460" w:rsidRPr="00DA4460">
        <w:rPr>
          <w:rFonts w:ascii="Broadway" w:hAnsi="Broadway"/>
          <w:sz w:val="28"/>
          <w:szCs w:val="28"/>
        </w:rPr>
        <w:t xml:space="preserve"> </w:t>
      </w:r>
      <w:r w:rsidR="00DA4460" w:rsidRPr="00DA4460">
        <w:rPr>
          <w:rFonts w:ascii="Century Gothic" w:hAnsi="Century Gothic"/>
          <w:sz w:val="28"/>
          <w:szCs w:val="28"/>
        </w:rPr>
        <w:t>с</w:t>
      </w:r>
      <w:r w:rsidR="00DA4460" w:rsidRPr="00DA4460">
        <w:rPr>
          <w:rFonts w:ascii="Broadway" w:hAnsi="Broadway"/>
          <w:sz w:val="28"/>
          <w:szCs w:val="28"/>
        </w:rPr>
        <w:t xml:space="preserve"> </w:t>
      </w:r>
      <w:r w:rsidR="00DA4460" w:rsidRPr="00DA4460">
        <w:rPr>
          <w:rFonts w:ascii="Century Gothic" w:hAnsi="Century Gothic"/>
          <w:sz w:val="28"/>
          <w:szCs w:val="28"/>
        </w:rPr>
        <w:t>удовольствием</w:t>
      </w:r>
      <w:r w:rsidR="00DA4460" w:rsidRPr="00DA4460">
        <w:rPr>
          <w:rFonts w:ascii="Broadway" w:hAnsi="Broadway"/>
          <w:sz w:val="28"/>
          <w:szCs w:val="28"/>
        </w:rPr>
        <w:t xml:space="preserve"> </w:t>
      </w:r>
      <w:r w:rsidR="00DA4460" w:rsidRPr="00DA4460">
        <w:rPr>
          <w:rFonts w:ascii="Century Gothic" w:hAnsi="Century Gothic"/>
          <w:sz w:val="28"/>
          <w:szCs w:val="28"/>
        </w:rPr>
        <w:t>и</w:t>
      </w:r>
      <w:r w:rsidR="00DA4460" w:rsidRPr="00DA4460">
        <w:rPr>
          <w:rFonts w:ascii="Broadway" w:hAnsi="Broadway"/>
          <w:sz w:val="28"/>
          <w:szCs w:val="28"/>
        </w:rPr>
        <w:t xml:space="preserve"> </w:t>
      </w:r>
      <w:r w:rsidR="00DA4460" w:rsidRPr="00DA4460">
        <w:rPr>
          <w:rFonts w:ascii="Century Gothic" w:hAnsi="Century Gothic"/>
          <w:sz w:val="28"/>
          <w:szCs w:val="28"/>
        </w:rPr>
        <w:t>прекрасным</w:t>
      </w:r>
      <w:r w:rsidR="00DA4460" w:rsidRPr="00DA4460">
        <w:rPr>
          <w:rFonts w:ascii="Broadway" w:hAnsi="Broadway"/>
          <w:sz w:val="28"/>
          <w:szCs w:val="28"/>
        </w:rPr>
        <w:t xml:space="preserve"> </w:t>
      </w:r>
      <w:r w:rsidR="00DA4460" w:rsidRPr="00DA4460">
        <w:rPr>
          <w:rFonts w:ascii="Century Gothic" w:hAnsi="Century Gothic"/>
          <w:sz w:val="28"/>
          <w:szCs w:val="28"/>
        </w:rPr>
        <w:t>настроением</w:t>
      </w:r>
      <w:r w:rsidR="00DA4460" w:rsidRPr="00DA4460">
        <w:rPr>
          <w:rFonts w:ascii="Broadway" w:hAnsi="Broadway"/>
          <w:sz w:val="28"/>
          <w:szCs w:val="28"/>
        </w:rPr>
        <w:t xml:space="preserve"> </w:t>
      </w:r>
      <w:r w:rsidR="00DA4460" w:rsidRPr="00DA4460">
        <w:rPr>
          <w:rFonts w:ascii="Century Gothic" w:hAnsi="Century Gothic"/>
          <w:sz w:val="28"/>
          <w:szCs w:val="28"/>
        </w:rPr>
        <w:t>идут</w:t>
      </w:r>
      <w:r w:rsidR="00DA4460" w:rsidRPr="00DA4460">
        <w:rPr>
          <w:rFonts w:ascii="Broadway" w:hAnsi="Broadway"/>
          <w:sz w:val="28"/>
          <w:szCs w:val="28"/>
        </w:rPr>
        <w:t xml:space="preserve"> </w:t>
      </w:r>
      <w:r w:rsidR="00DA4460" w:rsidRPr="00DA4460">
        <w:rPr>
          <w:rFonts w:ascii="Century Gothic" w:hAnsi="Century Gothic"/>
          <w:sz w:val="28"/>
          <w:szCs w:val="28"/>
        </w:rPr>
        <w:t>к</w:t>
      </w:r>
      <w:r w:rsidR="00DA4460" w:rsidRPr="00DA4460">
        <w:rPr>
          <w:rFonts w:ascii="Broadway" w:hAnsi="Broadway"/>
          <w:sz w:val="28"/>
          <w:szCs w:val="28"/>
        </w:rPr>
        <w:t xml:space="preserve"> </w:t>
      </w:r>
      <w:r w:rsidR="00DA4460" w:rsidRPr="00DA4460">
        <w:rPr>
          <w:rFonts w:ascii="Century Gothic" w:hAnsi="Century Gothic"/>
          <w:sz w:val="28"/>
          <w:szCs w:val="28"/>
        </w:rPr>
        <w:t>нам</w:t>
      </w:r>
      <w:r w:rsidR="00DA4460" w:rsidRPr="00DA4460">
        <w:rPr>
          <w:rFonts w:ascii="Broadway" w:hAnsi="Broadway"/>
          <w:sz w:val="28"/>
          <w:szCs w:val="28"/>
        </w:rPr>
        <w:t xml:space="preserve"> </w:t>
      </w:r>
      <w:r w:rsidR="00DA4460" w:rsidRPr="00DA4460">
        <w:rPr>
          <w:rFonts w:ascii="Century Gothic" w:hAnsi="Century Gothic"/>
          <w:sz w:val="28"/>
          <w:szCs w:val="28"/>
        </w:rPr>
        <w:t>пообщаться</w:t>
      </w:r>
      <w:r w:rsidR="00DA4460" w:rsidRPr="00DA4460">
        <w:rPr>
          <w:rFonts w:ascii="Broadway" w:hAnsi="Broadway"/>
          <w:sz w:val="28"/>
          <w:szCs w:val="28"/>
        </w:rPr>
        <w:t xml:space="preserve">, </w:t>
      </w:r>
      <w:r w:rsidR="00DA4460" w:rsidRPr="00DA4460">
        <w:rPr>
          <w:rFonts w:ascii="Century Gothic" w:hAnsi="Century Gothic"/>
          <w:sz w:val="28"/>
          <w:szCs w:val="28"/>
        </w:rPr>
        <w:t>вспомнить</w:t>
      </w:r>
      <w:r w:rsidR="00DA4460" w:rsidRPr="00DA4460">
        <w:rPr>
          <w:rFonts w:ascii="Broadway" w:hAnsi="Broadway"/>
          <w:sz w:val="28"/>
          <w:szCs w:val="28"/>
        </w:rPr>
        <w:t xml:space="preserve"> </w:t>
      </w:r>
      <w:r w:rsidR="00DA4460" w:rsidRPr="00DA4460">
        <w:rPr>
          <w:rFonts w:ascii="Century Gothic" w:hAnsi="Century Gothic"/>
          <w:sz w:val="28"/>
          <w:szCs w:val="28"/>
        </w:rPr>
        <w:t>о</w:t>
      </w:r>
      <w:r w:rsidR="00DA4460" w:rsidRPr="00DA4460">
        <w:rPr>
          <w:rFonts w:ascii="Broadway" w:hAnsi="Broadway"/>
          <w:sz w:val="28"/>
          <w:szCs w:val="28"/>
        </w:rPr>
        <w:t xml:space="preserve"> </w:t>
      </w:r>
      <w:r w:rsidR="00DA4460" w:rsidRPr="00DA4460">
        <w:rPr>
          <w:rFonts w:ascii="Century Gothic" w:hAnsi="Century Gothic"/>
          <w:sz w:val="28"/>
          <w:szCs w:val="28"/>
        </w:rPr>
        <w:t>былом</w:t>
      </w:r>
      <w:r w:rsidR="00DA4460" w:rsidRPr="00DA4460">
        <w:rPr>
          <w:rFonts w:ascii="Broadway" w:hAnsi="Broadway"/>
          <w:sz w:val="28"/>
          <w:szCs w:val="28"/>
        </w:rPr>
        <w:t xml:space="preserve">, </w:t>
      </w:r>
      <w:r w:rsidR="00DA4460" w:rsidRPr="00DA4460">
        <w:rPr>
          <w:rFonts w:ascii="Century Gothic" w:hAnsi="Century Gothic"/>
          <w:sz w:val="28"/>
          <w:szCs w:val="28"/>
        </w:rPr>
        <w:t>послушать</w:t>
      </w:r>
      <w:r w:rsidR="00DA4460" w:rsidRPr="00DA4460">
        <w:rPr>
          <w:rFonts w:ascii="Broadway" w:hAnsi="Broadway"/>
          <w:sz w:val="28"/>
          <w:szCs w:val="28"/>
        </w:rPr>
        <w:t xml:space="preserve"> </w:t>
      </w:r>
      <w:r w:rsidR="00DA4460" w:rsidRPr="00DA4460">
        <w:rPr>
          <w:rFonts w:ascii="Century Gothic" w:hAnsi="Century Gothic"/>
          <w:sz w:val="28"/>
          <w:szCs w:val="28"/>
        </w:rPr>
        <w:t>и</w:t>
      </w:r>
      <w:r w:rsidR="00DA4460" w:rsidRPr="00DA4460">
        <w:rPr>
          <w:rFonts w:ascii="Broadway" w:hAnsi="Broadway"/>
          <w:sz w:val="28"/>
          <w:szCs w:val="28"/>
        </w:rPr>
        <w:t xml:space="preserve"> </w:t>
      </w:r>
      <w:r w:rsidR="00DA4460" w:rsidRPr="00DA4460">
        <w:rPr>
          <w:rFonts w:ascii="Century Gothic" w:hAnsi="Century Gothic"/>
          <w:sz w:val="28"/>
          <w:szCs w:val="28"/>
        </w:rPr>
        <w:t>попеть</w:t>
      </w:r>
      <w:r w:rsidR="00DA4460" w:rsidRPr="00DA4460">
        <w:rPr>
          <w:rFonts w:ascii="Broadway" w:hAnsi="Broadway"/>
          <w:sz w:val="28"/>
          <w:szCs w:val="28"/>
        </w:rPr>
        <w:t xml:space="preserve"> </w:t>
      </w:r>
      <w:r w:rsidR="00DA4460" w:rsidRPr="00DA4460">
        <w:rPr>
          <w:rFonts w:ascii="Century Gothic" w:hAnsi="Century Gothic"/>
          <w:sz w:val="28"/>
          <w:szCs w:val="28"/>
        </w:rPr>
        <w:t>песни</w:t>
      </w:r>
      <w:r w:rsidR="00DA4460" w:rsidRPr="00DA4460">
        <w:rPr>
          <w:rFonts w:ascii="Broadway" w:hAnsi="Broadway"/>
          <w:sz w:val="28"/>
          <w:szCs w:val="28"/>
        </w:rPr>
        <w:t xml:space="preserve">, </w:t>
      </w:r>
      <w:r w:rsidR="00DA4460" w:rsidRPr="00DA4460">
        <w:rPr>
          <w:rFonts w:ascii="Century Gothic" w:hAnsi="Century Gothic"/>
          <w:sz w:val="28"/>
          <w:szCs w:val="28"/>
        </w:rPr>
        <w:t>потанцевать</w:t>
      </w:r>
      <w:r w:rsidR="00DA4460" w:rsidRPr="00DA4460">
        <w:rPr>
          <w:rFonts w:ascii="Broadway" w:hAnsi="Broadway"/>
          <w:sz w:val="28"/>
          <w:szCs w:val="28"/>
        </w:rPr>
        <w:t xml:space="preserve">, </w:t>
      </w:r>
      <w:r w:rsidR="00DA4460" w:rsidRPr="00DA4460">
        <w:rPr>
          <w:rFonts w:ascii="Century Gothic" w:hAnsi="Century Gothic"/>
          <w:sz w:val="28"/>
          <w:szCs w:val="28"/>
        </w:rPr>
        <w:t>поделиться</w:t>
      </w:r>
      <w:r w:rsidR="00DA4460" w:rsidRPr="00DA4460">
        <w:rPr>
          <w:rFonts w:ascii="Broadway" w:hAnsi="Broadway"/>
          <w:sz w:val="28"/>
          <w:szCs w:val="28"/>
        </w:rPr>
        <w:t xml:space="preserve"> </w:t>
      </w:r>
      <w:r w:rsidR="00DA4460" w:rsidRPr="00DA4460">
        <w:rPr>
          <w:rFonts w:ascii="Century Gothic" w:hAnsi="Century Gothic"/>
          <w:sz w:val="28"/>
          <w:szCs w:val="28"/>
        </w:rPr>
        <w:t>друг</w:t>
      </w:r>
      <w:r w:rsidR="00DA4460" w:rsidRPr="00DA4460">
        <w:rPr>
          <w:rFonts w:ascii="Broadway" w:hAnsi="Broadway"/>
          <w:sz w:val="28"/>
          <w:szCs w:val="28"/>
        </w:rPr>
        <w:t xml:space="preserve"> </w:t>
      </w:r>
      <w:r w:rsidR="00DA4460" w:rsidRPr="00DA4460">
        <w:rPr>
          <w:rFonts w:ascii="Century Gothic" w:hAnsi="Century Gothic"/>
          <w:sz w:val="28"/>
          <w:szCs w:val="28"/>
        </w:rPr>
        <w:t>с</w:t>
      </w:r>
      <w:r w:rsidR="00DA4460" w:rsidRPr="00DA4460">
        <w:rPr>
          <w:rFonts w:ascii="Broadway" w:hAnsi="Broadway"/>
          <w:sz w:val="28"/>
          <w:szCs w:val="28"/>
        </w:rPr>
        <w:t xml:space="preserve"> </w:t>
      </w:r>
      <w:r w:rsidR="00DA4460" w:rsidRPr="00DA4460">
        <w:rPr>
          <w:rFonts w:ascii="Century Gothic" w:hAnsi="Century Gothic"/>
          <w:sz w:val="28"/>
          <w:szCs w:val="28"/>
        </w:rPr>
        <w:t>другом</w:t>
      </w:r>
      <w:r w:rsidR="00DA4460" w:rsidRPr="00DA4460">
        <w:rPr>
          <w:rFonts w:ascii="Broadway" w:hAnsi="Broadway"/>
          <w:sz w:val="28"/>
          <w:szCs w:val="28"/>
        </w:rPr>
        <w:t xml:space="preserve"> </w:t>
      </w:r>
      <w:r w:rsidR="00DA4460" w:rsidRPr="00DA4460">
        <w:rPr>
          <w:rFonts w:ascii="Century Gothic" w:hAnsi="Century Gothic"/>
          <w:sz w:val="28"/>
          <w:szCs w:val="28"/>
        </w:rPr>
        <w:t>радостью</w:t>
      </w:r>
      <w:r w:rsidR="00DA4460" w:rsidRPr="00DA4460">
        <w:rPr>
          <w:rFonts w:ascii="Broadway" w:hAnsi="Broadway"/>
          <w:sz w:val="28"/>
          <w:szCs w:val="28"/>
        </w:rPr>
        <w:t xml:space="preserve"> </w:t>
      </w:r>
      <w:r w:rsidR="00DA4460" w:rsidRPr="00DA4460">
        <w:rPr>
          <w:rFonts w:ascii="Century Gothic" w:hAnsi="Century Gothic"/>
          <w:sz w:val="28"/>
          <w:szCs w:val="28"/>
        </w:rPr>
        <w:t>и</w:t>
      </w:r>
      <w:r w:rsidR="00DA4460" w:rsidRPr="00DA4460">
        <w:rPr>
          <w:rFonts w:ascii="Broadway" w:hAnsi="Broadway"/>
          <w:sz w:val="28"/>
          <w:szCs w:val="28"/>
        </w:rPr>
        <w:t xml:space="preserve"> </w:t>
      </w:r>
      <w:r w:rsidR="00DA4460" w:rsidRPr="00DA4460">
        <w:rPr>
          <w:rFonts w:ascii="Century Gothic" w:hAnsi="Century Gothic"/>
          <w:sz w:val="28"/>
          <w:szCs w:val="28"/>
        </w:rPr>
        <w:t>печалью</w:t>
      </w:r>
      <w:r w:rsidR="00DA4460" w:rsidRPr="00DA4460">
        <w:rPr>
          <w:rFonts w:ascii="Broadway" w:hAnsi="Broadway"/>
          <w:sz w:val="28"/>
          <w:szCs w:val="28"/>
        </w:rPr>
        <w:t>.</w:t>
      </w:r>
    </w:p>
    <w:p w:rsidR="00DA4460" w:rsidRPr="00DA4460" w:rsidRDefault="00DA4460" w:rsidP="00DA4460">
      <w:pPr>
        <w:rPr>
          <w:rFonts w:ascii="Broadway" w:hAnsi="Broadway"/>
          <w:sz w:val="28"/>
          <w:szCs w:val="28"/>
        </w:rPr>
      </w:pPr>
      <w:r w:rsidRPr="00DA4460">
        <w:rPr>
          <w:rFonts w:ascii="Broadway" w:hAnsi="Broadway"/>
          <w:noProof/>
          <w:sz w:val="28"/>
          <w:szCs w:val="28"/>
        </w:rPr>
        <w:drawing>
          <wp:anchor distT="0" distB="0" distL="114300" distR="114300" simplePos="0" relativeHeight="251661312" behindDoc="0" locked="0" layoutInCell="1" allowOverlap="1">
            <wp:simplePos x="0" y="0"/>
            <wp:positionH relativeFrom="column">
              <wp:posOffset>471170</wp:posOffset>
            </wp:positionH>
            <wp:positionV relativeFrom="paragraph">
              <wp:posOffset>757555</wp:posOffset>
            </wp:positionV>
            <wp:extent cx="5581650" cy="3543300"/>
            <wp:effectExtent l="19050" t="0" r="0" b="0"/>
            <wp:wrapSquare wrapText="bothSides"/>
            <wp:docPr id="1" name="Рисунок 1" descr="C:\Users\Совет\Desktop\ГАЗЕТА ОКТЯБРЬ\1\IMG_20171001_14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вет\Desktop\ГАЗЕТА ОКТЯБРЬ\1\IMG_20171001_142152.jpg"/>
                    <pic:cNvPicPr>
                      <a:picLocks noChangeAspect="1" noChangeArrowheads="1"/>
                    </pic:cNvPicPr>
                  </pic:nvPicPr>
                  <pic:blipFill>
                    <a:blip r:embed="rId12" cstate="print">
                      <a:lum bright="15000"/>
                    </a:blip>
                    <a:srcRect r="11400"/>
                    <a:stretch>
                      <a:fillRect/>
                    </a:stretch>
                  </pic:blipFill>
                  <pic:spPr bwMode="auto">
                    <a:xfrm>
                      <a:off x="0" y="0"/>
                      <a:ext cx="5581650" cy="3543300"/>
                    </a:xfrm>
                    <a:prstGeom prst="rect">
                      <a:avLst/>
                    </a:prstGeom>
                    <a:noFill/>
                    <a:ln w="9525">
                      <a:noFill/>
                      <a:miter lim="800000"/>
                      <a:headEnd/>
                      <a:tailEnd/>
                    </a:ln>
                  </pic:spPr>
                </pic:pic>
              </a:graphicData>
            </a:graphic>
          </wp:anchor>
        </w:drawing>
      </w:r>
      <w:r w:rsidRPr="00DA4460">
        <w:rPr>
          <w:rFonts w:ascii="Broadway" w:hAnsi="Broadway"/>
          <w:sz w:val="28"/>
          <w:szCs w:val="28"/>
        </w:rPr>
        <w:t xml:space="preserve"> </w:t>
      </w:r>
      <w:r w:rsidRPr="00DA4460">
        <w:rPr>
          <w:rFonts w:ascii="Century Gothic" w:hAnsi="Century Gothic"/>
          <w:sz w:val="28"/>
          <w:szCs w:val="28"/>
        </w:rPr>
        <w:t>Работники</w:t>
      </w:r>
      <w:r w:rsidRPr="00DA4460">
        <w:rPr>
          <w:rFonts w:ascii="Broadway" w:hAnsi="Broadway"/>
          <w:sz w:val="28"/>
          <w:szCs w:val="28"/>
        </w:rPr>
        <w:t xml:space="preserve"> </w:t>
      </w:r>
      <w:r w:rsidRPr="00DA4460">
        <w:rPr>
          <w:rFonts w:ascii="Century Gothic" w:hAnsi="Century Gothic"/>
          <w:sz w:val="28"/>
          <w:szCs w:val="28"/>
        </w:rPr>
        <w:t>культуры</w:t>
      </w:r>
      <w:r w:rsidRPr="00DA4460">
        <w:rPr>
          <w:rFonts w:ascii="Broadway" w:hAnsi="Broadway"/>
          <w:sz w:val="28"/>
          <w:szCs w:val="28"/>
        </w:rPr>
        <w:t xml:space="preserve"> </w:t>
      </w:r>
      <w:r w:rsidRPr="00DA4460">
        <w:rPr>
          <w:rFonts w:ascii="Century Gothic" w:hAnsi="Century Gothic"/>
          <w:sz w:val="28"/>
          <w:szCs w:val="28"/>
        </w:rPr>
        <w:t>подготовили</w:t>
      </w:r>
      <w:r w:rsidRPr="00DA4460">
        <w:rPr>
          <w:rFonts w:ascii="Broadway" w:hAnsi="Broadway"/>
          <w:sz w:val="28"/>
          <w:szCs w:val="28"/>
        </w:rPr>
        <w:t xml:space="preserve"> </w:t>
      </w:r>
      <w:r w:rsidRPr="00DA4460">
        <w:rPr>
          <w:rFonts w:ascii="Century Gothic" w:hAnsi="Century Gothic"/>
          <w:sz w:val="28"/>
          <w:szCs w:val="28"/>
        </w:rPr>
        <w:t>праздничный</w:t>
      </w:r>
      <w:r w:rsidRPr="00DA4460">
        <w:rPr>
          <w:rFonts w:ascii="Broadway" w:hAnsi="Broadway"/>
          <w:sz w:val="28"/>
          <w:szCs w:val="28"/>
        </w:rPr>
        <w:t xml:space="preserve"> </w:t>
      </w:r>
      <w:r w:rsidRPr="00DA4460">
        <w:rPr>
          <w:rFonts w:ascii="Century Gothic" w:hAnsi="Century Gothic"/>
          <w:sz w:val="28"/>
          <w:szCs w:val="28"/>
        </w:rPr>
        <w:t>концерт</w:t>
      </w:r>
      <w:r w:rsidRPr="00DA4460">
        <w:rPr>
          <w:rFonts w:ascii="Broadway" w:hAnsi="Broadway"/>
          <w:sz w:val="28"/>
          <w:szCs w:val="28"/>
        </w:rPr>
        <w:t xml:space="preserve">, </w:t>
      </w:r>
      <w:r w:rsidRPr="00DA4460">
        <w:rPr>
          <w:rFonts w:ascii="Century Gothic" w:hAnsi="Century Gothic"/>
          <w:sz w:val="28"/>
          <w:szCs w:val="28"/>
        </w:rPr>
        <w:t>а</w:t>
      </w:r>
      <w:r w:rsidRPr="00DA4460">
        <w:rPr>
          <w:rFonts w:ascii="Broadway" w:hAnsi="Broadway"/>
          <w:sz w:val="28"/>
          <w:szCs w:val="28"/>
        </w:rPr>
        <w:t xml:space="preserve"> </w:t>
      </w:r>
      <w:r w:rsidRPr="00DA4460">
        <w:rPr>
          <w:rFonts w:ascii="Century Gothic" w:hAnsi="Century Gothic"/>
          <w:sz w:val="28"/>
          <w:szCs w:val="28"/>
        </w:rPr>
        <w:t>так</w:t>
      </w:r>
      <w:r w:rsidRPr="00DA4460">
        <w:rPr>
          <w:rFonts w:ascii="Broadway" w:hAnsi="Broadway"/>
          <w:sz w:val="28"/>
          <w:szCs w:val="28"/>
        </w:rPr>
        <w:t xml:space="preserve"> </w:t>
      </w:r>
      <w:r w:rsidRPr="00DA4460">
        <w:rPr>
          <w:rFonts w:ascii="Century Gothic" w:hAnsi="Century Gothic"/>
          <w:sz w:val="28"/>
          <w:szCs w:val="28"/>
        </w:rPr>
        <w:t>же</w:t>
      </w:r>
      <w:r w:rsidRPr="00DA4460">
        <w:rPr>
          <w:rFonts w:ascii="Broadway" w:hAnsi="Broadway"/>
          <w:sz w:val="28"/>
          <w:szCs w:val="28"/>
        </w:rPr>
        <w:t xml:space="preserve"> </w:t>
      </w:r>
      <w:r w:rsidRPr="00DA4460">
        <w:rPr>
          <w:rFonts w:ascii="Century Gothic" w:hAnsi="Century Gothic"/>
          <w:sz w:val="28"/>
          <w:szCs w:val="28"/>
        </w:rPr>
        <w:t>развлекательную</w:t>
      </w:r>
      <w:r w:rsidRPr="00DA4460">
        <w:rPr>
          <w:rFonts w:ascii="Broadway" w:hAnsi="Broadway"/>
          <w:sz w:val="28"/>
          <w:szCs w:val="28"/>
        </w:rPr>
        <w:t xml:space="preserve"> </w:t>
      </w:r>
      <w:r w:rsidRPr="00DA4460">
        <w:rPr>
          <w:rFonts w:ascii="Century Gothic" w:hAnsi="Century Gothic"/>
          <w:sz w:val="28"/>
          <w:szCs w:val="28"/>
        </w:rPr>
        <w:t>программу</w:t>
      </w:r>
      <w:r w:rsidRPr="00DA4460">
        <w:rPr>
          <w:rFonts w:ascii="Broadway" w:hAnsi="Broadway"/>
          <w:sz w:val="28"/>
          <w:szCs w:val="28"/>
        </w:rPr>
        <w:t xml:space="preserve">, </w:t>
      </w:r>
      <w:r w:rsidRPr="00DA4460">
        <w:rPr>
          <w:rFonts w:ascii="Century Gothic" w:hAnsi="Century Gothic"/>
          <w:sz w:val="28"/>
          <w:szCs w:val="28"/>
        </w:rPr>
        <w:t>в</w:t>
      </w:r>
      <w:r w:rsidRPr="00DA4460">
        <w:rPr>
          <w:rFonts w:ascii="Broadway" w:hAnsi="Broadway"/>
          <w:sz w:val="28"/>
          <w:szCs w:val="28"/>
        </w:rPr>
        <w:t xml:space="preserve"> </w:t>
      </w:r>
      <w:r w:rsidRPr="00DA4460">
        <w:rPr>
          <w:rFonts w:ascii="Century Gothic" w:hAnsi="Century Gothic"/>
          <w:sz w:val="28"/>
          <w:szCs w:val="28"/>
        </w:rPr>
        <w:t>которую</w:t>
      </w:r>
      <w:r w:rsidRPr="00DA4460">
        <w:rPr>
          <w:rFonts w:ascii="Broadway" w:hAnsi="Broadway"/>
          <w:sz w:val="28"/>
          <w:szCs w:val="28"/>
        </w:rPr>
        <w:t xml:space="preserve"> </w:t>
      </w:r>
      <w:r w:rsidRPr="00DA4460">
        <w:rPr>
          <w:rFonts w:ascii="Century Gothic" w:hAnsi="Century Gothic"/>
          <w:sz w:val="28"/>
          <w:szCs w:val="28"/>
        </w:rPr>
        <w:t>вошли</w:t>
      </w:r>
      <w:r w:rsidRPr="00DA4460">
        <w:rPr>
          <w:rFonts w:ascii="Broadway" w:hAnsi="Broadway"/>
          <w:sz w:val="28"/>
          <w:szCs w:val="28"/>
        </w:rPr>
        <w:t xml:space="preserve"> </w:t>
      </w:r>
      <w:r w:rsidRPr="00DA4460">
        <w:rPr>
          <w:rFonts w:ascii="Century Gothic" w:hAnsi="Century Gothic"/>
          <w:sz w:val="28"/>
          <w:szCs w:val="28"/>
        </w:rPr>
        <w:t>викторины</w:t>
      </w:r>
      <w:r w:rsidRPr="00DA4460">
        <w:rPr>
          <w:rFonts w:ascii="Broadway" w:hAnsi="Broadway"/>
          <w:sz w:val="28"/>
          <w:szCs w:val="28"/>
        </w:rPr>
        <w:t xml:space="preserve">, </w:t>
      </w:r>
      <w:r w:rsidRPr="00DA4460">
        <w:rPr>
          <w:rFonts w:ascii="Century Gothic" w:hAnsi="Century Gothic"/>
          <w:sz w:val="28"/>
          <w:szCs w:val="28"/>
        </w:rPr>
        <w:t>конкурсы</w:t>
      </w:r>
      <w:r w:rsidRPr="00DA4460">
        <w:rPr>
          <w:rFonts w:ascii="Broadway" w:hAnsi="Broadway"/>
          <w:sz w:val="28"/>
          <w:szCs w:val="28"/>
        </w:rPr>
        <w:t xml:space="preserve">, </w:t>
      </w:r>
      <w:r w:rsidRPr="00DA4460">
        <w:rPr>
          <w:rFonts w:ascii="Century Gothic" w:hAnsi="Century Gothic"/>
          <w:sz w:val="28"/>
          <w:szCs w:val="28"/>
        </w:rPr>
        <w:t>танцы</w:t>
      </w:r>
      <w:r w:rsidRPr="00DA4460">
        <w:rPr>
          <w:rFonts w:ascii="Broadway" w:hAnsi="Broadway"/>
          <w:sz w:val="28"/>
          <w:szCs w:val="28"/>
        </w:rPr>
        <w:t xml:space="preserve"> </w:t>
      </w:r>
      <w:r w:rsidRPr="00DA4460">
        <w:rPr>
          <w:rFonts w:ascii="Century Gothic" w:hAnsi="Century Gothic"/>
          <w:sz w:val="28"/>
          <w:szCs w:val="28"/>
        </w:rPr>
        <w:t>и</w:t>
      </w:r>
      <w:r w:rsidRPr="00DA4460">
        <w:rPr>
          <w:rFonts w:ascii="Broadway" w:hAnsi="Broadway"/>
          <w:sz w:val="28"/>
          <w:szCs w:val="28"/>
        </w:rPr>
        <w:t xml:space="preserve">, </w:t>
      </w:r>
      <w:r w:rsidRPr="00DA4460">
        <w:rPr>
          <w:rFonts w:ascii="Century Gothic" w:hAnsi="Century Gothic"/>
          <w:sz w:val="28"/>
          <w:szCs w:val="28"/>
        </w:rPr>
        <w:t>традиционно</w:t>
      </w:r>
      <w:r w:rsidRPr="00DA4460">
        <w:rPr>
          <w:rFonts w:ascii="Broadway" w:hAnsi="Broadway"/>
          <w:sz w:val="28"/>
          <w:szCs w:val="28"/>
        </w:rPr>
        <w:t xml:space="preserve">, </w:t>
      </w:r>
      <w:r w:rsidRPr="00DA4460">
        <w:rPr>
          <w:rFonts w:ascii="Century Gothic" w:hAnsi="Century Gothic"/>
          <w:sz w:val="28"/>
          <w:szCs w:val="28"/>
        </w:rPr>
        <w:t>накрыли</w:t>
      </w:r>
      <w:r w:rsidRPr="00DA4460">
        <w:rPr>
          <w:rFonts w:ascii="Broadway" w:hAnsi="Broadway"/>
          <w:sz w:val="28"/>
          <w:szCs w:val="28"/>
        </w:rPr>
        <w:t xml:space="preserve"> </w:t>
      </w:r>
      <w:r w:rsidRPr="00DA4460">
        <w:rPr>
          <w:rFonts w:ascii="Century Gothic" w:hAnsi="Century Gothic"/>
          <w:sz w:val="28"/>
          <w:szCs w:val="28"/>
        </w:rPr>
        <w:t>праздничные</w:t>
      </w:r>
      <w:r w:rsidRPr="00DA4460">
        <w:rPr>
          <w:rFonts w:ascii="Broadway" w:hAnsi="Broadway"/>
          <w:sz w:val="28"/>
          <w:szCs w:val="28"/>
        </w:rPr>
        <w:t xml:space="preserve"> </w:t>
      </w:r>
      <w:r w:rsidRPr="00DA4460">
        <w:rPr>
          <w:rFonts w:ascii="Century Gothic" w:hAnsi="Century Gothic"/>
          <w:sz w:val="28"/>
          <w:szCs w:val="28"/>
        </w:rPr>
        <w:t>столы</w:t>
      </w:r>
      <w:r w:rsidRPr="00DA4460">
        <w:rPr>
          <w:rFonts w:ascii="Broadway" w:hAnsi="Broadway"/>
          <w:sz w:val="28"/>
          <w:szCs w:val="28"/>
        </w:rPr>
        <w:t>.</w:t>
      </w:r>
      <w:r w:rsidRPr="00DA4460">
        <w:rPr>
          <w:rStyle w:val="a"/>
          <w:rFonts w:ascii="Broadway" w:hAnsi="Broadway"/>
          <w:snapToGrid w:val="0"/>
          <w:color w:val="000000"/>
          <w:w w:val="0"/>
          <w:sz w:val="0"/>
          <w:szCs w:val="0"/>
          <w:u w:color="000000"/>
          <w:bdr w:val="none" w:sz="0" w:space="0" w:color="000000"/>
          <w:shd w:val="clear" w:color="000000" w:fill="000000"/>
          <w:lang/>
        </w:rPr>
        <w:t xml:space="preserve"> </w:t>
      </w:r>
    </w:p>
    <w:p w:rsidR="00DA4460" w:rsidRPr="00DA4460" w:rsidRDefault="00DA4460" w:rsidP="00DA4460">
      <w:pPr>
        <w:rPr>
          <w:rFonts w:ascii="Broadway" w:hAnsi="Broadway"/>
          <w:sz w:val="28"/>
          <w:szCs w:val="28"/>
        </w:rPr>
      </w:pPr>
      <w:r w:rsidRPr="00DA4460">
        <w:rPr>
          <w:rFonts w:ascii="Broadway" w:hAnsi="Broadway"/>
          <w:sz w:val="28"/>
          <w:szCs w:val="28"/>
        </w:rPr>
        <w:tab/>
      </w:r>
    </w:p>
    <w:p w:rsidR="00DA4460" w:rsidRPr="00DA4460" w:rsidRDefault="00DA4460" w:rsidP="00DA4460">
      <w:pPr>
        <w:rPr>
          <w:rFonts w:ascii="Broadway" w:hAnsi="Broadway"/>
          <w:sz w:val="28"/>
          <w:szCs w:val="28"/>
        </w:rPr>
      </w:pPr>
    </w:p>
    <w:p w:rsidR="00DA4460" w:rsidRPr="00DA4460" w:rsidRDefault="00DA4460" w:rsidP="00DA4460">
      <w:pPr>
        <w:rPr>
          <w:rFonts w:ascii="Broadway" w:hAnsi="Broadway"/>
          <w:sz w:val="28"/>
          <w:szCs w:val="28"/>
        </w:rPr>
      </w:pPr>
    </w:p>
    <w:p w:rsidR="00DA4460" w:rsidRPr="00DA4460" w:rsidRDefault="00DA4460" w:rsidP="00DA4460">
      <w:pPr>
        <w:rPr>
          <w:rFonts w:ascii="Broadway" w:hAnsi="Broadway"/>
          <w:sz w:val="28"/>
          <w:szCs w:val="28"/>
        </w:rPr>
      </w:pPr>
    </w:p>
    <w:p w:rsidR="00DA4460" w:rsidRPr="00DA4460" w:rsidRDefault="00DA4460" w:rsidP="00DA4460">
      <w:pPr>
        <w:rPr>
          <w:rFonts w:ascii="Broadway" w:hAnsi="Broadway"/>
          <w:sz w:val="28"/>
          <w:szCs w:val="28"/>
        </w:rPr>
      </w:pPr>
    </w:p>
    <w:p w:rsidR="00DA4460" w:rsidRPr="00DA4460" w:rsidRDefault="00DA4460" w:rsidP="00DA4460">
      <w:pPr>
        <w:rPr>
          <w:rFonts w:ascii="Broadway" w:hAnsi="Broadway"/>
          <w:sz w:val="28"/>
          <w:szCs w:val="28"/>
        </w:rPr>
      </w:pPr>
    </w:p>
    <w:p w:rsidR="00DA4460" w:rsidRPr="00DA4460" w:rsidRDefault="00DA4460" w:rsidP="00DA4460">
      <w:pPr>
        <w:rPr>
          <w:rFonts w:ascii="Broadway" w:hAnsi="Broadway"/>
          <w:sz w:val="28"/>
          <w:szCs w:val="28"/>
        </w:rPr>
      </w:pPr>
    </w:p>
    <w:p w:rsidR="00DA4460" w:rsidRPr="00DA4460" w:rsidRDefault="00DA4460" w:rsidP="00DA4460">
      <w:pPr>
        <w:rPr>
          <w:rFonts w:ascii="Broadway" w:hAnsi="Broadway"/>
          <w:sz w:val="28"/>
          <w:szCs w:val="28"/>
        </w:rPr>
      </w:pPr>
    </w:p>
    <w:p w:rsidR="00DA4460" w:rsidRPr="00DA4460" w:rsidRDefault="00DA4460" w:rsidP="00DA4460">
      <w:pPr>
        <w:rPr>
          <w:rFonts w:ascii="Broadway" w:hAnsi="Broadway"/>
          <w:sz w:val="28"/>
          <w:szCs w:val="28"/>
        </w:rPr>
      </w:pPr>
    </w:p>
    <w:p w:rsidR="00DA4460" w:rsidRPr="00DA4460" w:rsidRDefault="00DA4460" w:rsidP="00DA4460">
      <w:pPr>
        <w:rPr>
          <w:rFonts w:ascii="Broadway" w:hAnsi="Broadway"/>
          <w:sz w:val="28"/>
          <w:szCs w:val="28"/>
        </w:rPr>
      </w:pPr>
    </w:p>
    <w:p w:rsidR="00DA4460" w:rsidRPr="00DA4460" w:rsidRDefault="00DA4460" w:rsidP="00DA4460">
      <w:pPr>
        <w:rPr>
          <w:rFonts w:ascii="Broadway" w:hAnsi="Broadway"/>
          <w:sz w:val="28"/>
          <w:szCs w:val="28"/>
        </w:rPr>
      </w:pPr>
    </w:p>
    <w:p w:rsidR="00DA4460" w:rsidRPr="00DA4460" w:rsidRDefault="00DA4460" w:rsidP="00DA4460">
      <w:pPr>
        <w:rPr>
          <w:rFonts w:ascii="Broadway" w:hAnsi="Broadway"/>
          <w:sz w:val="28"/>
          <w:szCs w:val="28"/>
        </w:rPr>
      </w:pPr>
    </w:p>
    <w:p w:rsidR="00DA4460" w:rsidRPr="00DA4460" w:rsidRDefault="00DA4460" w:rsidP="00DA4460">
      <w:pPr>
        <w:rPr>
          <w:rFonts w:ascii="Broadway" w:hAnsi="Broadway"/>
          <w:sz w:val="28"/>
          <w:szCs w:val="28"/>
        </w:rPr>
      </w:pPr>
    </w:p>
    <w:p w:rsidR="00DA4460" w:rsidRPr="00DA4460" w:rsidRDefault="00DA4460" w:rsidP="00DA4460">
      <w:pPr>
        <w:rPr>
          <w:rFonts w:ascii="Broadway" w:hAnsi="Broadway"/>
          <w:sz w:val="28"/>
          <w:szCs w:val="28"/>
        </w:rPr>
      </w:pPr>
    </w:p>
    <w:p w:rsidR="00DA4460" w:rsidRPr="00DA4460" w:rsidRDefault="00DA4460" w:rsidP="00DA4460">
      <w:pPr>
        <w:rPr>
          <w:rFonts w:ascii="Broadway" w:hAnsi="Broadway"/>
          <w:sz w:val="28"/>
          <w:szCs w:val="28"/>
        </w:rPr>
      </w:pPr>
    </w:p>
    <w:p w:rsidR="00DA4460" w:rsidRPr="00DA4460" w:rsidRDefault="00DA4460" w:rsidP="00DA4460">
      <w:pPr>
        <w:rPr>
          <w:rFonts w:ascii="Broadway" w:hAnsi="Broadway"/>
          <w:sz w:val="28"/>
          <w:szCs w:val="28"/>
        </w:rPr>
      </w:pPr>
    </w:p>
    <w:p w:rsidR="00DA4460" w:rsidRPr="00DA4460" w:rsidRDefault="00DA4460" w:rsidP="00DA4460">
      <w:pPr>
        <w:rPr>
          <w:rFonts w:ascii="Broadway" w:hAnsi="Broadway"/>
          <w:sz w:val="28"/>
          <w:szCs w:val="28"/>
        </w:rPr>
      </w:pPr>
    </w:p>
    <w:p w:rsidR="00DA4460" w:rsidRPr="00DA4460" w:rsidRDefault="00DA4460" w:rsidP="00DA4460">
      <w:pPr>
        <w:rPr>
          <w:rFonts w:ascii="Broadway" w:hAnsi="Broadway"/>
          <w:sz w:val="28"/>
          <w:szCs w:val="28"/>
        </w:rPr>
      </w:pPr>
      <w:r w:rsidRPr="00DA4460">
        <w:rPr>
          <w:rFonts w:ascii="Broadway" w:hAnsi="Broadway"/>
          <w:sz w:val="28"/>
          <w:szCs w:val="28"/>
        </w:rPr>
        <w:tab/>
      </w:r>
      <w:r w:rsidRPr="00DA4460">
        <w:rPr>
          <w:rFonts w:ascii="Century Gothic" w:hAnsi="Century Gothic"/>
          <w:sz w:val="28"/>
          <w:szCs w:val="28"/>
        </w:rPr>
        <w:t>На</w:t>
      </w:r>
      <w:r w:rsidRPr="00DA4460">
        <w:rPr>
          <w:rFonts w:ascii="Broadway" w:hAnsi="Broadway"/>
          <w:sz w:val="28"/>
          <w:szCs w:val="28"/>
        </w:rPr>
        <w:t xml:space="preserve"> </w:t>
      </w:r>
      <w:r w:rsidRPr="00DA4460">
        <w:rPr>
          <w:rFonts w:ascii="Century Gothic" w:hAnsi="Century Gothic"/>
          <w:sz w:val="28"/>
          <w:szCs w:val="28"/>
        </w:rPr>
        <w:t>протяжении</w:t>
      </w:r>
      <w:r w:rsidRPr="00DA4460">
        <w:rPr>
          <w:rFonts w:ascii="Broadway" w:hAnsi="Broadway"/>
          <w:sz w:val="28"/>
          <w:szCs w:val="28"/>
        </w:rPr>
        <w:t xml:space="preserve"> </w:t>
      </w:r>
      <w:r w:rsidRPr="00DA4460">
        <w:rPr>
          <w:rFonts w:ascii="Century Gothic" w:hAnsi="Century Gothic"/>
          <w:sz w:val="28"/>
          <w:szCs w:val="28"/>
        </w:rPr>
        <w:t>всего</w:t>
      </w:r>
      <w:r w:rsidRPr="00DA4460">
        <w:rPr>
          <w:rFonts w:ascii="Broadway" w:hAnsi="Broadway"/>
          <w:sz w:val="28"/>
          <w:szCs w:val="28"/>
        </w:rPr>
        <w:t xml:space="preserve"> </w:t>
      </w:r>
      <w:r w:rsidRPr="00DA4460">
        <w:rPr>
          <w:rFonts w:ascii="Century Gothic" w:hAnsi="Century Gothic"/>
          <w:sz w:val="28"/>
          <w:szCs w:val="28"/>
        </w:rPr>
        <w:t>праздника</w:t>
      </w:r>
      <w:r w:rsidRPr="00DA4460">
        <w:rPr>
          <w:rFonts w:ascii="Broadway" w:hAnsi="Broadway"/>
          <w:sz w:val="28"/>
          <w:szCs w:val="28"/>
        </w:rPr>
        <w:t xml:space="preserve"> </w:t>
      </w:r>
      <w:r w:rsidRPr="00DA4460">
        <w:rPr>
          <w:rFonts w:ascii="Century Gothic" w:hAnsi="Century Gothic"/>
          <w:sz w:val="28"/>
          <w:szCs w:val="28"/>
        </w:rPr>
        <w:t>звучали</w:t>
      </w:r>
      <w:r w:rsidRPr="00DA4460">
        <w:rPr>
          <w:rFonts w:ascii="Broadway" w:hAnsi="Broadway"/>
          <w:sz w:val="28"/>
          <w:szCs w:val="28"/>
        </w:rPr>
        <w:t xml:space="preserve"> </w:t>
      </w:r>
      <w:r w:rsidRPr="00DA4460">
        <w:rPr>
          <w:rFonts w:ascii="Century Gothic" w:hAnsi="Century Gothic"/>
          <w:sz w:val="28"/>
          <w:szCs w:val="28"/>
        </w:rPr>
        <w:t>песни</w:t>
      </w:r>
      <w:r w:rsidRPr="00DA4460">
        <w:rPr>
          <w:rFonts w:ascii="Broadway" w:hAnsi="Broadway"/>
          <w:sz w:val="28"/>
          <w:szCs w:val="28"/>
        </w:rPr>
        <w:t xml:space="preserve"> </w:t>
      </w:r>
      <w:r w:rsidRPr="00DA4460">
        <w:rPr>
          <w:rFonts w:ascii="Century Gothic" w:hAnsi="Century Gothic"/>
          <w:sz w:val="28"/>
          <w:szCs w:val="28"/>
        </w:rPr>
        <w:t>и</w:t>
      </w:r>
      <w:r w:rsidRPr="00DA4460">
        <w:rPr>
          <w:rFonts w:ascii="Broadway" w:hAnsi="Broadway"/>
          <w:sz w:val="28"/>
          <w:szCs w:val="28"/>
        </w:rPr>
        <w:t xml:space="preserve"> </w:t>
      </w:r>
      <w:r w:rsidRPr="00DA4460">
        <w:rPr>
          <w:rFonts w:ascii="Century Gothic" w:hAnsi="Century Gothic"/>
          <w:sz w:val="28"/>
          <w:szCs w:val="28"/>
        </w:rPr>
        <w:t>поздравления</w:t>
      </w:r>
      <w:r w:rsidRPr="00DA4460">
        <w:rPr>
          <w:rFonts w:ascii="Broadway" w:hAnsi="Broadway"/>
          <w:sz w:val="28"/>
          <w:szCs w:val="28"/>
        </w:rPr>
        <w:t xml:space="preserve"> </w:t>
      </w:r>
      <w:r w:rsidRPr="00DA4460">
        <w:rPr>
          <w:rFonts w:ascii="Century Gothic" w:hAnsi="Century Gothic"/>
          <w:sz w:val="28"/>
          <w:szCs w:val="28"/>
        </w:rPr>
        <w:t>в</w:t>
      </w:r>
      <w:r w:rsidRPr="00DA4460">
        <w:rPr>
          <w:rFonts w:ascii="Broadway" w:hAnsi="Broadway"/>
          <w:sz w:val="28"/>
          <w:szCs w:val="28"/>
        </w:rPr>
        <w:t xml:space="preserve"> </w:t>
      </w:r>
      <w:r w:rsidRPr="00DA4460">
        <w:rPr>
          <w:rFonts w:ascii="Century Gothic" w:hAnsi="Century Gothic"/>
          <w:sz w:val="28"/>
          <w:szCs w:val="28"/>
        </w:rPr>
        <w:t>честь</w:t>
      </w:r>
      <w:r w:rsidRPr="00DA4460">
        <w:rPr>
          <w:rFonts w:ascii="Broadway" w:hAnsi="Broadway"/>
          <w:sz w:val="28"/>
          <w:szCs w:val="28"/>
        </w:rPr>
        <w:t xml:space="preserve"> </w:t>
      </w:r>
      <w:r w:rsidRPr="00DA4460">
        <w:rPr>
          <w:rFonts w:ascii="Century Gothic" w:hAnsi="Century Gothic"/>
          <w:sz w:val="28"/>
          <w:szCs w:val="28"/>
        </w:rPr>
        <w:t>гостей</w:t>
      </w:r>
      <w:r w:rsidRPr="00DA4460">
        <w:rPr>
          <w:rFonts w:ascii="Broadway" w:hAnsi="Broadway"/>
          <w:sz w:val="28"/>
          <w:szCs w:val="28"/>
        </w:rPr>
        <w:t xml:space="preserve">. </w:t>
      </w:r>
      <w:r w:rsidRPr="00DA4460">
        <w:rPr>
          <w:rFonts w:ascii="Century Gothic" w:hAnsi="Century Gothic"/>
          <w:sz w:val="28"/>
          <w:szCs w:val="28"/>
        </w:rPr>
        <w:t>Как</w:t>
      </w:r>
      <w:r w:rsidRPr="00DA4460">
        <w:rPr>
          <w:rFonts w:ascii="Broadway" w:hAnsi="Broadway"/>
          <w:sz w:val="28"/>
          <w:szCs w:val="28"/>
        </w:rPr>
        <w:t xml:space="preserve"> </w:t>
      </w:r>
      <w:r w:rsidRPr="00DA4460">
        <w:rPr>
          <w:rFonts w:ascii="Century Gothic" w:hAnsi="Century Gothic"/>
          <w:sz w:val="28"/>
          <w:szCs w:val="28"/>
        </w:rPr>
        <w:t>всегда</w:t>
      </w:r>
      <w:r w:rsidRPr="00DA4460">
        <w:rPr>
          <w:rFonts w:ascii="Broadway" w:hAnsi="Broadway"/>
          <w:sz w:val="28"/>
          <w:szCs w:val="28"/>
        </w:rPr>
        <w:t xml:space="preserve"> </w:t>
      </w:r>
      <w:r w:rsidRPr="00DA4460">
        <w:rPr>
          <w:rFonts w:ascii="Century Gothic" w:hAnsi="Century Gothic"/>
          <w:sz w:val="28"/>
          <w:szCs w:val="28"/>
        </w:rPr>
        <w:t>атмосфера</w:t>
      </w:r>
      <w:r w:rsidRPr="00DA4460">
        <w:rPr>
          <w:rFonts w:ascii="Broadway" w:hAnsi="Broadway"/>
          <w:sz w:val="28"/>
          <w:szCs w:val="28"/>
        </w:rPr>
        <w:t xml:space="preserve"> </w:t>
      </w:r>
      <w:r w:rsidRPr="00DA4460">
        <w:rPr>
          <w:rFonts w:ascii="Century Gothic" w:hAnsi="Century Gothic"/>
          <w:sz w:val="28"/>
          <w:szCs w:val="28"/>
        </w:rPr>
        <w:t>нашего</w:t>
      </w:r>
      <w:r w:rsidRPr="00DA4460">
        <w:rPr>
          <w:rFonts w:ascii="Broadway" w:hAnsi="Broadway"/>
          <w:sz w:val="28"/>
          <w:szCs w:val="28"/>
        </w:rPr>
        <w:t xml:space="preserve"> </w:t>
      </w:r>
      <w:r w:rsidRPr="00DA4460">
        <w:rPr>
          <w:rFonts w:ascii="Century Gothic" w:hAnsi="Century Gothic"/>
          <w:sz w:val="28"/>
          <w:szCs w:val="28"/>
        </w:rPr>
        <w:t>праздника</w:t>
      </w:r>
      <w:r w:rsidRPr="00DA4460">
        <w:rPr>
          <w:rFonts w:ascii="Broadway" w:hAnsi="Broadway"/>
          <w:sz w:val="28"/>
          <w:szCs w:val="28"/>
        </w:rPr>
        <w:t xml:space="preserve"> </w:t>
      </w:r>
      <w:r w:rsidRPr="00DA4460">
        <w:rPr>
          <w:rFonts w:ascii="Century Gothic" w:hAnsi="Century Gothic"/>
          <w:sz w:val="28"/>
          <w:szCs w:val="28"/>
        </w:rPr>
        <w:t>была</w:t>
      </w:r>
      <w:r w:rsidRPr="00DA4460">
        <w:rPr>
          <w:rFonts w:ascii="Broadway" w:hAnsi="Broadway"/>
          <w:sz w:val="28"/>
          <w:szCs w:val="28"/>
        </w:rPr>
        <w:t xml:space="preserve"> </w:t>
      </w:r>
      <w:r w:rsidRPr="00DA4460">
        <w:rPr>
          <w:rFonts w:ascii="Century Gothic" w:hAnsi="Century Gothic"/>
          <w:sz w:val="28"/>
          <w:szCs w:val="28"/>
        </w:rPr>
        <w:t>такой</w:t>
      </w:r>
      <w:r w:rsidRPr="00DA4460">
        <w:rPr>
          <w:rFonts w:ascii="Broadway" w:hAnsi="Broadway"/>
          <w:sz w:val="28"/>
          <w:szCs w:val="28"/>
        </w:rPr>
        <w:t xml:space="preserve"> </w:t>
      </w:r>
      <w:r w:rsidRPr="00DA4460">
        <w:rPr>
          <w:rFonts w:ascii="Century Gothic" w:hAnsi="Century Gothic"/>
          <w:sz w:val="28"/>
          <w:szCs w:val="28"/>
        </w:rPr>
        <w:t>теплой</w:t>
      </w:r>
      <w:r w:rsidRPr="00DA4460">
        <w:rPr>
          <w:rFonts w:ascii="Broadway" w:hAnsi="Broadway"/>
          <w:sz w:val="28"/>
          <w:szCs w:val="28"/>
        </w:rPr>
        <w:t xml:space="preserve"> </w:t>
      </w:r>
      <w:r w:rsidRPr="00DA4460">
        <w:rPr>
          <w:rFonts w:ascii="Century Gothic" w:hAnsi="Century Gothic"/>
          <w:sz w:val="28"/>
          <w:szCs w:val="28"/>
        </w:rPr>
        <w:t>и</w:t>
      </w:r>
      <w:r w:rsidRPr="00DA4460">
        <w:rPr>
          <w:rFonts w:ascii="Broadway" w:hAnsi="Broadway"/>
          <w:sz w:val="28"/>
          <w:szCs w:val="28"/>
        </w:rPr>
        <w:t xml:space="preserve"> </w:t>
      </w:r>
      <w:r w:rsidRPr="00DA4460">
        <w:rPr>
          <w:rFonts w:ascii="Century Gothic" w:hAnsi="Century Gothic"/>
          <w:sz w:val="28"/>
          <w:szCs w:val="28"/>
        </w:rPr>
        <w:t>радушной</w:t>
      </w:r>
      <w:r w:rsidRPr="00DA4460">
        <w:rPr>
          <w:rFonts w:ascii="Broadway" w:hAnsi="Broadway"/>
          <w:sz w:val="28"/>
          <w:szCs w:val="28"/>
        </w:rPr>
        <w:t xml:space="preserve">, </w:t>
      </w:r>
      <w:r w:rsidRPr="00DA4460">
        <w:rPr>
          <w:rFonts w:ascii="Century Gothic" w:hAnsi="Century Gothic"/>
          <w:sz w:val="28"/>
          <w:szCs w:val="28"/>
        </w:rPr>
        <w:t>что</w:t>
      </w:r>
      <w:r w:rsidRPr="00DA4460">
        <w:rPr>
          <w:rFonts w:ascii="Broadway" w:hAnsi="Broadway"/>
          <w:sz w:val="28"/>
          <w:szCs w:val="28"/>
        </w:rPr>
        <w:t xml:space="preserve"> </w:t>
      </w:r>
      <w:r w:rsidRPr="00DA4460">
        <w:rPr>
          <w:rFonts w:ascii="Century Gothic" w:hAnsi="Century Gothic"/>
          <w:sz w:val="28"/>
          <w:szCs w:val="28"/>
        </w:rPr>
        <w:t>наши</w:t>
      </w:r>
      <w:r w:rsidRPr="00DA4460">
        <w:rPr>
          <w:rFonts w:ascii="Broadway" w:hAnsi="Broadway"/>
          <w:sz w:val="28"/>
          <w:szCs w:val="28"/>
        </w:rPr>
        <w:t xml:space="preserve"> </w:t>
      </w:r>
      <w:r w:rsidRPr="00DA4460">
        <w:rPr>
          <w:rFonts w:ascii="Century Gothic" w:hAnsi="Century Gothic"/>
          <w:sz w:val="28"/>
          <w:szCs w:val="28"/>
        </w:rPr>
        <w:t>гости</w:t>
      </w:r>
      <w:r w:rsidRPr="00DA4460">
        <w:rPr>
          <w:rFonts w:ascii="Broadway" w:hAnsi="Broadway"/>
          <w:sz w:val="28"/>
          <w:szCs w:val="28"/>
        </w:rPr>
        <w:t xml:space="preserve"> </w:t>
      </w:r>
      <w:r w:rsidRPr="00DA4460">
        <w:rPr>
          <w:rFonts w:ascii="Century Gothic" w:hAnsi="Century Gothic"/>
          <w:sz w:val="28"/>
          <w:szCs w:val="28"/>
        </w:rPr>
        <w:t>еще</w:t>
      </w:r>
      <w:r w:rsidRPr="00DA4460">
        <w:rPr>
          <w:rFonts w:ascii="Broadway" w:hAnsi="Broadway"/>
          <w:sz w:val="28"/>
          <w:szCs w:val="28"/>
        </w:rPr>
        <w:t xml:space="preserve"> </w:t>
      </w:r>
      <w:r w:rsidRPr="00DA4460">
        <w:rPr>
          <w:rFonts w:ascii="Century Gothic" w:hAnsi="Century Gothic"/>
          <w:sz w:val="28"/>
          <w:szCs w:val="28"/>
        </w:rPr>
        <w:t>долго</w:t>
      </w:r>
      <w:r w:rsidRPr="00DA4460">
        <w:rPr>
          <w:rFonts w:ascii="Broadway" w:hAnsi="Broadway"/>
          <w:sz w:val="28"/>
          <w:szCs w:val="28"/>
        </w:rPr>
        <w:t xml:space="preserve"> </w:t>
      </w:r>
      <w:r w:rsidRPr="00DA4460">
        <w:rPr>
          <w:rFonts w:ascii="Century Gothic" w:hAnsi="Century Gothic"/>
          <w:sz w:val="28"/>
          <w:szCs w:val="28"/>
        </w:rPr>
        <w:t>не</w:t>
      </w:r>
      <w:r w:rsidRPr="00DA4460">
        <w:rPr>
          <w:rFonts w:ascii="Broadway" w:hAnsi="Broadway"/>
          <w:sz w:val="28"/>
          <w:szCs w:val="28"/>
        </w:rPr>
        <w:t xml:space="preserve"> </w:t>
      </w:r>
      <w:r w:rsidRPr="00DA4460">
        <w:rPr>
          <w:rFonts w:ascii="Century Gothic" w:hAnsi="Century Gothic"/>
          <w:sz w:val="28"/>
          <w:szCs w:val="28"/>
        </w:rPr>
        <w:t>хотели</w:t>
      </w:r>
      <w:r w:rsidRPr="00DA4460">
        <w:rPr>
          <w:rFonts w:ascii="Broadway" w:hAnsi="Broadway"/>
          <w:sz w:val="28"/>
          <w:szCs w:val="28"/>
        </w:rPr>
        <w:t xml:space="preserve"> </w:t>
      </w:r>
      <w:r w:rsidRPr="00DA4460">
        <w:rPr>
          <w:rFonts w:ascii="Century Gothic" w:hAnsi="Century Gothic"/>
          <w:sz w:val="28"/>
          <w:szCs w:val="28"/>
        </w:rPr>
        <w:t>расходиться</w:t>
      </w:r>
      <w:r w:rsidRPr="00DA4460">
        <w:rPr>
          <w:rFonts w:ascii="Broadway" w:hAnsi="Broadway"/>
          <w:sz w:val="28"/>
          <w:szCs w:val="28"/>
        </w:rPr>
        <w:t xml:space="preserve"> </w:t>
      </w:r>
      <w:r w:rsidRPr="00DA4460">
        <w:rPr>
          <w:rFonts w:ascii="Century Gothic" w:hAnsi="Century Gothic"/>
          <w:sz w:val="28"/>
          <w:szCs w:val="28"/>
        </w:rPr>
        <w:t>по</w:t>
      </w:r>
      <w:r w:rsidRPr="00DA4460">
        <w:rPr>
          <w:rFonts w:ascii="Broadway" w:hAnsi="Broadway"/>
          <w:sz w:val="28"/>
          <w:szCs w:val="28"/>
        </w:rPr>
        <w:t xml:space="preserve"> </w:t>
      </w:r>
      <w:r w:rsidRPr="00DA4460">
        <w:rPr>
          <w:rFonts w:ascii="Century Gothic" w:hAnsi="Century Gothic"/>
          <w:sz w:val="28"/>
          <w:szCs w:val="28"/>
        </w:rPr>
        <w:t>домам</w:t>
      </w:r>
      <w:r w:rsidRPr="00DA4460">
        <w:rPr>
          <w:rFonts w:ascii="Broadway" w:hAnsi="Broadway"/>
          <w:sz w:val="28"/>
          <w:szCs w:val="28"/>
        </w:rPr>
        <w:t xml:space="preserve">. </w:t>
      </w:r>
      <w:r w:rsidRPr="00DA4460">
        <w:rPr>
          <w:rFonts w:ascii="Century Gothic" w:hAnsi="Century Gothic"/>
          <w:sz w:val="28"/>
          <w:szCs w:val="28"/>
        </w:rPr>
        <w:t>Прощаясь</w:t>
      </w:r>
      <w:r w:rsidRPr="00DA4460">
        <w:rPr>
          <w:rFonts w:ascii="Broadway" w:hAnsi="Broadway"/>
          <w:sz w:val="28"/>
          <w:szCs w:val="28"/>
        </w:rPr>
        <w:t xml:space="preserve"> </w:t>
      </w:r>
      <w:r w:rsidRPr="00DA4460">
        <w:rPr>
          <w:rFonts w:ascii="Century Gothic" w:hAnsi="Century Gothic"/>
          <w:sz w:val="28"/>
          <w:szCs w:val="28"/>
        </w:rPr>
        <w:t>с</w:t>
      </w:r>
      <w:r w:rsidRPr="00DA4460">
        <w:rPr>
          <w:rFonts w:ascii="Broadway" w:hAnsi="Broadway"/>
          <w:sz w:val="28"/>
          <w:szCs w:val="28"/>
        </w:rPr>
        <w:t xml:space="preserve"> </w:t>
      </w:r>
      <w:r w:rsidRPr="00DA4460">
        <w:rPr>
          <w:rFonts w:ascii="Century Gothic" w:hAnsi="Century Gothic"/>
          <w:sz w:val="28"/>
          <w:szCs w:val="28"/>
        </w:rPr>
        <w:t>нами</w:t>
      </w:r>
      <w:r w:rsidRPr="00DA4460">
        <w:rPr>
          <w:rFonts w:ascii="Broadway" w:hAnsi="Broadway"/>
          <w:sz w:val="28"/>
          <w:szCs w:val="28"/>
        </w:rPr>
        <w:t xml:space="preserve">, </w:t>
      </w:r>
      <w:r w:rsidRPr="00DA4460">
        <w:rPr>
          <w:rFonts w:ascii="Century Gothic" w:hAnsi="Century Gothic"/>
          <w:sz w:val="28"/>
          <w:szCs w:val="28"/>
        </w:rPr>
        <w:t>они</w:t>
      </w:r>
      <w:r w:rsidRPr="00DA4460">
        <w:rPr>
          <w:rFonts w:ascii="Broadway" w:hAnsi="Broadway"/>
          <w:sz w:val="28"/>
          <w:szCs w:val="28"/>
        </w:rPr>
        <w:t xml:space="preserve"> </w:t>
      </w:r>
      <w:r w:rsidRPr="00DA4460">
        <w:rPr>
          <w:rFonts w:ascii="Century Gothic" w:hAnsi="Century Gothic"/>
          <w:sz w:val="28"/>
          <w:szCs w:val="28"/>
        </w:rPr>
        <w:t>сердечно</w:t>
      </w:r>
      <w:r w:rsidRPr="00DA4460">
        <w:rPr>
          <w:rFonts w:ascii="Broadway" w:hAnsi="Broadway"/>
          <w:sz w:val="28"/>
          <w:szCs w:val="28"/>
        </w:rPr>
        <w:t xml:space="preserve"> </w:t>
      </w:r>
      <w:r w:rsidRPr="00DA4460">
        <w:rPr>
          <w:rFonts w:ascii="Century Gothic" w:hAnsi="Century Gothic"/>
          <w:sz w:val="28"/>
          <w:szCs w:val="28"/>
        </w:rPr>
        <w:t>благодарили</w:t>
      </w:r>
      <w:r w:rsidRPr="00DA4460">
        <w:rPr>
          <w:rFonts w:ascii="Broadway" w:hAnsi="Broadway"/>
          <w:sz w:val="28"/>
          <w:szCs w:val="28"/>
        </w:rPr>
        <w:t xml:space="preserve"> </w:t>
      </w:r>
      <w:r w:rsidRPr="00DA4460">
        <w:rPr>
          <w:rFonts w:ascii="Century Gothic" w:hAnsi="Century Gothic"/>
          <w:sz w:val="28"/>
          <w:szCs w:val="28"/>
        </w:rPr>
        <w:t>за</w:t>
      </w:r>
      <w:r w:rsidRPr="00DA4460">
        <w:rPr>
          <w:rFonts w:ascii="Broadway" w:hAnsi="Broadway"/>
          <w:sz w:val="28"/>
          <w:szCs w:val="28"/>
        </w:rPr>
        <w:t xml:space="preserve"> </w:t>
      </w:r>
      <w:r w:rsidRPr="00DA4460">
        <w:rPr>
          <w:rFonts w:ascii="Century Gothic" w:hAnsi="Century Gothic"/>
          <w:sz w:val="28"/>
          <w:szCs w:val="28"/>
        </w:rPr>
        <w:t>прекрасно</w:t>
      </w:r>
      <w:r w:rsidRPr="00DA4460">
        <w:rPr>
          <w:rFonts w:ascii="Broadway" w:hAnsi="Broadway"/>
          <w:sz w:val="28"/>
          <w:szCs w:val="28"/>
        </w:rPr>
        <w:t xml:space="preserve"> </w:t>
      </w:r>
      <w:r w:rsidRPr="00DA4460">
        <w:rPr>
          <w:rFonts w:ascii="Century Gothic" w:hAnsi="Century Gothic"/>
          <w:sz w:val="28"/>
          <w:szCs w:val="28"/>
        </w:rPr>
        <w:t>проведенное</w:t>
      </w:r>
      <w:r w:rsidRPr="00DA4460">
        <w:rPr>
          <w:rFonts w:ascii="Broadway" w:hAnsi="Broadway"/>
          <w:sz w:val="28"/>
          <w:szCs w:val="28"/>
        </w:rPr>
        <w:t xml:space="preserve"> </w:t>
      </w:r>
      <w:r w:rsidRPr="00DA4460">
        <w:rPr>
          <w:rFonts w:ascii="Century Gothic" w:hAnsi="Century Gothic"/>
          <w:sz w:val="28"/>
          <w:szCs w:val="28"/>
        </w:rPr>
        <w:t>время</w:t>
      </w:r>
      <w:r w:rsidRPr="00DA4460">
        <w:rPr>
          <w:rFonts w:ascii="Broadway" w:hAnsi="Broadway"/>
          <w:sz w:val="28"/>
          <w:szCs w:val="28"/>
        </w:rPr>
        <w:t xml:space="preserve"> </w:t>
      </w:r>
      <w:r w:rsidRPr="00DA4460">
        <w:rPr>
          <w:rFonts w:ascii="Century Gothic" w:hAnsi="Century Gothic"/>
          <w:sz w:val="28"/>
          <w:szCs w:val="28"/>
        </w:rPr>
        <w:t>на</w:t>
      </w:r>
      <w:r w:rsidRPr="00DA4460">
        <w:rPr>
          <w:rFonts w:ascii="Broadway" w:hAnsi="Broadway"/>
          <w:sz w:val="28"/>
          <w:szCs w:val="28"/>
        </w:rPr>
        <w:t xml:space="preserve"> </w:t>
      </w:r>
      <w:r w:rsidRPr="00DA4460">
        <w:rPr>
          <w:rFonts w:ascii="Century Gothic" w:hAnsi="Century Gothic"/>
          <w:sz w:val="28"/>
          <w:szCs w:val="28"/>
        </w:rPr>
        <w:t>нашем</w:t>
      </w:r>
      <w:r w:rsidRPr="00DA4460">
        <w:rPr>
          <w:rFonts w:ascii="Broadway" w:hAnsi="Broadway"/>
          <w:sz w:val="28"/>
          <w:szCs w:val="28"/>
        </w:rPr>
        <w:t xml:space="preserve"> </w:t>
      </w:r>
      <w:r w:rsidRPr="00DA4460">
        <w:rPr>
          <w:rFonts w:ascii="Century Gothic" w:hAnsi="Century Gothic"/>
          <w:sz w:val="28"/>
          <w:szCs w:val="28"/>
        </w:rPr>
        <w:t>общем</w:t>
      </w:r>
      <w:r w:rsidRPr="00DA4460">
        <w:rPr>
          <w:rFonts w:ascii="Broadway" w:hAnsi="Broadway"/>
          <w:sz w:val="28"/>
          <w:szCs w:val="28"/>
        </w:rPr>
        <w:t xml:space="preserve"> </w:t>
      </w:r>
      <w:r w:rsidRPr="00DA4460">
        <w:rPr>
          <w:rFonts w:ascii="Century Gothic" w:hAnsi="Century Gothic"/>
          <w:sz w:val="28"/>
          <w:szCs w:val="28"/>
        </w:rPr>
        <w:t>празднике</w:t>
      </w:r>
      <w:r w:rsidRPr="00DA4460">
        <w:rPr>
          <w:rFonts w:ascii="Broadway" w:hAnsi="Broadway"/>
          <w:sz w:val="28"/>
          <w:szCs w:val="28"/>
        </w:rPr>
        <w:t xml:space="preserve">, </w:t>
      </w:r>
      <w:r w:rsidRPr="00DA4460">
        <w:rPr>
          <w:rFonts w:ascii="Century Gothic" w:hAnsi="Century Gothic"/>
          <w:sz w:val="28"/>
          <w:szCs w:val="28"/>
        </w:rPr>
        <w:t>а</w:t>
      </w:r>
      <w:r w:rsidRPr="00DA4460">
        <w:rPr>
          <w:rFonts w:ascii="Broadway" w:hAnsi="Broadway"/>
          <w:sz w:val="28"/>
          <w:szCs w:val="28"/>
        </w:rPr>
        <w:t xml:space="preserve"> </w:t>
      </w:r>
      <w:r w:rsidRPr="00DA4460">
        <w:rPr>
          <w:rFonts w:ascii="Century Gothic" w:hAnsi="Century Gothic"/>
          <w:sz w:val="28"/>
          <w:szCs w:val="28"/>
        </w:rPr>
        <w:t>мы</w:t>
      </w:r>
      <w:r w:rsidRPr="00DA4460">
        <w:rPr>
          <w:rFonts w:ascii="Broadway" w:hAnsi="Broadway"/>
          <w:sz w:val="28"/>
          <w:szCs w:val="28"/>
        </w:rPr>
        <w:t xml:space="preserve"> </w:t>
      </w:r>
      <w:r w:rsidRPr="00DA4460">
        <w:rPr>
          <w:rFonts w:ascii="Century Gothic" w:hAnsi="Century Gothic"/>
          <w:sz w:val="28"/>
          <w:szCs w:val="28"/>
        </w:rPr>
        <w:t>в</w:t>
      </w:r>
      <w:r w:rsidRPr="00DA4460">
        <w:rPr>
          <w:rFonts w:ascii="Broadway" w:hAnsi="Broadway"/>
          <w:sz w:val="28"/>
          <w:szCs w:val="28"/>
        </w:rPr>
        <w:t xml:space="preserve"> </w:t>
      </w:r>
      <w:r w:rsidRPr="00DA4460">
        <w:rPr>
          <w:rFonts w:ascii="Century Gothic" w:hAnsi="Century Gothic"/>
          <w:sz w:val="28"/>
          <w:szCs w:val="28"/>
        </w:rPr>
        <w:t>свою</w:t>
      </w:r>
      <w:r w:rsidRPr="00DA4460">
        <w:rPr>
          <w:rFonts w:ascii="Broadway" w:hAnsi="Broadway"/>
          <w:sz w:val="28"/>
          <w:szCs w:val="28"/>
        </w:rPr>
        <w:t xml:space="preserve"> </w:t>
      </w:r>
      <w:r w:rsidRPr="00DA4460">
        <w:rPr>
          <w:rFonts w:ascii="Century Gothic" w:hAnsi="Century Gothic"/>
          <w:sz w:val="28"/>
          <w:szCs w:val="28"/>
        </w:rPr>
        <w:t>очередь</w:t>
      </w:r>
      <w:r w:rsidRPr="00DA4460">
        <w:rPr>
          <w:rFonts w:ascii="Broadway" w:hAnsi="Broadway"/>
          <w:sz w:val="28"/>
          <w:szCs w:val="28"/>
        </w:rPr>
        <w:t xml:space="preserve">, </w:t>
      </w:r>
      <w:r w:rsidRPr="00DA4460">
        <w:rPr>
          <w:rFonts w:ascii="Century Gothic" w:hAnsi="Century Gothic"/>
          <w:sz w:val="28"/>
          <w:szCs w:val="28"/>
        </w:rPr>
        <w:t>приглашали</w:t>
      </w:r>
      <w:r w:rsidRPr="00DA4460">
        <w:rPr>
          <w:rFonts w:ascii="Broadway" w:hAnsi="Broadway"/>
          <w:sz w:val="28"/>
          <w:szCs w:val="28"/>
        </w:rPr>
        <w:t xml:space="preserve"> </w:t>
      </w:r>
      <w:r w:rsidRPr="00DA4460">
        <w:rPr>
          <w:rFonts w:ascii="Century Gothic" w:hAnsi="Century Gothic"/>
          <w:sz w:val="28"/>
          <w:szCs w:val="28"/>
        </w:rPr>
        <w:t>их</w:t>
      </w:r>
      <w:r w:rsidRPr="00DA4460">
        <w:rPr>
          <w:rFonts w:ascii="Broadway" w:hAnsi="Broadway"/>
          <w:sz w:val="28"/>
          <w:szCs w:val="28"/>
        </w:rPr>
        <w:t xml:space="preserve"> </w:t>
      </w:r>
      <w:r w:rsidRPr="00DA4460">
        <w:rPr>
          <w:rFonts w:ascii="Century Gothic" w:hAnsi="Century Gothic"/>
          <w:sz w:val="28"/>
          <w:szCs w:val="28"/>
        </w:rPr>
        <w:t>снова</w:t>
      </w:r>
      <w:r w:rsidRPr="00DA4460">
        <w:rPr>
          <w:rFonts w:ascii="Broadway" w:hAnsi="Broadway"/>
          <w:sz w:val="28"/>
          <w:szCs w:val="28"/>
        </w:rPr>
        <w:t xml:space="preserve"> </w:t>
      </w:r>
      <w:r w:rsidRPr="00DA4460">
        <w:rPr>
          <w:rFonts w:ascii="Century Gothic" w:hAnsi="Century Gothic"/>
          <w:sz w:val="28"/>
          <w:szCs w:val="28"/>
        </w:rPr>
        <w:t>к</w:t>
      </w:r>
      <w:r w:rsidRPr="00DA4460">
        <w:rPr>
          <w:rFonts w:ascii="Broadway" w:hAnsi="Broadway"/>
          <w:sz w:val="28"/>
          <w:szCs w:val="28"/>
        </w:rPr>
        <w:t xml:space="preserve"> </w:t>
      </w:r>
      <w:r w:rsidRPr="00DA4460">
        <w:rPr>
          <w:rFonts w:ascii="Century Gothic" w:hAnsi="Century Gothic"/>
          <w:sz w:val="28"/>
          <w:szCs w:val="28"/>
        </w:rPr>
        <w:t>нам</w:t>
      </w:r>
      <w:r w:rsidRPr="00DA4460">
        <w:rPr>
          <w:rFonts w:ascii="Broadway" w:hAnsi="Broadway"/>
          <w:sz w:val="28"/>
          <w:szCs w:val="28"/>
        </w:rPr>
        <w:t xml:space="preserve"> </w:t>
      </w:r>
      <w:r w:rsidRPr="00DA4460">
        <w:rPr>
          <w:rFonts w:ascii="Century Gothic" w:hAnsi="Century Gothic"/>
          <w:sz w:val="28"/>
          <w:szCs w:val="28"/>
        </w:rPr>
        <w:t>в</w:t>
      </w:r>
      <w:r w:rsidRPr="00DA4460">
        <w:rPr>
          <w:rFonts w:ascii="Broadway" w:hAnsi="Broadway"/>
          <w:sz w:val="28"/>
          <w:szCs w:val="28"/>
        </w:rPr>
        <w:t xml:space="preserve"> </w:t>
      </w:r>
      <w:r w:rsidRPr="00DA4460">
        <w:rPr>
          <w:rFonts w:ascii="Century Gothic" w:hAnsi="Century Gothic"/>
          <w:sz w:val="28"/>
          <w:szCs w:val="28"/>
        </w:rPr>
        <w:t>гости</w:t>
      </w:r>
      <w:r w:rsidRPr="00DA4460">
        <w:rPr>
          <w:rFonts w:ascii="Broadway" w:hAnsi="Broadway"/>
          <w:sz w:val="28"/>
          <w:szCs w:val="28"/>
        </w:rPr>
        <w:t xml:space="preserve">. </w:t>
      </w:r>
      <w:r w:rsidRPr="00DA4460">
        <w:rPr>
          <w:rFonts w:ascii="Century Gothic" w:hAnsi="Century Gothic"/>
          <w:sz w:val="28"/>
          <w:szCs w:val="28"/>
        </w:rPr>
        <w:t>Мы</w:t>
      </w:r>
      <w:r w:rsidRPr="00DA4460">
        <w:rPr>
          <w:rFonts w:ascii="Broadway" w:hAnsi="Broadway"/>
          <w:sz w:val="28"/>
          <w:szCs w:val="28"/>
        </w:rPr>
        <w:t xml:space="preserve"> </w:t>
      </w:r>
      <w:r w:rsidRPr="00DA4460">
        <w:rPr>
          <w:rFonts w:ascii="Century Gothic" w:hAnsi="Century Gothic"/>
          <w:sz w:val="28"/>
          <w:szCs w:val="28"/>
        </w:rPr>
        <w:t>благодарим</w:t>
      </w:r>
      <w:r w:rsidRPr="00DA4460">
        <w:rPr>
          <w:rFonts w:ascii="Broadway" w:hAnsi="Broadway"/>
          <w:sz w:val="28"/>
          <w:szCs w:val="28"/>
        </w:rPr>
        <w:t xml:space="preserve"> </w:t>
      </w:r>
      <w:r w:rsidRPr="00DA4460">
        <w:rPr>
          <w:rFonts w:ascii="Century Gothic" w:hAnsi="Century Gothic"/>
          <w:sz w:val="28"/>
          <w:szCs w:val="28"/>
        </w:rPr>
        <w:t>всех</w:t>
      </w:r>
      <w:r w:rsidRPr="00DA4460">
        <w:rPr>
          <w:rFonts w:ascii="Broadway" w:hAnsi="Broadway"/>
          <w:sz w:val="28"/>
          <w:szCs w:val="28"/>
        </w:rPr>
        <w:t xml:space="preserve">, </w:t>
      </w:r>
      <w:r w:rsidRPr="00DA4460">
        <w:rPr>
          <w:rFonts w:ascii="Century Gothic" w:hAnsi="Century Gothic"/>
          <w:sz w:val="28"/>
          <w:szCs w:val="28"/>
        </w:rPr>
        <w:t>кто</w:t>
      </w:r>
      <w:r w:rsidRPr="00DA4460">
        <w:rPr>
          <w:rFonts w:ascii="Broadway" w:hAnsi="Broadway"/>
          <w:sz w:val="28"/>
          <w:szCs w:val="28"/>
        </w:rPr>
        <w:t xml:space="preserve"> </w:t>
      </w:r>
      <w:r w:rsidRPr="00DA4460">
        <w:rPr>
          <w:rFonts w:ascii="Century Gothic" w:hAnsi="Century Gothic"/>
          <w:sz w:val="28"/>
          <w:szCs w:val="28"/>
        </w:rPr>
        <w:t>пришел</w:t>
      </w:r>
      <w:r w:rsidRPr="00DA4460">
        <w:rPr>
          <w:rFonts w:ascii="Broadway" w:hAnsi="Broadway"/>
          <w:sz w:val="28"/>
          <w:szCs w:val="28"/>
        </w:rPr>
        <w:t xml:space="preserve"> </w:t>
      </w:r>
      <w:r w:rsidRPr="00DA4460">
        <w:rPr>
          <w:rFonts w:ascii="Century Gothic" w:hAnsi="Century Gothic"/>
          <w:sz w:val="28"/>
          <w:szCs w:val="28"/>
        </w:rPr>
        <w:t>к</w:t>
      </w:r>
      <w:r w:rsidRPr="00DA4460">
        <w:rPr>
          <w:rFonts w:ascii="Broadway" w:hAnsi="Broadway"/>
          <w:sz w:val="28"/>
          <w:szCs w:val="28"/>
        </w:rPr>
        <w:t xml:space="preserve"> </w:t>
      </w:r>
      <w:r w:rsidRPr="00DA4460">
        <w:rPr>
          <w:rFonts w:ascii="Century Gothic" w:hAnsi="Century Gothic"/>
          <w:sz w:val="28"/>
          <w:szCs w:val="28"/>
        </w:rPr>
        <w:t>нам</w:t>
      </w:r>
      <w:r w:rsidRPr="00DA4460">
        <w:rPr>
          <w:rFonts w:ascii="Broadway" w:hAnsi="Broadway"/>
          <w:sz w:val="28"/>
          <w:szCs w:val="28"/>
        </w:rPr>
        <w:t xml:space="preserve"> </w:t>
      </w:r>
      <w:r w:rsidRPr="00DA4460">
        <w:rPr>
          <w:rFonts w:ascii="Century Gothic" w:hAnsi="Century Gothic"/>
          <w:sz w:val="28"/>
          <w:szCs w:val="28"/>
        </w:rPr>
        <w:t>на</w:t>
      </w:r>
      <w:r w:rsidRPr="00DA4460">
        <w:rPr>
          <w:rFonts w:ascii="Broadway" w:hAnsi="Broadway"/>
          <w:sz w:val="28"/>
          <w:szCs w:val="28"/>
        </w:rPr>
        <w:t xml:space="preserve"> </w:t>
      </w:r>
      <w:r w:rsidRPr="00DA4460">
        <w:rPr>
          <w:rFonts w:ascii="Century Gothic" w:hAnsi="Century Gothic"/>
          <w:sz w:val="28"/>
          <w:szCs w:val="28"/>
        </w:rPr>
        <w:t>праздник</w:t>
      </w:r>
      <w:r w:rsidRPr="00DA4460">
        <w:rPr>
          <w:rFonts w:ascii="Broadway" w:hAnsi="Broadway"/>
          <w:sz w:val="28"/>
          <w:szCs w:val="28"/>
        </w:rPr>
        <w:t xml:space="preserve">, </w:t>
      </w:r>
      <w:r w:rsidRPr="00DA4460">
        <w:rPr>
          <w:rFonts w:ascii="Century Gothic" w:hAnsi="Century Gothic"/>
          <w:sz w:val="28"/>
          <w:szCs w:val="28"/>
        </w:rPr>
        <w:t>благодарим</w:t>
      </w:r>
      <w:r w:rsidRPr="00DA4460">
        <w:rPr>
          <w:rFonts w:ascii="Broadway" w:hAnsi="Broadway"/>
          <w:sz w:val="28"/>
          <w:szCs w:val="28"/>
        </w:rPr>
        <w:t xml:space="preserve"> </w:t>
      </w:r>
      <w:r w:rsidRPr="00DA4460">
        <w:rPr>
          <w:rFonts w:ascii="Century Gothic" w:hAnsi="Century Gothic"/>
          <w:sz w:val="28"/>
          <w:szCs w:val="28"/>
        </w:rPr>
        <w:t>за</w:t>
      </w:r>
      <w:r w:rsidRPr="00DA4460">
        <w:rPr>
          <w:rFonts w:ascii="Broadway" w:hAnsi="Broadway"/>
          <w:sz w:val="28"/>
          <w:szCs w:val="28"/>
        </w:rPr>
        <w:t xml:space="preserve"> </w:t>
      </w:r>
      <w:r w:rsidRPr="00DA4460">
        <w:rPr>
          <w:rFonts w:ascii="Century Gothic" w:hAnsi="Century Gothic"/>
          <w:sz w:val="28"/>
          <w:szCs w:val="28"/>
        </w:rPr>
        <w:t>оптимизм</w:t>
      </w:r>
      <w:r w:rsidRPr="00DA4460">
        <w:rPr>
          <w:rFonts w:ascii="Broadway" w:hAnsi="Broadway"/>
          <w:sz w:val="28"/>
          <w:szCs w:val="28"/>
        </w:rPr>
        <w:t xml:space="preserve"> </w:t>
      </w:r>
      <w:r w:rsidRPr="00DA4460">
        <w:rPr>
          <w:rFonts w:ascii="Century Gothic" w:hAnsi="Century Gothic"/>
          <w:sz w:val="28"/>
          <w:szCs w:val="28"/>
        </w:rPr>
        <w:t>и</w:t>
      </w:r>
      <w:r w:rsidRPr="00DA4460">
        <w:rPr>
          <w:rFonts w:ascii="Broadway" w:hAnsi="Broadway"/>
          <w:sz w:val="28"/>
          <w:szCs w:val="28"/>
        </w:rPr>
        <w:t xml:space="preserve"> </w:t>
      </w:r>
      <w:r w:rsidRPr="00DA4460">
        <w:rPr>
          <w:rFonts w:ascii="Century Gothic" w:hAnsi="Century Gothic"/>
          <w:sz w:val="28"/>
          <w:szCs w:val="28"/>
        </w:rPr>
        <w:t>активную</w:t>
      </w:r>
      <w:r w:rsidRPr="00DA4460">
        <w:rPr>
          <w:rFonts w:ascii="Broadway" w:hAnsi="Broadway"/>
          <w:sz w:val="28"/>
          <w:szCs w:val="28"/>
        </w:rPr>
        <w:t xml:space="preserve"> </w:t>
      </w:r>
      <w:r w:rsidRPr="00DA4460">
        <w:rPr>
          <w:rFonts w:ascii="Century Gothic" w:hAnsi="Century Gothic"/>
          <w:sz w:val="28"/>
          <w:szCs w:val="28"/>
        </w:rPr>
        <w:t>жизненную</w:t>
      </w:r>
      <w:r w:rsidRPr="00DA4460">
        <w:rPr>
          <w:rFonts w:ascii="Broadway" w:hAnsi="Broadway"/>
          <w:sz w:val="28"/>
          <w:szCs w:val="28"/>
        </w:rPr>
        <w:t xml:space="preserve"> </w:t>
      </w:r>
      <w:r w:rsidRPr="00DA4460">
        <w:rPr>
          <w:rFonts w:ascii="Century Gothic" w:hAnsi="Century Gothic"/>
          <w:sz w:val="28"/>
          <w:szCs w:val="28"/>
        </w:rPr>
        <w:t>позицию</w:t>
      </w:r>
      <w:r w:rsidRPr="00DA4460">
        <w:rPr>
          <w:rFonts w:ascii="Broadway" w:hAnsi="Broadway"/>
          <w:sz w:val="28"/>
          <w:szCs w:val="28"/>
        </w:rPr>
        <w:t xml:space="preserve">. </w:t>
      </w:r>
      <w:r w:rsidRPr="00DA4460">
        <w:rPr>
          <w:rFonts w:ascii="Century Gothic" w:hAnsi="Century Gothic"/>
          <w:sz w:val="28"/>
          <w:szCs w:val="28"/>
        </w:rPr>
        <w:t>Оставайтесь</w:t>
      </w:r>
      <w:r w:rsidRPr="00DA4460">
        <w:rPr>
          <w:rFonts w:ascii="Broadway" w:hAnsi="Broadway"/>
          <w:sz w:val="28"/>
          <w:szCs w:val="28"/>
        </w:rPr>
        <w:t xml:space="preserve"> </w:t>
      </w:r>
      <w:r w:rsidRPr="00DA4460">
        <w:rPr>
          <w:rFonts w:ascii="Century Gothic" w:hAnsi="Century Gothic"/>
          <w:sz w:val="28"/>
          <w:szCs w:val="28"/>
        </w:rPr>
        <w:t>всегда</w:t>
      </w:r>
      <w:r w:rsidRPr="00DA4460">
        <w:rPr>
          <w:rFonts w:ascii="Broadway" w:hAnsi="Broadway"/>
          <w:sz w:val="28"/>
          <w:szCs w:val="28"/>
        </w:rPr>
        <w:t xml:space="preserve"> </w:t>
      </w:r>
      <w:r w:rsidRPr="00DA4460">
        <w:rPr>
          <w:rFonts w:ascii="Century Gothic" w:hAnsi="Century Gothic"/>
          <w:sz w:val="28"/>
          <w:szCs w:val="28"/>
        </w:rPr>
        <w:t>такими</w:t>
      </w:r>
      <w:r w:rsidRPr="00DA4460">
        <w:rPr>
          <w:rFonts w:ascii="Broadway" w:hAnsi="Broadway"/>
          <w:sz w:val="28"/>
          <w:szCs w:val="28"/>
        </w:rPr>
        <w:t xml:space="preserve"> </w:t>
      </w:r>
      <w:r w:rsidRPr="00DA4460">
        <w:rPr>
          <w:rFonts w:ascii="Century Gothic" w:hAnsi="Century Gothic"/>
          <w:sz w:val="28"/>
          <w:szCs w:val="28"/>
        </w:rPr>
        <w:t>же</w:t>
      </w:r>
      <w:r w:rsidRPr="00DA4460">
        <w:rPr>
          <w:rFonts w:ascii="Broadway" w:hAnsi="Broadway"/>
          <w:sz w:val="28"/>
          <w:szCs w:val="28"/>
        </w:rPr>
        <w:t xml:space="preserve"> </w:t>
      </w:r>
      <w:r w:rsidRPr="00DA4460">
        <w:rPr>
          <w:rFonts w:ascii="Century Gothic" w:hAnsi="Century Gothic"/>
          <w:sz w:val="28"/>
          <w:szCs w:val="28"/>
        </w:rPr>
        <w:t>бодрыми</w:t>
      </w:r>
      <w:r w:rsidRPr="00DA4460">
        <w:rPr>
          <w:rFonts w:ascii="Broadway" w:hAnsi="Broadway"/>
          <w:sz w:val="28"/>
          <w:szCs w:val="28"/>
        </w:rPr>
        <w:t xml:space="preserve">, </w:t>
      </w:r>
      <w:r w:rsidRPr="00DA4460">
        <w:rPr>
          <w:rFonts w:ascii="Century Gothic" w:hAnsi="Century Gothic"/>
          <w:sz w:val="28"/>
          <w:szCs w:val="28"/>
        </w:rPr>
        <w:t>веселыми</w:t>
      </w:r>
      <w:r w:rsidRPr="00DA4460">
        <w:rPr>
          <w:rFonts w:ascii="Broadway" w:hAnsi="Broadway"/>
          <w:sz w:val="28"/>
          <w:szCs w:val="28"/>
        </w:rPr>
        <w:t xml:space="preserve"> </w:t>
      </w:r>
      <w:r w:rsidRPr="00DA4460">
        <w:rPr>
          <w:rFonts w:ascii="Century Gothic" w:hAnsi="Century Gothic"/>
          <w:sz w:val="28"/>
          <w:szCs w:val="28"/>
        </w:rPr>
        <w:t>и</w:t>
      </w:r>
      <w:r w:rsidRPr="00DA4460">
        <w:rPr>
          <w:rFonts w:ascii="Broadway" w:hAnsi="Broadway"/>
          <w:sz w:val="28"/>
          <w:szCs w:val="28"/>
        </w:rPr>
        <w:t xml:space="preserve"> </w:t>
      </w:r>
      <w:r w:rsidRPr="00DA4460">
        <w:rPr>
          <w:rFonts w:ascii="Century Gothic" w:hAnsi="Century Gothic"/>
          <w:sz w:val="28"/>
          <w:szCs w:val="28"/>
        </w:rPr>
        <w:t>энергичными</w:t>
      </w:r>
      <w:r w:rsidRPr="00DA4460">
        <w:rPr>
          <w:rFonts w:ascii="Broadway" w:hAnsi="Broadway"/>
          <w:sz w:val="28"/>
          <w:szCs w:val="28"/>
        </w:rPr>
        <w:t>.</w:t>
      </w:r>
    </w:p>
    <w:p w:rsidR="00D074CF" w:rsidRPr="00DA4460" w:rsidRDefault="00DA4460" w:rsidP="00DA4460">
      <w:pPr>
        <w:rPr>
          <w:rFonts w:asciiTheme="minorHAnsi" w:hAnsiTheme="minorHAnsi"/>
          <w:sz w:val="28"/>
          <w:szCs w:val="28"/>
        </w:rPr>
      </w:pPr>
      <w:r w:rsidRPr="00DA4460">
        <w:rPr>
          <w:rFonts w:ascii="Broadway" w:hAnsi="Broadway"/>
          <w:sz w:val="28"/>
          <w:szCs w:val="28"/>
        </w:rPr>
        <w:tab/>
      </w:r>
      <w:r w:rsidRPr="00DA4460">
        <w:rPr>
          <w:rFonts w:ascii="Century Gothic" w:hAnsi="Century Gothic"/>
          <w:sz w:val="28"/>
          <w:szCs w:val="28"/>
        </w:rPr>
        <w:t>Особые</w:t>
      </w:r>
      <w:r w:rsidRPr="00DA4460">
        <w:rPr>
          <w:rFonts w:ascii="Broadway" w:hAnsi="Broadway"/>
          <w:sz w:val="28"/>
          <w:szCs w:val="28"/>
        </w:rPr>
        <w:t xml:space="preserve"> </w:t>
      </w:r>
      <w:r w:rsidRPr="00DA4460">
        <w:rPr>
          <w:rFonts w:ascii="Century Gothic" w:hAnsi="Century Gothic"/>
          <w:sz w:val="28"/>
          <w:szCs w:val="28"/>
        </w:rPr>
        <w:t>слова</w:t>
      </w:r>
      <w:r w:rsidRPr="00DA4460">
        <w:rPr>
          <w:rFonts w:ascii="Broadway" w:hAnsi="Broadway"/>
          <w:sz w:val="28"/>
          <w:szCs w:val="28"/>
        </w:rPr>
        <w:t xml:space="preserve"> </w:t>
      </w:r>
      <w:r w:rsidRPr="00DA4460">
        <w:rPr>
          <w:rFonts w:ascii="Century Gothic" w:hAnsi="Century Gothic"/>
          <w:sz w:val="28"/>
          <w:szCs w:val="28"/>
        </w:rPr>
        <w:t>благодарности</w:t>
      </w:r>
      <w:r w:rsidRPr="00DA4460">
        <w:rPr>
          <w:rFonts w:ascii="Broadway" w:hAnsi="Broadway"/>
          <w:sz w:val="28"/>
          <w:szCs w:val="28"/>
        </w:rPr>
        <w:t xml:space="preserve"> </w:t>
      </w:r>
      <w:r w:rsidRPr="00DA4460">
        <w:rPr>
          <w:rFonts w:ascii="Century Gothic" w:hAnsi="Century Gothic"/>
          <w:sz w:val="28"/>
          <w:szCs w:val="28"/>
        </w:rPr>
        <w:t>выражаем</w:t>
      </w:r>
      <w:r w:rsidRPr="00DA4460">
        <w:rPr>
          <w:rFonts w:ascii="Broadway" w:hAnsi="Broadway"/>
          <w:sz w:val="28"/>
          <w:szCs w:val="28"/>
        </w:rPr>
        <w:t xml:space="preserve"> </w:t>
      </w:r>
      <w:r w:rsidRPr="00DA4460">
        <w:rPr>
          <w:rFonts w:ascii="Century Gothic" w:hAnsi="Century Gothic"/>
          <w:sz w:val="28"/>
          <w:szCs w:val="28"/>
        </w:rPr>
        <w:t>спонсорам</w:t>
      </w:r>
      <w:r w:rsidRPr="00DA4460">
        <w:rPr>
          <w:rFonts w:ascii="Broadway" w:hAnsi="Broadway"/>
          <w:sz w:val="28"/>
          <w:szCs w:val="28"/>
        </w:rPr>
        <w:t xml:space="preserve"> </w:t>
      </w:r>
      <w:r w:rsidRPr="00DA4460">
        <w:rPr>
          <w:rFonts w:ascii="Century Gothic" w:hAnsi="Century Gothic"/>
          <w:sz w:val="28"/>
          <w:szCs w:val="28"/>
        </w:rPr>
        <w:t>нашего</w:t>
      </w:r>
      <w:r w:rsidRPr="00DA4460">
        <w:rPr>
          <w:rFonts w:ascii="Broadway" w:hAnsi="Broadway"/>
          <w:sz w:val="28"/>
          <w:szCs w:val="28"/>
        </w:rPr>
        <w:t xml:space="preserve"> </w:t>
      </w:r>
      <w:r w:rsidRPr="00DA4460">
        <w:rPr>
          <w:rFonts w:ascii="Century Gothic" w:hAnsi="Century Gothic"/>
          <w:sz w:val="28"/>
          <w:szCs w:val="28"/>
        </w:rPr>
        <w:t>праздника</w:t>
      </w:r>
      <w:r w:rsidRPr="00DA4460">
        <w:rPr>
          <w:rFonts w:ascii="Broadway" w:hAnsi="Broadway"/>
          <w:sz w:val="28"/>
          <w:szCs w:val="28"/>
        </w:rPr>
        <w:t xml:space="preserve">: </w:t>
      </w:r>
      <w:r w:rsidRPr="00DA4460">
        <w:rPr>
          <w:rFonts w:ascii="Century Gothic" w:hAnsi="Century Gothic"/>
          <w:sz w:val="28"/>
          <w:szCs w:val="28"/>
        </w:rPr>
        <w:t>Надежде</w:t>
      </w:r>
      <w:r w:rsidRPr="00DA4460">
        <w:rPr>
          <w:rFonts w:ascii="Broadway" w:hAnsi="Broadway"/>
          <w:sz w:val="28"/>
          <w:szCs w:val="28"/>
        </w:rPr>
        <w:t xml:space="preserve"> </w:t>
      </w:r>
      <w:r w:rsidRPr="00DA4460">
        <w:rPr>
          <w:rFonts w:ascii="Century Gothic" w:hAnsi="Century Gothic"/>
          <w:sz w:val="28"/>
          <w:szCs w:val="28"/>
        </w:rPr>
        <w:t>Александровне</w:t>
      </w:r>
      <w:r w:rsidRPr="00DA4460">
        <w:rPr>
          <w:rFonts w:ascii="Broadway" w:hAnsi="Broadway"/>
          <w:sz w:val="28"/>
          <w:szCs w:val="28"/>
        </w:rPr>
        <w:t xml:space="preserve"> </w:t>
      </w:r>
      <w:proofErr w:type="spellStart"/>
      <w:r w:rsidRPr="00DA4460">
        <w:rPr>
          <w:rFonts w:ascii="Century Gothic" w:hAnsi="Century Gothic"/>
          <w:sz w:val="28"/>
          <w:szCs w:val="28"/>
        </w:rPr>
        <w:t>Овчинниковой</w:t>
      </w:r>
      <w:proofErr w:type="spellEnd"/>
      <w:r w:rsidRPr="00DA4460">
        <w:rPr>
          <w:rFonts w:ascii="Broadway" w:hAnsi="Broadway"/>
          <w:sz w:val="28"/>
          <w:szCs w:val="28"/>
        </w:rPr>
        <w:t xml:space="preserve">, </w:t>
      </w:r>
      <w:r w:rsidRPr="00DA4460">
        <w:rPr>
          <w:rFonts w:ascii="Century Gothic" w:hAnsi="Century Gothic"/>
          <w:sz w:val="28"/>
          <w:szCs w:val="28"/>
        </w:rPr>
        <w:t>Рустаму</w:t>
      </w:r>
      <w:r w:rsidRPr="00DA4460">
        <w:rPr>
          <w:rFonts w:ascii="Broadway" w:hAnsi="Broadway"/>
          <w:sz w:val="28"/>
          <w:szCs w:val="28"/>
        </w:rPr>
        <w:t xml:space="preserve"> </w:t>
      </w:r>
      <w:r w:rsidRPr="00DA4460">
        <w:rPr>
          <w:rFonts w:ascii="Century Gothic" w:hAnsi="Century Gothic"/>
          <w:sz w:val="28"/>
          <w:szCs w:val="28"/>
        </w:rPr>
        <w:t>Тагиеву</w:t>
      </w:r>
      <w:r w:rsidRPr="00DA4460">
        <w:rPr>
          <w:rFonts w:ascii="Broadway" w:hAnsi="Broadway"/>
          <w:sz w:val="28"/>
          <w:szCs w:val="28"/>
        </w:rPr>
        <w:t xml:space="preserve">, </w:t>
      </w:r>
      <w:r w:rsidRPr="00DA4460">
        <w:rPr>
          <w:rFonts w:ascii="Century Gothic" w:hAnsi="Century Gothic"/>
          <w:sz w:val="28"/>
          <w:szCs w:val="28"/>
        </w:rPr>
        <w:t>Галине</w:t>
      </w:r>
      <w:r w:rsidRPr="00DA4460">
        <w:rPr>
          <w:rFonts w:ascii="Broadway" w:hAnsi="Broadway"/>
          <w:sz w:val="28"/>
          <w:szCs w:val="28"/>
        </w:rPr>
        <w:t xml:space="preserve"> </w:t>
      </w:r>
      <w:r w:rsidRPr="00DA4460">
        <w:rPr>
          <w:rFonts w:ascii="Century Gothic" w:hAnsi="Century Gothic"/>
          <w:sz w:val="28"/>
          <w:szCs w:val="28"/>
        </w:rPr>
        <w:t>Николаевне</w:t>
      </w:r>
      <w:r w:rsidRPr="00DA4460">
        <w:rPr>
          <w:rFonts w:ascii="Broadway" w:hAnsi="Broadway"/>
          <w:sz w:val="28"/>
          <w:szCs w:val="28"/>
        </w:rPr>
        <w:t xml:space="preserve"> </w:t>
      </w:r>
      <w:r w:rsidRPr="00DA4460">
        <w:rPr>
          <w:rFonts w:ascii="Century Gothic" w:hAnsi="Century Gothic"/>
          <w:sz w:val="28"/>
          <w:szCs w:val="28"/>
        </w:rPr>
        <w:t>Кулиш</w:t>
      </w:r>
      <w:r w:rsidRPr="00DA4460">
        <w:rPr>
          <w:rFonts w:ascii="Broadway" w:hAnsi="Broadway"/>
          <w:sz w:val="28"/>
          <w:szCs w:val="28"/>
        </w:rPr>
        <w:t xml:space="preserve">. </w:t>
      </w:r>
      <w:r w:rsidRPr="00DA4460">
        <w:rPr>
          <w:rFonts w:ascii="Century Gothic" w:hAnsi="Century Gothic"/>
          <w:sz w:val="28"/>
          <w:szCs w:val="28"/>
        </w:rPr>
        <w:t>Желаем</w:t>
      </w:r>
      <w:r w:rsidRPr="00DA4460">
        <w:rPr>
          <w:rFonts w:ascii="Broadway" w:hAnsi="Broadway"/>
          <w:sz w:val="28"/>
          <w:szCs w:val="28"/>
        </w:rPr>
        <w:t xml:space="preserve"> </w:t>
      </w:r>
      <w:r w:rsidRPr="00DA4460">
        <w:rPr>
          <w:rFonts w:ascii="Century Gothic" w:hAnsi="Century Gothic"/>
          <w:sz w:val="28"/>
          <w:szCs w:val="28"/>
        </w:rPr>
        <w:t>Вам</w:t>
      </w:r>
      <w:r w:rsidRPr="00DA4460">
        <w:rPr>
          <w:rFonts w:ascii="Broadway" w:hAnsi="Broadway"/>
          <w:sz w:val="28"/>
          <w:szCs w:val="28"/>
        </w:rPr>
        <w:t xml:space="preserve"> </w:t>
      </w:r>
      <w:r w:rsidRPr="00DA4460">
        <w:rPr>
          <w:rFonts w:ascii="Century Gothic" w:hAnsi="Century Gothic"/>
          <w:sz w:val="28"/>
          <w:szCs w:val="28"/>
        </w:rPr>
        <w:t>процветания</w:t>
      </w:r>
      <w:r w:rsidRPr="00DA4460">
        <w:rPr>
          <w:rFonts w:ascii="Broadway" w:hAnsi="Broadway"/>
          <w:sz w:val="28"/>
          <w:szCs w:val="28"/>
        </w:rPr>
        <w:t xml:space="preserve"> </w:t>
      </w:r>
      <w:r w:rsidRPr="00DA4460">
        <w:rPr>
          <w:rFonts w:ascii="Century Gothic" w:hAnsi="Century Gothic"/>
          <w:sz w:val="28"/>
          <w:szCs w:val="28"/>
        </w:rPr>
        <w:t>и</w:t>
      </w:r>
      <w:r w:rsidRPr="00DA4460">
        <w:rPr>
          <w:rFonts w:ascii="Broadway" w:hAnsi="Broadway"/>
          <w:sz w:val="28"/>
          <w:szCs w:val="28"/>
        </w:rPr>
        <w:t xml:space="preserve"> </w:t>
      </w:r>
      <w:r w:rsidRPr="00DA4460">
        <w:rPr>
          <w:rFonts w:ascii="Century Gothic" w:hAnsi="Century Gothic"/>
          <w:sz w:val="28"/>
          <w:szCs w:val="28"/>
        </w:rPr>
        <w:t>благополучия</w:t>
      </w:r>
      <w:r w:rsidRPr="00DA4460">
        <w:rPr>
          <w:rFonts w:ascii="Broadway" w:hAnsi="Broadway"/>
          <w:sz w:val="28"/>
          <w:szCs w:val="28"/>
        </w:rPr>
        <w:t xml:space="preserve">! </w:t>
      </w:r>
      <w:r w:rsidRPr="00DA4460">
        <w:rPr>
          <w:rFonts w:ascii="Century Gothic" w:hAnsi="Century Gothic"/>
          <w:sz w:val="28"/>
          <w:szCs w:val="28"/>
        </w:rPr>
        <w:t>Надеемся</w:t>
      </w:r>
      <w:r w:rsidRPr="00DA4460">
        <w:rPr>
          <w:rFonts w:ascii="Broadway" w:hAnsi="Broadway"/>
          <w:sz w:val="28"/>
          <w:szCs w:val="28"/>
        </w:rPr>
        <w:t xml:space="preserve"> </w:t>
      </w:r>
      <w:r w:rsidRPr="00DA4460">
        <w:rPr>
          <w:rFonts w:ascii="Century Gothic" w:hAnsi="Century Gothic"/>
          <w:sz w:val="28"/>
          <w:szCs w:val="28"/>
        </w:rPr>
        <w:t>на</w:t>
      </w:r>
      <w:r w:rsidRPr="00DA4460">
        <w:rPr>
          <w:rFonts w:ascii="Broadway" w:hAnsi="Broadway"/>
          <w:sz w:val="28"/>
          <w:szCs w:val="28"/>
        </w:rPr>
        <w:t xml:space="preserve"> </w:t>
      </w:r>
      <w:r w:rsidRPr="00DA4460">
        <w:rPr>
          <w:rFonts w:ascii="Century Gothic" w:hAnsi="Century Gothic"/>
          <w:sz w:val="28"/>
          <w:szCs w:val="28"/>
        </w:rPr>
        <w:t>дальнейшее</w:t>
      </w:r>
      <w:r w:rsidRPr="00DA4460">
        <w:rPr>
          <w:rFonts w:ascii="Broadway" w:hAnsi="Broadway"/>
          <w:sz w:val="28"/>
          <w:szCs w:val="28"/>
        </w:rPr>
        <w:t xml:space="preserve"> </w:t>
      </w:r>
      <w:r w:rsidRPr="00DA4460">
        <w:rPr>
          <w:rFonts w:ascii="Century Gothic" w:hAnsi="Century Gothic"/>
          <w:sz w:val="28"/>
          <w:szCs w:val="28"/>
        </w:rPr>
        <w:t>сотрудничество</w:t>
      </w:r>
      <w:r w:rsidRPr="00DA4460">
        <w:rPr>
          <w:rFonts w:ascii="Broadway" w:hAnsi="Broadway"/>
          <w:sz w:val="28"/>
          <w:szCs w:val="28"/>
        </w:rPr>
        <w:t>.</w:t>
      </w:r>
    </w:p>
    <w:p w:rsidR="00DA4460" w:rsidRDefault="00DA4460" w:rsidP="00B0076C">
      <w:pPr>
        <w:jc w:val="center"/>
        <w:rPr>
          <w:rFonts w:ascii="Century Gothic" w:hAnsi="Century Gothic"/>
          <w:b/>
          <w:color w:val="4F6228" w:themeColor="accent3" w:themeShade="80"/>
          <w:sz w:val="22"/>
          <w:szCs w:val="22"/>
        </w:rPr>
      </w:pPr>
    </w:p>
    <w:p w:rsidR="002836B3" w:rsidRPr="00DA4460" w:rsidRDefault="00DA4460" w:rsidP="00B0076C">
      <w:pPr>
        <w:jc w:val="center"/>
        <w:rPr>
          <w:rFonts w:ascii="Century Gothic" w:hAnsi="Century Gothic"/>
          <w:b/>
          <w:color w:val="4F6228" w:themeColor="accent3" w:themeShade="80"/>
          <w:sz w:val="22"/>
          <w:szCs w:val="22"/>
        </w:rPr>
      </w:pPr>
      <w:r>
        <w:rPr>
          <w:rFonts w:ascii="Century Gothic" w:hAnsi="Century Gothic"/>
          <w:b/>
          <w:color w:val="4F6228" w:themeColor="accent3" w:themeShade="80"/>
          <w:sz w:val="22"/>
          <w:szCs w:val="22"/>
        </w:rPr>
        <w:t xml:space="preserve">                                                                                           </w:t>
      </w:r>
      <w:r w:rsidRPr="00DA4460">
        <w:rPr>
          <w:rFonts w:ascii="Century Gothic" w:hAnsi="Century Gothic"/>
          <w:b/>
          <w:color w:val="4F6228" w:themeColor="accent3" w:themeShade="80"/>
          <w:sz w:val="22"/>
          <w:szCs w:val="22"/>
        </w:rPr>
        <w:t>Коллектив сельского Дома культуры</w:t>
      </w:r>
    </w:p>
    <w:p w:rsidR="004E3FD5" w:rsidRPr="00793C5F" w:rsidRDefault="004E3FD5" w:rsidP="004E3FD5">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4E3FD5" w:rsidRDefault="004E3FD5" w:rsidP="004E3FD5">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2561A6">
        <w:rPr>
          <w:rFonts w:ascii="Century Gothic" w:hAnsi="Century Gothic"/>
          <w:b/>
          <w:sz w:val="28"/>
          <w:szCs w:val="28"/>
        </w:rPr>
        <w:t>5</w:t>
      </w:r>
      <w:r>
        <w:rPr>
          <w:rFonts w:ascii="Century Gothic" w:hAnsi="Century Gothic"/>
          <w:b/>
          <w:sz w:val="28"/>
          <w:szCs w:val="28"/>
        </w:rPr>
        <w:t xml:space="preserve">  № 13/146 «Балахтонские вести»  05 октября  2017 года</w:t>
      </w:r>
    </w:p>
    <w:p w:rsidR="004E3FD5" w:rsidRDefault="004E3FD5" w:rsidP="004E3FD5">
      <w:pPr>
        <w:pStyle w:val="afd"/>
        <w:jc w:val="center"/>
        <w:rPr>
          <w:rFonts w:ascii="Century Gothic" w:hAnsi="Century Gothic"/>
          <w:b/>
          <w:sz w:val="32"/>
          <w:szCs w:val="32"/>
        </w:rPr>
      </w:pPr>
      <w:r>
        <w:rPr>
          <w:rFonts w:ascii="Century Gothic" w:hAnsi="Century Gothic"/>
          <w:b/>
        </w:rPr>
        <w:t>__________________________________________________________________________________</w:t>
      </w:r>
    </w:p>
    <w:p w:rsidR="004E3FD5" w:rsidRDefault="004E3FD5" w:rsidP="003E02CD">
      <w:pPr>
        <w:jc w:val="center"/>
        <w:rPr>
          <w:rFonts w:ascii="Century Gothic" w:hAnsi="Century Gothic"/>
          <w:b/>
          <w:sz w:val="32"/>
          <w:szCs w:val="32"/>
        </w:rPr>
      </w:pPr>
    </w:p>
    <w:p w:rsidR="004E3FD5" w:rsidRDefault="004E3FD5" w:rsidP="003E02CD">
      <w:pPr>
        <w:jc w:val="center"/>
        <w:rPr>
          <w:rFonts w:ascii="Century Gothic" w:hAnsi="Century Gothic"/>
          <w:b/>
          <w:sz w:val="32"/>
          <w:szCs w:val="32"/>
        </w:rPr>
      </w:pPr>
      <w:r>
        <w:rPr>
          <w:rFonts w:ascii="Century Gothic" w:hAnsi="Century Gothic"/>
          <w:b/>
          <w:sz w:val="32"/>
          <w:szCs w:val="32"/>
        </w:rPr>
        <w:t>В СОВЕТЕ ДЕПУТАТОВ</w:t>
      </w:r>
    </w:p>
    <w:p w:rsidR="004E3FD5" w:rsidRDefault="004E3FD5" w:rsidP="003E02CD">
      <w:pPr>
        <w:jc w:val="center"/>
        <w:rPr>
          <w:rFonts w:ascii="Century Gothic" w:hAnsi="Century Gothic"/>
          <w:b/>
          <w:sz w:val="32"/>
          <w:szCs w:val="32"/>
        </w:rPr>
      </w:pPr>
    </w:p>
    <w:p w:rsidR="004E3FD5" w:rsidRDefault="004E3FD5" w:rsidP="004E3FD5">
      <w:pPr>
        <w:rPr>
          <w:rFonts w:ascii="Century Gothic" w:hAnsi="Century Gothic"/>
        </w:rPr>
      </w:pPr>
      <w:r>
        <w:rPr>
          <w:rFonts w:ascii="Century Gothic" w:hAnsi="Century Gothic"/>
        </w:rPr>
        <w:tab/>
        <w:t>29 сентября состоялась очередная двадцатая сессия депутатов сельского Совета пятого созыва. На повестке девять основных вопросов и вопрос «Разное».</w:t>
      </w:r>
    </w:p>
    <w:p w:rsidR="004E3FD5" w:rsidRDefault="002561A6" w:rsidP="004E3FD5">
      <w:pPr>
        <w:tabs>
          <w:tab w:val="left" w:pos="284"/>
        </w:tabs>
        <w:outlineLvl w:val="0"/>
        <w:rPr>
          <w:rFonts w:ascii="Century Gothic" w:hAnsi="Century Gothic"/>
        </w:rPr>
      </w:pPr>
      <w:r>
        <w:rPr>
          <w:rFonts w:ascii="Century Gothic" w:hAnsi="Century Gothic"/>
        </w:rPr>
        <w:tab/>
      </w:r>
      <w:r>
        <w:rPr>
          <w:rFonts w:ascii="Century Gothic" w:hAnsi="Century Gothic"/>
        </w:rPr>
        <w:tab/>
      </w:r>
      <w:r w:rsidR="004E3FD5">
        <w:rPr>
          <w:rFonts w:ascii="Century Gothic" w:hAnsi="Century Gothic"/>
        </w:rPr>
        <w:t xml:space="preserve">Депутаты заслушали отчёт об исполнении бюджета муниципального образования за первое полугодие 2017-го года, утвердили уточнение бюджета муниципального образования Балахтонский сельсовет на 2017 год </w:t>
      </w:r>
      <w:r w:rsidR="004E3FD5" w:rsidRPr="004E3FD5">
        <w:rPr>
          <w:rFonts w:ascii="Century Gothic" w:hAnsi="Century Gothic" w:cs="Times New Roman CYR"/>
          <w:bCs/>
        </w:rPr>
        <w:t xml:space="preserve">в сторону увеличения более чем на 42.000 рублей на содержание дорог и произведена корректировка по </w:t>
      </w:r>
      <w:proofErr w:type="spellStart"/>
      <w:r w:rsidR="004E3FD5" w:rsidRPr="004E3FD5">
        <w:rPr>
          <w:rFonts w:ascii="Century Gothic" w:hAnsi="Century Gothic" w:cs="Times New Roman CYR"/>
          <w:bCs/>
        </w:rPr>
        <w:t>ВУСу</w:t>
      </w:r>
      <w:proofErr w:type="spellEnd"/>
      <w:r w:rsidR="004E3FD5" w:rsidRPr="004E3FD5">
        <w:rPr>
          <w:rFonts w:ascii="Century Gothic" w:hAnsi="Century Gothic" w:cs="Times New Roman CYR"/>
          <w:bCs/>
        </w:rPr>
        <w:t>.</w:t>
      </w:r>
      <w:r w:rsidR="004E3FD5">
        <w:rPr>
          <w:rFonts w:ascii="Century Gothic" w:hAnsi="Century Gothic" w:cs="Times New Roman CYR"/>
          <w:bCs/>
        </w:rPr>
        <w:t xml:space="preserve"> В новой редакции депутаты приняли Положение об оплате труда  </w:t>
      </w:r>
      <w:r w:rsidR="004E3FD5" w:rsidRPr="004E3FD5">
        <w:rPr>
          <w:rFonts w:ascii="Century Gothic" w:hAnsi="Century Gothic"/>
        </w:rPr>
        <w:t>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Балахтонского сельсовета»</w:t>
      </w:r>
      <w:r w:rsidR="004E3FD5">
        <w:rPr>
          <w:rFonts w:ascii="Century Gothic" w:hAnsi="Century Gothic"/>
        </w:rPr>
        <w:t>, на прежнее решение получено заключение по результатам юридической экспертизы управления Губернатора Красноярского края.</w:t>
      </w:r>
    </w:p>
    <w:p w:rsidR="00B7440A" w:rsidRDefault="00B7440A" w:rsidP="00B7440A">
      <w:pPr>
        <w:outlineLvl w:val="0"/>
        <w:rPr>
          <w:rFonts w:ascii="Century Gothic" w:hAnsi="Century Gothic"/>
          <w:bCs/>
          <w:kern w:val="28"/>
        </w:rPr>
      </w:pPr>
      <w:r>
        <w:rPr>
          <w:rFonts w:ascii="Century Gothic" w:hAnsi="Century Gothic"/>
        </w:rPr>
        <w:tab/>
      </w:r>
      <w:r w:rsidR="004E3FD5" w:rsidRPr="002561A6">
        <w:rPr>
          <w:rFonts w:ascii="Century Gothic" w:hAnsi="Century Gothic"/>
        </w:rPr>
        <w:t>Далее депутаты рассмотрели проект решения «О внесении изменений и дополнений в Устав Балахтонского сельсовета</w:t>
      </w:r>
      <w:r w:rsidRPr="002561A6">
        <w:rPr>
          <w:rFonts w:ascii="Century Gothic" w:hAnsi="Century Gothic"/>
        </w:rPr>
        <w:t>». Председатель Совета</w:t>
      </w:r>
      <w:r w:rsidRPr="00B7440A">
        <w:rPr>
          <w:rFonts w:ascii="Century Gothic" w:hAnsi="Century Gothic"/>
        </w:rPr>
        <w:t xml:space="preserve"> пояснила, что изменения внесены </w:t>
      </w:r>
      <w:r>
        <w:rPr>
          <w:rFonts w:ascii="Century Gothic" w:hAnsi="Century Gothic" w:cs="Times New Roman CYR"/>
          <w:bCs/>
        </w:rPr>
        <w:t xml:space="preserve"> </w:t>
      </w:r>
      <w:r w:rsidRPr="00B7440A">
        <w:rPr>
          <w:rFonts w:ascii="Century Gothic" w:hAnsi="Century Gothic" w:cs="Times New Roman CYR"/>
          <w:bCs/>
        </w:rPr>
        <w:t>в</w:t>
      </w:r>
      <w:r w:rsidRPr="00B7440A">
        <w:rPr>
          <w:rFonts w:ascii="Century Gothic" w:hAnsi="Century Gothic"/>
          <w:bCs/>
          <w:kern w:val="28"/>
        </w:rPr>
        <w:t xml:space="preserve"> целях приведения Устава сельсовета в соответствие с требованиями Федерального закона от 6 октября 2003 года № 131-ФЗ «Об общих принципах организации местного самоупр</w:t>
      </w:r>
      <w:r>
        <w:rPr>
          <w:rFonts w:ascii="Century Gothic" w:hAnsi="Century Gothic"/>
          <w:bCs/>
          <w:kern w:val="28"/>
        </w:rPr>
        <w:t xml:space="preserve">авления в Российской Федерации», проект решения депутатами утверждён единогласно. </w:t>
      </w:r>
    </w:p>
    <w:p w:rsidR="00B7440A" w:rsidRDefault="00B7440A" w:rsidP="00B7440A">
      <w:pPr>
        <w:rPr>
          <w:rFonts w:ascii="Century Gothic" w:hAnsi="Century Gothic"/>
        </w:rPr>
      </w:pPr>
      <w:r>
        <w:rPr>
          <w:rFonts w:ascii="Century Gothic" w:hAnsi="Century Gothic"/>
          <w:bCs/>
          <w:kern w:val="28"/>
        </w:rPr>
        <w:tab/>
        <w:t xml:space="preserve">В связи с тем, что </w:t>
      </w:r>
      <w:r w:rsidRPr="00B7440A">
        <w:rPr>
          <w:rFonts w:ascii="Century Gothic" w:hAnsi="Century Gothic"/>
          <w:bCs/>
          <w:kern w:val="28"/>
        </w:rPr>
        <w:t>в</w:t>
      </w:r>
      <w:r w:rsidRPr="00B7440A">
        <w:rPr>
          <w:rFonts w:ascii="Century Gothic" w:hAnsi="Century Gothic"/>
        </w:rPr>
        <w:t xml:space="preserve"> 2017 году заканчивается срок полномочий</w:t>
      </w:r>
      <w:r>
        <w:rPr>
          <w:rFonts w:ascii="Century Gothic" w:hAnsi="Century Gothic"/>
        </w:rPr>
        <w:t>,</w:t>
      </w:r>
      <w:r w:rsidRPr="00B7440A">
        <w:rPr>
          <w:rFonts w:ascii="Century Gothic" w:hAnsi="Century Gothic"/>
        </w:rPr>
        <w:t xml:space="preserve"> сформированной 23 ноября 2012 года</w:t>
      </w:r>
      <w:r>
        <w:rPr>
          <w:rFonts w:ascii="Century Gothic" w:hAnsi="Century Gothic"/>
        </w:rPr>
        <w:t>,</w:t>
      </w:r>
      <w:r w:rsidRPr="00B7440A">
        <w:rPr>
          <w:rFonts w:ascii="Century Gothic" w:hAnsi="Century Gothic"/>
        </w:rPr>
        <w:t xml:space="preserve"> избирательной комиссии муниципального образования Балахтонский сельсовет </w:t>
      </w:r>
      <w:r>
        <w:rPr>
          <w:rFonts w:ascii="Century Gothic" w:hAnsi="Century Gothic"/>
        </w:rPr>
        <w:t xml:space="preserve">депутаты приняли решение «О сроках </w:t>
      </w:r>
      <w:r w:rsidRPr="00B7440A">
        <w:rPr>
          <w:rFonts w:ascii="Century Gothic" w:hAnsi="Century Gothic"/>
        </w:rPr>
        <w:t>формирования и сроках приёма предложений по составу избирательной комиссии муниципального образования Балахтонский сельсовет».</w:t>
      </w:r>
    </w:p>
    <w:p w:rsidR="00B7440A" w:rsidRPr="00B7440A" w:rsidRDefault="00B7440A" w:rsidP="00B7440A">
      <w:pPr>
        <w:rPr>
          <w:rFonts w:ascii="Century Gothic" w:hAnsi="Century Gothic"/>
        </w:rPr>
      </w:pPr>
      <w:r>
        <w:rPr>
          <w:rFonts w:ascii="Century Gothic" w:hAnsi="Century Gothic"/>
        </w:rPr>
        <w:tab/>
        <w:t xml:space="preserve">Далее депутаты рассмотрели Информацию и Представление прокуратуры Козульского района об устранении нарушений законодательства о противодействии коррупции. </w:t>
      </w:r>
      <w:r w:rsidR="002561A6">
        <w:rPr>
          <w:rFonts w:ascii="Century Gothic" w:hAnsi="Century Gothic"/>
        </w:rPr>
        <w:t>Это касается сведений о доходах, об имуществе и обязательствах имущественного характера, подаваемых ежегодно депутатами сельского Совета и главой сельсовета.</w:t>
      </w:r>
    </w:p>
    <w:p w:rsidR="002561A6" w:rsidRDefault="002561A6" w:rsidP="002561A6">
      <w:pPr>
        <w:widowControl w:val="0"/>
        <w:autoSpaceDE w:val="0"/>
        <w:autoSpaceDN w:val="0"/>
        <w:adjustRightInd w:val="0"/>
        <w:rPr>
          <w:rFonts w:ascii="Times New Roman CYR" w:hAnsi="Times New Roman CYR" w:cs="Times New Roman CYR"/>
          <w:sz w:val="28"/>
          <w:szCs w:val="28"/>
        </w:rPr>
      </w:pPr>
      <w:r>
        <w:rPr>
          <w:rFonts w:ascii="Century Gothic" w:hAnsi="Century Gothic"/>
        </w:rPr>
        <w:tab/>
        <w:t xml:space="preserve">Внесены </w:t>
      </w:r>
      <w:proofErr w:type="gramStart"/>
      <w:r>
        <w:rPr>
          <w:rFonts w:ascii="Century Gothic" w:hAnsi="Century Gothic"/>
        </w:rPr>
        <w:t>изменения</w:t>
      </w:r>
      <w:proofErr w:type="gramEnd"/>
      <w:r>
        <w:rPr>
          <w:rFonts w:ascii="Century Gothic" w:hAnsi="Century Gothic"/>
        </w:rPr>
        <w:t xml:space="preserve"> и дополнения в Правила землепользования и застройки муниципального образования Балахтонский сельсовет в связи с изменениями в Градостроительном кодексе Российской Федерации. </w:t>
      </w:r>
    </w:p>
    <w:p w:rsidR="00B7440A" w:rsidRPr="00B7440A" w:rsidRDefault="002561A6" w:rsidP="00B7440A">
      <w:pPr>
        <w:rPr>
          <w:rFonts w:ascii="Century Gothic" w:hAnsi="Century Gothic"/>
        </w:rPr>
      </w:pPr>
      <w:r>
        <w:rPr>
          <w:rFonts w:ascii="Century Gothic" w:hAnsi="Century Gothic"/>
        </w:rPr>
        <w:tab/>
        <w:t>С принятыми решениями можно ознакомиться в рубрике «Официально» данного периодического издания.</w:t>
      </w:r>
    </w:p>
    <w:p w:rsidR="002561A6" w:rsidRDefault="002561A6" w:rsidP="003E02CD">
      <w:pPr>
        <w:jc w:val="center"/>
        <w:rPr>
          <w:rFonts w:ascii="Century Gothic" w:hAnsi="Century Gothic"/>
          <w:b/>
          <w:sz w:val="32"/>
          <w:szCs w:val="32"/>
        </w:rPr>
      </w:pPr>
    </w:p>
    <w:p w:rsidR="003E02CD" w:rsidRDefault="003E02CD" w:rsidP="003E02CD">
      <w:pPr>
        <w:jc w:val="center"/>
        <w:rPr>
          <w:rFonts w:ascii="Century Gothic" w:hAnsi="Century Gothic"/>
          <w:b/>
          <w:i/>
          <w:sz w:val="28"/>
          <w:szCs w:val="28"/>
        </w:rPr>
      </w:pPr>
      <w:r>
        <w:rPr>
          <w:rFonts w:ascii="Century Gothic" w:hAnsi="Century Gothic"/>
          <w:b/>
          <w:sz w:val="32"/>
          <w:szCs w:val="32"/>
        </w:rPr>
        <w:t>СООБЩЕНИЕ</w:t>
      </w:r>
      <w:r w:rsidRPr="00FA4054">
        <w:rPr>
          <w:rFonts w:ascii="Century Gothic" w:hAnsi="Century Gothic"/>
          <w:b/>
          <w:i/>
          <w:sz w:val="28"/>
          <w:szCs w:val="28"/>
        </w:rPr>
        <w:t xml:space="preserve"> </w:t>
      </w:r>
      <w:r>
        <w:rPr>
          <w:rFonts w:ascii="Century Gothic" w:hAnsi="Century Gothic"/>
          <w:b/>
          <w:i/>
          <w:sz w:val="28"/>
          <w:szCs w:val="28"/>
        </w:rPr>
        <w:t>О ПРОВЕДЕНИИ ПУБЛИЧНЫХ СЛУШАНИЙ</w:t>
      </w:r>
    </w:p>
    <w:p w:rsidR="003E02CD" w:rsidRDefault="003E02CD" w:rsidP="003E02CD">
      <w:pPr>
        <w:pStyle w:val="afd"/>
        <w:rPr>
          <w:rFonts w:ascii="Century Gothic" w:hAnsi="Century Gothic"/>
          <w:bCs/>
          <w:sz w:val="24"/>
          <w:szCs w:val="24"/>
        </w:rPr>
      </w:pPr>
      <w:r>
        <w:rPr>
          <w:rFonts w:ascii="Century Gothic" w:hAnsi="Century Gothic"/>
          <w:bCs/>
          <w:sz w:val="24"/>
          <w:szCs w:val="24"/>
        </w:rPr>
        <w:tab/>
      </w:r>
      <w:r>
        <w:rPr>
          <w:rFonts w:ascii="Century Gothic" w:hAnsi="Century Gothic"/>
          <w:bCs/>
          <w:sz w:val="24"/>
          <w:szCs w:val="24"/>
        </w:rPr>
        <w:tab/>
      </w:r>
    </w:p>
    <w:p w:rsidR="003E02CD" w:rsidRDefault="003E02CD" w:rsidP="003E02CD">
      <w:pPr>
        <w:pStyle w:val="afd"/>
        <w:rPr>
          <w:rFonts w:ascii="Century Gothic" w:hAnsi="Century Gothic"/>
          <w:bCs/>
          <w:sz w:val="24"/>
          <w:szCs w:val="24"/>
        </w:rPr>
      </w:pPr>
      <w:r>
        <w:rPr>
          <w:rFonts w:ascii="Century Gothic" w:hAnsi="Century Gothic"/>
          <w:bCs/>
          <w:sz w:val="24"/>
          <w:szCs w:val="24"/>
        </w:rPr>
        <w:tab/>
        <w:t>Балахтонский сельский Совет депутатов сообщает, что 2</w:t>
      </w:r>
      <w:r w:rsidRPr="00793C5F">
        <w:rPr>
          <w:rFonts w:ascii="Century Gothic" w:hAnsi="Century Gothic"/>
          <w:bCs/>
          <w:sz w:val="24"/>
          <w:szCs w:val="24"/>
        </w:rPr>
        <w:t xml:space="preserve">5 </w:t>
      </w:r>
      <w:r>
        <w:rPr>
          <w:rFonts w:ascii="Century Gothic" w:hAnsi="Century Gothic"/>
          <w:bCs/>
          <w:sz w:val="24"/>
          <w:szCs w:val="24"/>
        </w:rPr>
        <w:t>августа</w:t>
      </w:r>
      <w:r w:rsidRPr="00793C5F">
        <w:rPr>
          <w:rFonts w:ascii="Century Gothic" w:hAnsi="Century Gothic"/>
          <w:bCs/>
          <w:sz w:val="24"/>
          <w:szCs w:val="24"/>
        </w:rPr>
        <w:t xml:space="preserve"> 201</w:t>
      </w:r>
      <w:r>
        <w:rPr>
          <w:rFonts w:ascii="Century Gothic" w:hAnsi="Century Gothic"/>
          <w:bCs/>
          <w:sz w:val="24"/>
          <w:szCs w:val="24"/>
        </w:rPr>
        <w:t>7</w:t>
      </w:r>
      <w:r w:rsidRPr="00793C5F">
        <w:rPr>
          <w:rFonts w:ascii="Century Gothic" w:hAnsi="Century Gothic"/>
          <w:bCs/>
          <w:sz w:val="24"/>
          <w:szCs w:val="24"/>
        </w:rPr>
        <w:t>г. состоялись публичные слушания по вопросу «О внесении изменений и дополнений в Устав Балахтонского сельсовета Козульского района Красноярского края».</w:t>
      </w:r>
    </w:p>
    <w:p w:rsidR="003E02CD" w:rsidRDefault="003E02CD" w:rsidP="003E02CD">
      <w:pPr>
        <w:pStyle w:val="afd"/>
        <w:rPr>
          <w:rFonts w:ascii="Century Gothic" w:hAnsi="Century Gothic"/>
          <w:bCs/>
          <w:sz w:val="24"/>
          <w:szCs w:val="24"/>
        </w:rPr>
      </w:pPr>
      <w:r>
        <w:rPr>
          <w:rFonts w:ascii="Century Gothic" w:hAnsi="Century Gothic"/>
          <w:bCs/>
          <w:sz w:val="24"/>
          <w:szCs w:val="24"/>
        </w:rPr>
        <w:tab/>
        <w:t xml:space="preserve">Участники публичных слушаний РЕШИЛИ: </w:t>
      </w:r>
    </w:p>
    <w:p w:rsidR="003E02CD" w:rsidRDefault="003E02CD" w:rsidP="003E02CD">
      <w:pPr>
        <w:pStyle w:val="afd"/>
        <w:rPr>
          <w:rFonts w:ascii="Century Gothic" w:hAnsi="Century Gothic"/>
          <w:bCs/>
          <w:sz w:val="24"/>
          <w:szCs w:val="24"/>
        </w:rPr>
      </w:pPr>
      <w:r>
        <w:rPr>
          <w:rFonts w:ascii="Century Gothic" w:hAnsi="Century Gothic"/>
          <w:bCs/>
          <w:sz w:val="24"/>
          <w:szCs w:val="24"/>
        </w:rPr>
        <w:tab/>
        <w:t>1. Одобрить проект решения «О внесении изменений и дополнений в Устав Балахтонского сельсовета Козульского района Красноярского края».</w:t>
      </w:r>
    </w:p>
    <w:p w:rsidR="003E02CD" w:rsidRPr="00952FDC" w:rsidRDefault="003E02CD" w:rsidP="003E02CD">
      <w:pPr>
        <w:pStyle w:val="afd"/>
        <w:rPr>
          <w:rFonts w:ascii="Century Gothic" w:hAnsi="Century Gothic"/>
          <w:bCs/>
          <w:sz w:val="24"/>
          <w:szCs w:val="24"/>
        </w:rPr>
      </w:pPr>
      <w:r>
        <w:rPr>
          <w:rFonts w:ascii="Century Gothic" w:hAnsi="Century Gothic"/>
          <w:bCs/>
          <w:sz w:val="24"/>
          <w:szCs w:val="24"/>
        </w:rPr>
        <w:tab/>
        <w:t>2. Вынести проект решения на утверждение сессии Балахтонского сельского Совета депутатов.</w:t>
      </w:r>
    </w:p>
    <w:p w:rsidR="003E02CD" w:rsidRDefault="003E02CD" w:rsidP="00EE2D4E">
      <w:pPr>
        <w:rPr>
          <w:rFonts w:ascii="Century Gothic" w:hAnsi="Century Gothic"/>
          <w:i/>
          <w:sz w:val="20"/>
          <w:szCs w:val="20"/>
        </w:rPr>
      </w:pPr>
      <w:r>
        <w:rPr>
          <w:rFonts w:ascii="Century Gothic" w:hAnsi="Century Gothic"/>
        </w:rPr>
        <w:t xml:space="preserve">                                                                </w:t>
      </w:r>
      <w:r>
        <w:rPr>
          <w:rFonts w:ascii="Century Gothic" w:hAnsi="Century Gothic"/>
          <w:i/>
          <w:sz w:val="20"/>
          <w:szCs w:val="20"/>
        </w:rPr>
        <w:t>Е.А. Гардт - Председатель сельского Совета депутатов</w:t>
      </w:r>
    </w:p>
    <w:p w:rsidR="00EE2D4E" w:rsidRPr="003E02CD" w:rsidRDefault="00EE2D4E" w:rsidP="00EE2D4E">
      <w:pPr>
        <w:rPr>
          <w:rFonts w:ascii="Century Gothic" w:hAnsi="Century Gothic"/>
          <w:i/>
          <w:sz w:val="20"/>
          <w:szCs w:val="20"/>
        </w:rPr>
      </w:pPr>
      <w:r>
        <w:rPr>
          <w:rFonts w:ascii="Century Gothic" w:hAnsi="Century Gothic"/>
          <w:b/>
          <w:sz w:val="32"/>
          <w:szCs w:val="32"/>
        </w:rPr>
        <w:lastRenderedPageBreak/>
        <w:t>____________________________________________________________</w:t>
      </w:r>
    </w:p>
    <w:p w:rsidR="00EE2D4E" w:rsidRDefault="00EE2D4E" w:rsidP="00EE2D4E">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2561A6">
        <w:rPr>
          <w:rFonts w:ascii="Century Gothic" w:hAnsi="Century Gothic"/>
          <w:b/>
          <w:sz w:val="28"/>
          <w:szCs w:val="28"/>
        </w:rPr>
        <w:t>6</w:t>
      </w:r>
      <w:r>
        <w:rPr>
          <w:rFonts w:ascii="Century Gothic" w:hAnsi="Century Gothic"/>
          <w:b/>
          <w:sz w:val="28"/>
          <w:szCs w:val="28"/>
        </w:rPr>
        <w:t xml:space="preserve">  № 13/146 «Балахтонские вести»  05 октября  2017 года</w:t>
      </w:r>
    </w:p>
    <w:p w:rsidR="00EE2D4E" w:rsidRDefault="00EE2D4E" w:rsidP="00EE2D4E">
      <w:pPr>
        <w:rPr>
          <w:rFonts w:ascii="Century Gothic" w:hAnsi="Century Gothic"/>
          <w:b/>
          <w:color w:val="4F6228" w:themeColor="accent3" w:themeShade="80"/>
        </w:rPr>
      </w:pPr>
      <w:r>
        <w:rPr>
          <w:rFonts w:ascii="Century Gothic" w:hAnsi="Century Gothic"/>
          <w:b/>
        </w:rPr>
        <w:t>__________________________________________________________________________________</w:t>
      </w:r>
    </w:p>
    <w:p w:rsidR="00EE2D4E" w:rsidRDefault="00EE2D4E" w:rsidP="00B0076C">
      <w:pPr>
        <w:jc w:val="center"/>
        <w:rPr>
          <w:rFonts w:ascii="Century Gothic" w:hAnsi="Century Gothic"/>
          <w:b/>
          <w:sz w:val="32"/>
          <w:szCs w:val="32"/>
        </w:rPr>
      </w:pPr>
    </w:p>
    <w:p w:rsidR="00B0076C" w:rsidRDefault="00B0076C" w:rsidP="00B0076C">
      <w:pPr>
        <w:jc w:val="center"/>
        <w:rPr>
          <w:rFonts w:ascii="Century Gothic" w:hAnsi="Century Gothic"/>
          <w:b/>
          <w:sz w:val="32"/>
          <w:szCs w:val="32"/>
        </w:rPr>
      </w:pPr>
      <w:r>
        <w:rPr>
          <w:rFonts w:ascii="Century Gothic" w:hAnsi="Century Gothic"/>
          <w:b/>
          <w:sz w:val="32"/>
          <w:szCs w:val="32"/>
        </w:rPr>
        <w:t>ОФИЦИАЛЬНО</w:t>
      </w:r>
    </w:p>
    <w:p w:rsidR="00FC43BA" w:rsidRDefault="00FC43BA" w:rsidP="00FC43BA">
      <w:pPr>
        <w:jc w:val="center"/>
        <w:rPr>
          <w:rFonts w:ascii="Century Gothic" w:hAnsi="Century Gothic"/>
          <w:b/>
          <w:sz w:val="16"/>
          <w:szCs w:val="16"/>
        </w:rPr>
      </w:pPr>
    </w:p>
    <w:p w:rsidR="00FC43BA" w:rsidRPr="00026C4F" w:rsidRDefault="00FC43BA" w:rsidP="00FC43BA">
      <w:pPr>
        <w:jc w:val="center"/>
        <w:rPr>
          <w:rFonts w:ascii="Century Gothic" w:hAnsi="Century Gothic"/>
          <w:b/>
          <w:sz w:val="16"/>
          <w:szCs w:val="16"/>
        </w:rPr>
      </w:pPr>
      <w:r w:rsidRPr="00026C4F">
        <w:rPr>
          <w:rFonts w:ascii="Century Gothic" w:hAnsi="Century Gothic"/>
          <w:b/>
          <w:sz w:val="16"/>
          <w:szCs w:val="16"/>
        </w:rPr>
        <w:t>БАЛАХТОНСКИЙ СЕЛЬСКИЙ СОВЕТ ДЕПУТАТОВ</w:t>
      </w:r>
    </w:p>
    <w:p w:rsidR="00FC43BA" w:rsidRPr="00026C4F" w:rsidRDefault="00FC43BA" w:rsidP="00FC43BA">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FC43BA" w:rsidRDefault="00FC43BA" w:rsidP="00FC43BA">
      <w:pPr>
        <w:ind w:right="-1"/>
        <w:jc w:val="center"/>
        <w:rPr>
          <w:rFonts w:ascii="Century Gothic" w:hAnsi="Century Gothic"/>
          <w:b/>
          <w:sz w:val="16"/>
          <w:szCs w:val="16"/>
        </w:rPr>
      </w:pPr>
    </w:p>
    <w:p w:rsidR="00EA6AB6" w:rsidRPr="00FC43BA" w:rsidRDefault="00FC43BA" w:rsidP="00FC43BA">
      <w:pPr>
        <w:ind w:right="-1"/>
        <w:jc w:val="center"/>
        <w:rPr>
          <w:rFonts w:ascii="Century Gothic" w:hAnsi="Century Gothic"/>
          <w:b/>
          <w:sz w:val="16"/>
          <w:szCs w:val="16"/>
        </w:rPr>
      </w:pPr>
      <w:r w:rsidRPr="00026C4F">
        <w:rPr>
          <w:rFonts w:ascii="Century Gothic" w:hAnsi="Century Gothic"/>
          <w:b/>
          <w:sz w:val="16"/>
          <w:szCs w:val="16"/>
        </w:rPr>
        <w:t>РЕШЕНИЕ</w:t>
      </w:r>
    </w:p>
    <w:p w:rsidR="00FC43BA" w:rsidRPr="00FC43BA" w:rsidRDefault="00FC43BA" w:rsidP="00FC43BA">
      <w:pPr>
        <w:rPr>
          <w:rFonts w:ascii="Century Gothic" w:hAnsi="Century Gothic"/>
          <w:sz w:val="18"/>
          <w:szCs w:val="18"/>
        </w:rPr>
      </w:pPr>
      <w:r w:rsidRPr="00FC43BA">
        <w:rPr>
          <w:rFonts w:ascii="Century Gothic" w:hAnsi="Century Gothic"/>
          <w:sz w:val="18"/>
          <w:szCs w:val="18"/>
        </w:rPr>
        <w:t xml:space="preserve">29.09.2017                                    </w:t>
      </w:r>
      <w:r>
        <w:rPr>
          <w:rFonts w:ascii="Century Gothic" w:hAnsi="Century Gothic"/>
          <w:sz w:val="18"/>
          <w:szCs w:val="18"/>
        </w:rPr>
        <w:t xml:space="preserve">                                  </w:t>
      </w:r>
      <w:r w:rsidRPr="00FC43BA">
        <w:rPr>
          <w:rFonts w:ascii="Century Gothic" w:hAnsi="Century Gothic"/>
          <w:sz w:val="18"/>
          <w:szCs w:val="18"/>
        </w:rPr>
        <w:t xml:space="preserve">с. Балахтон                                        </w:t>
      </w:r>
      <w:r>
        <w:rPr>
          <w:rFonts w:ascii="Century Gothic" w:hAnsi="Century Gothic"/>
          <w:sz w:val="18"/>
          <w:szCs w:val="18"/>
        </w:rPr>
        <w:t xml:space="preserve">                              </w:t>
      </w:r>
      <w:r w:rsidRPr="00FC43BA">
        <w:rPr>
          <w:rFonts w:ascii="Century Gothic" w:hAnsi="Century Gothic"/>
          <w:sz w:val="18"/>
          <w:szCs w:val="18"/>
        </w:rPr>
        <w:t>№ 20-91р</w:t>
      </w:r>
    </w:p>
    <w:p w:rsidR="00FC43BA" w:rsidRPr="00FC43BA" w:rsidRDefault="00FC43BA" w:rsidP="00FC43BA">
      <w:pPr>
        <w:jc w:val="center"/>
        <w:rPr>
          <w:rFonts w:ascii="Century Gothic" w:hAnsi="Century Gothic"/>
          <w:sz w:val="18"/>
          <w:szCs w:val="18"/>
        </w:rPr>
      </w:pPr>
    </w:p>
    <w:p w:rsidR="00FC43BA" w:rsidRPr="00FC43BA" w:rsidRDefault="00FC43BA" w:rsidP="00FC43BA">
      <w:pPr>
        <w:rPr>
          <w:rFonts w:ascii="Century Gothic" w:hAnsi="Century Gothic"/>
          <w:sz w:val="18"/>
          <w:szCs w:val="18"/>
        </w:rPr>
      </w:pPr>
      <w:r w:rsidRPr="00FC43BA">
        <w:rPr>
          <w:rFonts w:ascii="Century Gothic" w:hAnsi="Century Gothic"/>
          <w:sz w:val="18"/>
          <w:szCs w:val="18"/>
        </w:rPr>
        <w:t>Об уточнении бюджета</w:t>
      </w:r>
      <w:r>
        <w:rPr>
          <w:rFonts w:ascii="Century Gothic" w:hAnsi="Century Gothic"/>
          <w:sz w:val="18"/>
          <w:szCs w:val="18"/>
        </w:rPr>
        <w:t xml:space="preserve"> </w:t>
      </w:r>
      <w:r w:rsidRPr="00FC43BA">
        <w:rPr>
          <w:rFonts w:ascii="Century Gothic" w:hAnsi="Century Gothic"/>
          <w:sz w:val="18"/>
          <w:szCs w:val="18"/>
        </w:rPr>
        <w:t>муниципального образования</w:t>
      </w:r>
      <w:r>
        <w:rPr>
          <w:rFonts w:ascii="Century Gothic" w:hAnsi="Century Gothic"/>
          <w:sz w:val="18"/>
          <w:szCs w:val="18"/>
        </w:rPr>
        <w:t xml:space="preserve"> </w:t>
      </w:r>
      <w:r w:rsidRPr="00FC43BA">
        <w:rPr>
          <w:rFonts w:ascii="Century Gothic" w:hAnsi="Century Gothic"/>
          <w:sz w:val="18"/>
          <w:szCs w:val="18"/>
        </w:rPr>
        <w:t>Балахтонский сельсовет на 2017 год</w:t>
      </w:r>
      <w:r>
        <w:rPr>
          <w:rFonts w:ascii="Century Gothic" w:hAnsi="Century Gothic"/>
          <w:sz w:val="18"/>
          <w:szCs w:val="18"/>
        </w:rPr>
        <w:t xml:space="preserve"> </w:t>
      </w:r>
      <w:r w:rsidRPr="00FC43BA">
        <w:rPr>
          <w:rFonts w:ascii="Century Gothic" w:hAnsi="Century Gothic"/>
          <w:sz w:val="18"/>
          <w:szCs w:val="18"/>
        </w:rPr>
        <w:t>и плановый период 2018-2019 годов</w:t>
      </w:r>
    </w:p>
    <w:p w:rsidR="00FC43BA" w:rsidRPr="00FC43BA" w:rsidRDefault="00FC43BA" w:rsidP="00FC43BA">
      <w:pPr>
        <w:rPr>
          <w:rFonts w:ascii="Century Gothic" w:hAnsi="Century Gothic"/>
          <w:sz w:val="18"/>
          <w:szCs w:val="18"/>
        </w:rPr>
      </w:pPr>
    </w:p>
    <w:p w:rsidR="00FC43BA" w:rsidRPr="00FC43BA" w:rsidRDefault="00FC43BA" w:rsidP="00FC43BA">
      <w:pPr>
        <w:rPr>
          <w:rFonts w:ascii="Century Gothic" w:hAnsi="Century Gothic"/>
          <w:sz w:val="18"/>
          <w:szCs w:val="18"/>
        </w:rPr>
      </w:pPr>
      <w:r w:rsidRPr="00FC43BA">
        <w:rPr>
          <w:rFonts w:ascii="Century Gothic" w:hAnsi="Century Gothic"/>
          <w:sz w:val="18"/>
          <w:szCs w:val="18"/>
        </w:rPr>
        <w:tab/>
        <w:t>На основании статьи 96 пункта 2 статьи 232 Бюджетного кодекса Российской Федерации, пункта 14 статьи 48 Устава Балахтонского сельсовета Козульского района Красноярского края, в соответствии со статьей 31 Положения о бюджетном процессе в Балахтонском сельсовете, Балахтонский сельский Совет депутатов РЕШИЛ:</w:t>
      </w:r>
    </w:p>
    <w:p w:rsidR="00FC43BA" w:rsidRPr="00FC43BA" w:rsidRDefault="00FC43BA" w:rsidP="00FC43BA">
      <w:pPr>
        <w:ind w:firstLine="708"/>
        <w:rPr>
          <w:rFonts w:ascii="Century Gothic" w:hAnsi="Century Gothic"/>
          <w:sz w:val="18"/>
          <w:szCs w:val="18"/>
        </w:rPr>
      </w:pPr>
      <w:r w:rsidRPr="00FC43BA">
        <w:rPr>
          <w:rFonts w:ascii="Century Gothic" w:hAnsi="Century Gothic"/>
          <w:sz w:val="18"/>
          <w:szCs w:val="18"/>
        </w:rPr>
        <w:t>1. Внести в решение Балахтонского сельского Совета депутатов от 12.12.2016 № 15-67р  «О бюджете муниципального образования Балахтонский сельсовет на 2016 год и плановый период 2018-2019 годов» следующие изменения:</w:t>
      </w:r>
    </w:p>
    <w:p w:rsidR="00FC43BA" w:rsidRPr="00FC43BA" w:rsidRDefault="00FC43BA" w:rsidP="00FC43BA">
      <w:pPr>
        <w:ind w:firstLine="708"/>
        <w:rPr>
          <w:rFonts w:ascii="Century Gothic" w:hAnsi="Century Gothic"/>
          <w:sz w:val="18"/>
          <w:szCs w:val="18"/>
        </w:rPr>
      </w:pPr>
      <w:r w:rsidRPr="00FC43BA">
        <w:rPr>
          <w:rFonts w:ascii="Century Gothic" w:hAnsi="Century Gothic"/>
          <w:sz w:val="18"/>
          <w:szCs w:val="18"/>
        </w:rPr>
        <w:t>1.1. В статье 1:</w:t>
      </w:r>
    </w:p>
    <w:p w:rsidR="00FC43BA" w:rsidRPr="00FC43BA" w:rsidRDefault="00FC43BA" w:rsidP="00FC43BA">
      <w:pPr>
        <w:ind w:firstLine="708"/>
        <w:rPr>
          <w:rFonts w:ascii="Century Gothic" w:hAnsi="Century Gothic"/>
          <w:sz w:val="18"/>
          <w:szCs w:val="18"/>
        </w:rPr>
      </w:pPr>
      <w:r w:rsidRPr="00FC43BA">
        <w:rPr>
          <w:rFonts w:ascii="Century Gothic" w:hAnsi="Century Gothic"/>
          <w:sz w:val="18"/>
          <w:szCs w:val="18"/>
        </w:rPr>
        <w:t>- в подпункте  1.1. цифры «10 876 923,76» изменить на «10 919 027,36»;</w:t>
      </w:r>
    </w:p>
    <w:p w:rsidR="00FC43BA" w:rsidRPr="00FC43BA" w:rsidRDefault="00FC43BA" w:rsidP="00FC43BA">
      <w:pPr>
        <w:ind w:firstLine="708"/>
        <w:rPr>
          <w:rFonts w:ascii="Century Gothic" w:hAnsi="Century Gothic"/>
          <w:sz w:val="18"/>
          <w:szCs w:val="18"/>
        </w:rPr>
      </w:pPr>
      <w:r w:rsidRPr="00FC43BA">
        <w:rPr>
          <w:rFonts w:ascii="Century Gothic" w:hAnsi="Century Gothic"/>
          <w:sz w:val="18"/>
          <w:szCs w:val="18"/>
        </w:rPr>
        <w:t xml:space="preserve">- в подпункте  1.2. цифры «10 876 923,76» изменить на  «10 919 027,36»; </w:t>
      </w:r>
      <w:r w:rsidRPr="00FC43BA">
        <w:rPr>
          <w:rFonts w:ascii="Century Gothic" w:hAnsi="Century Gothic"/>
          <w:sz w:val="18"/>
          <w:szCs w:val="18"/>
        </w:rPr>
        <w:tab/>
      </w:r>
    </w:p>
    <w:p w:rsidR="00FC43BA" w:rsidRPr="00FC43BA" w:rsidRDefault="00FC43BA" w:rsidP="00FC43BA">
      <w:pPr>
        <w:rPr>
          <w:rFonts w:ascii="Century Gothic" w:hAnsi="Century Gothic"/>
          <w:sz w:val="18"/>
          <w:szCs w:val="18"/>
        </w:rPr>
      </w:pPr>
      <w:r>
        <w:rPr>
          <w:rFonts w:ascii="Century Gothic" w:hAnsi="Century Gothic"/>
          <w:sz w:val="18"/>
          <w:szCs w:val="18"/>
        </w:rPr>
        <w:tab/>
      </w:r>
      <w:r w:rsidRPr="00FC43BA">
        <w:rPr>
          <w:rFonts w:ascii="Century Gothic" w:hAnsi="Century Gothic"/>
          <w:sz w:val="18"/>
          <w:szCs w:val="18"/>
        </w:rPr>
        <w:t>1.2 Приложения 1,4,5,6,8 изложить в новой редакции согласно приложениям 1,4,5,6,8 к настоящему решению.</w:t>
      </w:r>
    </w:p>
    <w:p w:rsidR="00FC43BA" w:rsidRPr="00FC43BA" w:rsidRDefault="00FC43BA" w:rsidP="00FC43BA">
      <w:pPr>
        <w:rPr>
          <w:rFonts w:ascii="Century Gothic" w:hAnsi="Century Gothic"/>
          <w:sz w:val="18"/>
          <w:szCs w:val="18"/>
        </w:rPr>
      </w:pPr>
      <w:r w:rsidRPr="00FC43BA">
        <w:rPr>
          <w:rFonts w:ascii="Century Gothic" w:hAnsi="Century Gothic"/>
          <w:sz w:val="18"/>
          <w:szCs w:val="18"/>
        </w:rPr>
        <w:tab/>
        <w:t>2. Настоящее решение подлежит опубликованию в местном периодическом издании «Балахтонские вести»</w:t>
      </w:r>
    </w:p>
    <w:p w:rsidR="00FC43BA" w:rsidRPr="00FC43BA" w:rsidRDefault="00FC43BA" w:rsidP="00FC43BA">
      <w:pPr>
        <w:ind w:firstLine="708"/>
        <w:rPr>
          <w:rFonts w:ascii="Century Gothic" w:hAnsi="Century Gothic"/>
          <w:sz w:val="18"/>
          <w:szCs w:val="18"/>
        </w:rPr>
      </w:pPr>
      <w:r w:rsidRPr="00FC43BA">
        <w:rPr>
          <w:rFonts w:ascii="Century Gothic" w:hAnsi="Century Gothic"/>
          <w:sz w:val="18"/>
          <w:szCs w:val="18"/>
        </w:rPr>
        <w:t>3.  Настоящее решение ступает в силу в день, следующий за днем его официального опубликования.</w:t>
      </w:r>
    </w:p>
    <w:p w:rsidR="00EE2D4E" w:rsidRDefault="00EE2D4E" w:rsidP="00FC43BA">
      <w:pPr>
        <w:rPr>
          <w:rFonts w:ascii="Century Gothic" w:hAnsi="Century Gothic"/>
          <w:sz w:val="18"/>
          <w:szCs w:val="18"/>
        </w:rPr>
      </w:pPr>
    </w:p>
    <w:p w:rsidR="00FC43BA" w:rsidRPr="00FC43BA" w:rsidRDefault="00FC43BA" w:rsidP="00FC43BA">
      <w:pPr>
        <w:rPr>
          <w:rFonts w:ascii="Century Gothic" w:hAnsi="Century Gothic"/>
          <w:sz w:val="18"/>
          <w:szCs w:val="18"/>
        </w:rPr>
      </w:pPr>
      <w:r w:rsidRPr="00FC43BA">
        <w:rPr>
          <w:rFonts w:ascii="Century Gothic" w:hAnsi="Century Gothic"/>
          <w:sz w:val="18"/>
          <w:szCs w:val="18"/>
        </w:rPr>
        <w:t xml:space="preserve">Председатель Совета                                                                      </w:t>
      </w:r>
      <w:r>
        <w:rPr>
          <w:rFonts w:ascii="Century Gothic" w:hAnsi="Century Gothic"/>
          <w:sz w:val="18"/>
          <w:szCs w:val="18"/>
        </w:rPr>
        <w:t xml:space="preserve">                                                   </w:t>
      </w:r>
      <w:r w:rsidR="00EE2D4E">
        <w:rPr>
          <w:rFonts w:ascii="Century Gothic" w:hAnsi="Century Gothic"/>
          <w:sz w:val="18"/>
          <w:szCs w:val="18"/>
        </w:rPr>
        <w:t xml:space="preserve">              </w:t>
      </w:r>
      <w:r w:rsidRPr="00FC43BA">
        <w:rPr>
          <w:rFonts w:ascii="Century Gothic" w:hAnsi="Century Gothic"/>
          <w:sz w:val="18"/>
          <w:szCs w:val="18"/>
        </w:rPr>
        <w:t>Е. А. Гардт</w:t>
      </w:r>
    </w:p>
    <w:p w:rsidR="00FC43BA" w:rsidRDefault="00FC43BA" w:rsidP="00FC43BA">
      <w:pPr>
        <w:rPr>
          <w:rFonts w:ascii="Century Gothic" w:hAnsi="Century Gothic"/>
          <w:sz w:val="18"/>
          <w:szCs w:val="18"/>
        </w:rPr>
      </w:pPr>
      <w:r w:rsidRPr="00FC43BA">
        <w:rPr>
          <w:rFonts w:ascii="Century Gothic" w:hAnsi="Century Gothic"/>
          <w:sz w:val="18"/>
          <w:szCs w:val="18"/>
        </w:rPr>
        <w:t xml:space="preserve">Глава сельсовета                                                                             </w:t>
      </w:r>
      <w:r>
        <w:rPr>
          <w:rFonts w:ascii="Century Gothic" w:hAnsi="Century Gothic"/>
          <w:sz w:val="18"/>
          <w:szCs w:val="18"/>
        </w:rPr>
        <w:t xml:space="preserve">                                                    </w:t>
      </w:r>
      <w:r w:rsidR="00EE2D4E">
        <w:rPr>
          <w:rFonts w:ascii="Century Gothic" w:hAnsi="Century Gothic"/>
          <w:sz w:val="18"/>
          <w:szCs w:val="18"/>
        </w:rPr>
        <w:t xml:space="preserve">              </w:t>
      </w:r>
      <w:r w:rsidRPr="00FC43BA">
        <w:rPr>
          <w:rFonts w:ascii="Century Gothic" w:hAnsi="Century Gothic"/>
          <w:sz w:val="18"/>
          <w:szCs w:val="18"/>
        </w:rPr>
        <w:t>В. А. Мецгер</w:t>
      </w:r>
    </w:p>
    <w:p w:rsidR="000F0A87" w:rsidRDefault="000F0A87" w:rsidP="00FC43BA">
      <w:pPr>
        <w:rPr>
          <w:rFonts w:ascii="Century Gothic" w:hAnsi="Century Gothic"/>
          <w:sz w:val="18"/>
          <w:szCs w:val="18"/>
        </w:rPr>
      </w:pPr>
    </w:p>
    <w:p w:rsidR="000F0A87" w:rsidRDefault="000F0A87" w:rsidP="000F0A87">
      <w:pPr>
        <w:jc w:val="center"/>
        <w:rPr>
          <w:rFonts w:ascii="Century Gothic" w:hAnsi="Century Gothic"/>
          <w:b/>
          <w:sz w:val="16"/>
          <w:szCs w:val="16"/>
        </w:rPr>
      </w:pPr>
    </w:p>
    <w:p w:rsidR="00EA25EC" w:rsidRDefault="00EA25EC" w:rsidP="000F0A87">
      <w:pPr>
        <w:jc w:val="center"/>
        <w:rPr>
          <w:rFonts w:ascii="Century Gothic" w:hAnsi="Century Gothic"/>
          <w:b/>
          <w:sz w:val="16"/>
          <w:szCs w:val="16"/>
        </w:rPr>
      </w:pPr>
    </w:p>
    <w:p w:rsidR="000F0A87" w:rsidRPr="00026C4F" w:rsidRDefault="000F0A87" w:rsidP="000F0A87">
      <w:pPr>
        <w:jc w:val="center"/>
        <w:rPr>
          <w:rFonts w:ascii="Century Gothic" w:hAnsi="Century Gothic"/>
          <w:b/>
          <w:sz w:val="16"/>
          <w:szCs w:val="16"/>
        </w:rPr>
      </w:pPr>
      <w:r w:rsidRPr="00026C4F">
        <w:rPr>
          <w:rFonts w:ascii="Century Gothic" w:hAnsi="Century Gothic"/>
          <w:b/>
          <w:sz w:val="16"/>
          <w:szCs w:val="16"/>
        </w:rPr>
        <w:t>БАЛАХТОНСКИЙ СЕЛЬСКИЙ СОВЕТ ДЕПУТАТОВ</w:t>
      </w:r>
    </w:p>
    <w:p w:rsidR="000F0A87" w:rsidRPr="00026C4F" w:rsidRDefault="000F0A87" w:rsidP="000F0A87">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0F0A87" w:rsidRDefault="000F0A87" w:rsidP="000F0A87">
      <w:pPr>
        <w:ind w:right="-1"/>
        <w:jc w:val="center"/>
        <w:rPr>
          <w:rFonts w:ascii="Century Gothic" w:hAnsi="Century Gothic"/>
          <w:b/>
          <w:sz w:val="16"/>
          <w:szCs w:val="16"/>
        </w:rPr>
      </w:pPr>
    </w:p>
    <w:p w:rsidR="000F0A87" w:rsidRPr="00FC43BA" w:rsidRDefault="000F0A87" w:rsidP="000F0A87">
      <w:pPr>
        <w:ind w:right="-1"/>
        <w:jc w:val="center"/>
        <w:rPr>
          <w:rFonts w:ascii="Century Gothic" w:hAnsi="Century Gothic"/>
          <w:b/>
          <w:sz w:val="16"/>
          <w:szCs w:val="16"/>
        </w:rPr>
      </w:pPr>
      <w:r w:rsidRPr="00026C4F">
        <w:rPr>
          <w:rFonts w:ascii="Century Gothic" w:hAnsi="Century Gothic"/>
          <w:b/>
          <w:sz w:val="16"/>
          <w:szCs w:val="16"/>
        </w:rPr>
        <w:t>РЕШЕНИЕ</w:t>
      </w:r>
    </w:p>
    <w:p w:rsidR="000F0A87" w:rsidRPr="000F0A87" w:rsidRDefault="000F0A87" w:rsidP="000F0A87">
      <w:pPr>
        <w:rPr>
          <w:rFonts w:ascii="Century Gothic" w:hAnsi="Century Gothic"/>
          <w:sz w:val="18"/>
          <w:szCs w:val="18"/>
        </w:rPr>
      </w:pPr>
      <w:r w:rsidRPr="000F0A87">
        <w:rPr>
          <w:rFonts w:ascii="Century Gothic" w:hAnsi="Century Gothic"/>
          <w:sz w:val="18"/>
          <w:szCs w:val="18"/>
        </w:rPr>
        <w:t xml:space="preserve">29.09.2017                                      </w:t>
      </w:r>
      <w:r>
        <w:rPr>
          <w:rFonts w:ascii="Century Gothic" w:hAnsi="Century Gothic"/>
          <w:sz w:val="18"/>
          <w:szCs w:val="18"/>
        </w:rPr>
        <w:t xml:space="preserve">                                </w:t>
      </w:r>
      <w:r w:rsidRPr="000F0A87">
        <w:rPr>
          <w:rFonts w:ascii="Century Gothic" w:hAnsi="Century Gothic"/>
          <w:sz w:val="18"/>
          <w:szCs w:val="18"/>
        </w:rPr>
        <w:t xml:space="preserve">с. Балахтон                                       </w:t>
      </w:r>
      <w:r>
        <w:rPr>
          <w:rFonts w:ascii="Century Gothic" w:hAnsi="Century Gothic"/>
          <w:sz w:val="18"/>
          <w:szCs w:val="18"/>
        </w:rPr>
        <w:t xml:space="preserve">                                </w:t>
      </w:r>
      <w:r w:rsidRPr="000F0A87">
        <w:rPr>
          <w:rFonts w:ascii="Century Gothic" w:hAnsi="Century Gothic"/>
          <w:sz w:val="18"/>
          <w:szCs w:val="18"/>
        </w:rPr>
        <w:t>№  20-92р</w:t>
      </w:r>
    </w:p>
    <w:p w:rsidR="000F0A87" w:rsidRPr="000F0A87" w:rsidRDefault="000F0A87" w:rsidP="000F0A87">
      <w:pPr>
        <w:ind w:firstLine="709"/>
        <w:rPr>
          <w:rFonts w:ascii="Century Gothic" w:hAnsi="Century Gothic"/>
          <w:sz w:val="18"/>
          <w:szCs w:val="18"/>
        </w:rPr>
      </w:pPr>
    </w:p>
    <w:p w:rsidR="000F0A87" w:rsidRPr="000F0A87" w:rsidRDefault="000F0A87" w:rsidP="000F0A87">
      <w:pPr>
        <w:ind w:firstLine="709"/>
        <w:rPr>
          <w:rFonts w:ascii="Century Gothic" w:hAnsi="Century Gothic"/>
          <w:sz w:val="18"/>
          <w:szCs w:val="18"/>
        </w:rPr>
      </w:pPr>
      <w:r w:rsidRPr="000F0A87">
        <w:rPr>
          <w:rFonts w:ascii="Century Gothic" w:hAnsi="Century Gothic"/>
          <w:sz w:val="18"/>
          <w:szCs w:val="18"/>
        </w:rPr>
        <w:t>Об утверждении Положения «Об оплате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Балахтонского сельсовета»</w:t>
      </w:r>
    </w:p>
    <w:p w:rsidR="000F0A87" w:rsidRPr="000F0A87" w:rsidRDefault="000F0A87" w:rsidP="000F0A87">
      <w:pPr>
        <w:ind w:firstLine="709"/>
        <w:rPr>
          <w:rFonts w:ascii="Century Gothic" w:hAnsi="Century Gothic"/>
          <w:sz w:val="18"/>
          <w:szCs w:val="18"/>
        </w:rPr>
      </w:pPr>
    </w:p>
    <w:p w:rsidR="000F0A87" w:rsidRPr="000F0A87" w:rsidRDefault="000F0A87" w:rsidP="000F0A87">
      <w:pPr>
        <w:ind w:firstLine="709"/>
        <w:rPr>
          <w:rFonts w:ascii="Century Gothic" w:hAnsi="Century Gothic"/>
          <w:sz w:val="18"/>
          <w:szCs w:val="18"/>
        </w:rPr>
      </w:pPr>
      <w:proofErr w:type="gramStart"/>
      <w:r w:rsidRPr="000F0A87">
        <w:rPr>
          <w:rFonts w:ascii="Century Gothic" w:hAnsi="Century Gothic"/>
          <w:sz w:val="18"/>
          <w:szCs w:val="18"/>
        </w:rPr>
        <w:t>На основании статьи 86 Бюджетного кодекса Российской Федерации, статьи 53 Федерального закона от 06.10.2003г. № 131-ФЗ «Об общих принципах организации местного самоуправления в Российской Федерации», статьи 22 Федерального закона от 02.03.2007г. № 25-ФЗ «О муниципальной службе в Российской Федерации», Постановления Совета администрации края от 29.12.2007 № 512-п «О нормативах формирования расходов на оплату труда депутатов, выборных должностных лиц местного самоуправления, осуществляющих</w:t>
      </w:r>
      <w:proofErr w:type="gramEnd"/>
      <w:r w:rsidRPr="000F0A87">
        <w:rPr>
          <w:rFonts w:ascii="Century Gothic" w:hAnsi="Century Gothic"/>
          <w:sz w:val="18"/>
          <w:szCs w:val="18"/>
        </w:rPr>
        <w:t xml:space="preserve"> свои полномочия на постоянной основе, лиц, замещающих иные муниципальные должности, и муниципальных служащих», в соответствии с заключением по результатам юридической экспертизы управления Губернатора Красноярского края по организации взаимодействия с органами местного самоуправления, руководствуясь Уставом Балахтонского сельсовета Козульского района Красноярского края, Балахтонский сельский Совет депутатов РЕШИЛ:</w:t>
      </w:r>
    </w:p>
    <w:p w:rsidR="000F0A87" w:rsidRPr="000F0A87" w:rsidRDefault="000F0A87" w:rsidP="000F0A87">
      <w:pPr>
        <w:ind w:firstLine="709"/>
        <w:rPr>
          <w:rFonts w:ascii="Century Gothic" w:hAnsi="Century Gothic"/>
          <w:sz w:val="18"/>
          <w:szCs w:val="18"/>
        </w:rPr>
      </w:pPr>
      <w:r w:rsidRPr="000F0A87">
        <w:rPr>
          <w:rFonts w:ascii="Century Gothic" w:hAnsi="Century Gothic"/>
          <w:sz w:val="18"/>
          <w:szCs w:val="18"/>
        </w:rPr>
        <w:t>1. Утвердить Положение «Об оплате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Балахтонского сельсовета» согласно приложению.</w:t>
      </w:r>
    </w:p>
    <w:p w:rsidR="000F0A87" w:rsidRPr="000F0A87" w:rsidRDefault="000F0A87" w:rsidP="000F0A87">
      <w:pPr>
        <w:ind w:firstLine="709"/>
        <w:rPr>
          <w:rFonts w:ascii="Century Gothic" w:hAnsi="Century Gothic"/>
          <w:sz w:val="18"/>
          <w:szCs w:val="18"/>
        </w:rPr>
      </w:pPr>
      <w:r w:rsidRPr="000F0A87">
        <w:rPr>
          <w:rFonts w:ascii="Century Gothic" w:hAnsi="Century Gothic"/>
          <w:sz w:val="18"/>
          <w:szCs w:val="18"/>
        </w:rPr>
        <w:t>2. Решение сельского Совета депутатов от 18.05.2017 № 18-82р «Об утверждении Положения «Об оплате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Балахтонского сельсовета», считать утратившим силу.</w:t>
      </w:r>
    </w:p>
    <w:p w:rsidR="000F0A87" w:rsidRPr="000F0A87" w:rsidRDefault="000F0A87" w:rsidP="000F0A87">
      <w:pPr>
        <w:ind w:firstLine="709"/>
        <w:rPr>
          <w:rFonts w:ascii="Century Gothic" w:hAnsi="Century Gothic"/>
          <w:sz w:val="18"/>
          <w:szCs w:val="18"/>
        </w:rPr>
      </w:pPr>
      <w:r w:rsidRPr="000F0A87">
        <w:rPr>
          <w:rFonts w:ascii="Century Gothic" w:hAnsi="Century Gothic"/>
          <w:sz w:val="18"/>
          <w:szCs w:val="18"/>
        </w:rPr>
        <w:t xml:space="preserve">3. Настоящее Решение вступает в силу в день, следующий за днём его официального опубликования в местном периодическом издании «Балахтонские вести». </w:t>
      </w:r>
    </w:p>
    <w:p w:rsidR="00EE2D4E" w:rsidRDefault="000F0A87" w:rsidP="000F0A87">
      <w:pPr>
        <w:rPr>
          <w:rFonts w:ascii="Century Gothic" w:hAnsi="Century Gothic"/>
          <w:sz w:val="18"/>
          <w:szCs w:val="18"/>
        </w:rPr>
      </w:pPr>
      <w:r>
        <w:rPr>
          <w:rFonts w:ascii="Century Gothic" w:hAnsi="Century Gothic"/>
          <w:sz w:val="18"/>
          <w:szCs w:val="18"/>
        </w:rPr>
        <w:tab/>
      </w:r>
    </w:p>
    <w:p w:rsidR="000F0A87" w:rsidRPr="000F0A87" w:rsidRDefault="000F0A87" w:rsidP="000F0A87">
      <w:pPr>
        <w:rPr>
          <w:rFonts w:ascii="Century Gothic" w:hAnsi="Century Gothic"/>
          <w:sz w:val="18"/>
          <w:szCs w:val="18"/>
        </w:rPr>
      </w:pPr>
      <w:r w:rsidRPr="000F0A87">
        <w:rPr>
          <w:rFonts w:ascii="Century Gothic" w:hAnsi="Century Gothic"/>
          <w:sz w:val="18"/>
          <w:szCs w:val="18"/>
        </w:rPr>
        <w:t xml:space="preserve">Председатель Совета                                                                           </w:t>
      </w:r>
      <w:r>
        <w:rPr>
          <w:rFonts w:ascii="Century Gothic" w:hAnsi="Century Gothic"/>
          <w:sz w:val="18"/>
          <w:szCs w:val="18"/>
        </w:rPr>
        <w:t xml:space="preserve">                                            </w:t>
      </w:r>
      <w:r w:rsidR="00EE2D4E">
        <w:rPr>
          <w:rFonts w:ascii="Century Gothic" w:hAnsi="Century Gothic"/>
          <w:sz w:val="18"/>
          <w:szCs w:val="18"/>
        </w:rPr>
        <w:t xml:space="preserve">             </w:t>
      </w:r>
      <w:r>
        <w:rPr>
          <w:rFonts w:ascii="Century Gothic" w:hAnsi="Century Gothic"/>
          <w:sz w:val="18"/>
          <w:szCs w:val="18"/>
        </w:rPr>
        <w:t xml:space="preserve"> </w:t>
      </w:r>
      <w:r w:rsidRPr="000F0A87">
        <w:rPr>
          <w:rFonts w:ascii="Century Gothic" w:hAnsi="Century Gothic"/>
          <w:sz w:val="18"/>
          <w:szCs w:val="18"/>
        </w:rPr>
        <w:t xml:space="preserve">Е.А. Гардт </w:t>
      </w:r>
    </w:p>
    <w:p w:rsidR="000F0A87" w:rsidRPr="000F0A87" w:rsidRDefault="000F0A87" w:rsidP="000F0A87">
      <w:pPr>
        <w:rPr>
          <w:rFonts w:ascii="Century Gothic" w:hAnsi="Century Gothic"/>
          <w:sz w:val="18"/>
          <w:szCs w:val="18"/>
        </w:rPr>
      </w:pPr>
      <w:r w:rsidRPr="000F0A87">
        <w:rPr>
          <w:rFonts w:ascii="Century Gothic" w:hAnsi="Century Gothic"/>
          <w:sz w:val="18"/>
          <w:szCs w:val="18"/>
        </w:rPr>
        <w:t xml:space="preserve">Глава сельсовета                                                                                 </w:t>
      </w:r>
      <w:r>
        <w:rPr>
          <w:rFonts w:ascii="Century Gothic" w:hAnsi="Century Gothic"/>
          <w:sz w:val="18"/>
          <w:szCs w:val="18"/>
        </w:rPr>
        <w:t xml:space="preserve">                                               </w:t>
      </w:r>
      <w:r w:rsidRPr="000F0A87">
        <w:rPr>
          <w:rFonts w:ascii="Century Gothic" w:hAnsi="Century Gothic"/>
          <w:sz w:val="18"/>
          <w:szCs w:val="18"/>
        </w:rPr>
        <w:t xml:space="preserve"> </w:t>
      </w:r>
      <w:r w:rsidR="00EE2D4E">
        <w:rPr>
          <w:rFonts w:ascii="Century Gothic" w:hAnsi="Century Gothic"/>
          <w:sz w:val="18"/>
          <w:szCs w:val="18"/>
        </w:rPr>
        <w:t xml:space="preserve">             </w:t>
      </w:r>
      <w:r w:rsidRPr="000F0A87">
        <w:rPr>
          <w:rFonts w:ascii="Century Gothic" w:hAnsi="Century Gothic"/>
          <w:sz w:val="18"/>
          <w:szCs w:val="18"/>
        </w:rPr>
        <w:t>В.А. Мецгер</w:t>
      </w:r>
    </w:p>
    <w:p w:rsidR="000F0A87" w:rsidRDefault="000F0A87" w:rsidP="000F0A87">
      <w:pPr>
        <w:jc w:val="right"/>
      </w:pPr>
    </w:p>
    <w:p w:rsidR="00EA25EC" w:rsidRDefault="00EA25EC" w:rsidP="00EA25EC">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EA25EC" w:rsidRDefault="00EA25EC" w:rsidP="00EA25EC">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2561A6">
        <w:rPr>
          <w:rFonts w:ascii="Century Gothic" w:hAnsi="Century Gothic"/>
          <w:b/>
          <w:sz w:val="28"/>
          <w:szCs w:val="28"/>
        </w:rPr>
        <w:t>7</w:t>
      </w:r>
      <w:r>
        <w:rPr>
          <w:rFonts w:ascii="Century Gothic" w:hAnsi="Century Gothic"/>
          <w:b/>
          <w:sz w:val="28"/>
          <w:szCs w:val="28"/>
        </w:rPr>
        <w:t xml:space="preserve">  № 13/146 «Балахтонские вести»  05 октября  2017 года</w:t>
      </w:r>
    </w:p>
    <w:p w:rsidR="00EA25EC" w:rsidRDefault="00EA25EC" w:rsidP="00EA25EC">
      <w:pPr>
        <w:jc w:val="right"/>
        <w:rPr>
          <w:rFonts w:ascii="Century Gothic" w:hAnsi="Century Gothic"/>
          <w:sz w:val="16"/>
          <w:szCs w:val="16"/>
        </w:rPr>
      </w:pPr>
      <w:r>
        <w:rPr>
          <w:rFonts w:ascii="Century Gothic" w:hAnsi="Century Gothic"/>
          <w:b/>
        </w:rPr>
        <w:t>__________________________________________________________________________________</w:t>
      </w:r>
    </w:p>
    <w:p w:rsidR="00EA25EC" w:rsidRDefault="00EA25EC" w:rsidP="000F0A87">
      <w:pPr>
        <w:jc w:val="right"/>
        <w:rPr>
          <w:rFonts w:ascii="Century Gothic" w:hAnsi="Century Gothic"/>
          <w:sz w:val="16"/>
          <w:szCs w:val="16"/>
        </w:rPr>
      </w:pPr>
    </w:p>
    <w:p w:rsidR="000F0A87" w:rsidRPr="000F0A87" w:rsidRDefault="000F0A87" w:rsidP="000F0A87">
      <w:pPr>
        <w:jc w:val="right"/>
        <w:rPr>
          <w:rFonts w:ascii="Century Gothic" w:hAnsi="Century Gothic"/>
          <w:sz w:val="16"/>
          <w:szCs w:val="16"/>
        </w:rPr>
      </w:pPr>
      <w:r w:rsidRPr="000F0A87">
        <w:rPr>
          <w:rFonts w:ascii="Century Gothic" w:hAnsi="Century Gothic"/>
          <w:sz w:val="16"/>
          <w:szCs w:val="16"/>
        </w:rPr>
        <w:t>УТВЕРЖДЕНО</w:t>
      </w:r>
    </w:p>
    <w:p w:rsidR="000F0A87" w:rsidRPr="000F0A87" w:rsidRDefault="000F0A87" w:rsidP="000F0A87">
      <w:pPr>
        <w:jc w:val="right"/>
        <w:rPr>
          <w:rFonts w:ascii="Century Gothic" w:hAnsi="Century Gothic"/>
          <w:sz w:val="16"/>
          <w:szCs w:val="16"/>
        </w:rPr>
      </w:pPr>
      <w:r w:rsidRPr="000F0A87">
        <w:rPr>
          <w:rFonts w:ascii="Century Gothic" w:hAnsi="Century Gothic"/>
          <w:sz w:val="16"/>
          <w:szCs w:val="16"/>
        </w:rPr>
        <w:t xml:space="preserve"> решением сельского Совета депутатов от 29.09.2017 № 20-92р</w:t>
      </w:r>
    </w:p>
    <w:p w:rsidR="000F0A87" w:rsidRPr="000F0A87" w:rsidRDefault="000F0A87" w:rsidP="000F0A87">
      <w:pPr>
        <w:ind w:firstLine="709"/>
        <w:jc w:val="center"/>
        <w:rPr>
          <w:rFonts w:ascii="Century Gothic" w:hAnsi="Century Gothic"/>
          <w:b/>
          <w:sz w:val="16"/>
          <w:szCs w:val="16"/>
        </w:rPr>
      </w:pPr>
    </w:p>
    <w:p w:rsidR="000F0A87" w:rsidRPr="000F0A87" w:rsidRDefault="000F0A87" w:rsidP="000F0A87">
      <w:pPr>
        <w:ind w:firstLine="709"/>
        <w:jc w:val="center"/>
        <w:rPr>
          <w:rFonts w:ascii="Century Gothic" w:hAnsi="Century Gothic"/>
          <w:b/>
          <w:sz w:val="16"/>
          <w:szCs w:val="16"/>
        </w:rPr>
      </w:pPr>
      <w:r w:rsidRPr="000F0A87">
        <w:rPr>
          <w:rFonts w:ascii="Century Gothic" w:hAnsi="Century Gothic"/>
          <w:b/>
          <w:sz w:val="16"/>
          <w:szCs w:val="16"/>
        </w:rPr>
        <w:t>ПОЛОЖЕНИЕ ОБ ОПЛАТЕ ТРУДА</w:t>
      </w:r>
    </w:p>
    <w:p w:rsidR="000F0A87" w:rsidRDefault="000F0A87" w:rsidP="000F0A87">
      <w:pPr>
        <w:ind w:firstLine="709"/>
        <w:jc w:val="center"/>
        <w:rPr>
          <w:rFonts w:ascii="Century Gothic" w:hAnsi="Century Gothic"/>
          <w:sz w:val="16"/>
          <w:szCs w:val="16"/>
        </w:rPr>
      </w:pPr>
      <w:r w:rsidRPr="000F0A87">
        <w:rPr>
          <w:rFonts w:ascii="Century Gothic" w:hAnsi="Century Gothic"/>
          <w:sz w:val="16"/>
          <w:szCs w:val="16"/>
        </w:rPr>
        <w:t>депутатов, выборных должностных лиц местного самоуправления,</w:t>
      </w:r>
      <w:r>
        <w:rPr>
          <w:rFonts w:ascii="Century Gothic" w:hAnsi="Century Gothic"/>
          <w:sz w:val="16"/>
          <w:szCs w:val="16"/>
        </w:rPr>
        <w:t xml:space="preserve"> </w:t>
      </w:r>
      <w:r w:rsidRPr="000F0A87">
        <w:rPr>
          <w:rFonts w:ascii="Century Gothic" w:hAnsi="Century Gothic"/>
          <w:sz w:val="16"/>
          <w:szCs w:val="16"/>
        </w:rPr>
        <w:t xml:space="preserve">осуществляющих свои полномочия </w:t>
      </w:r>
    </w:p>
    <w:p w:rsidR="000F0A87" w:rsidRPr="000F0A87" w:rsidRDefault="000F0A87" w:rsidP="000F0A87">
      <w:pPr>
        <w:ind w:firstLine="709"/>
        <w:jc w:val="center"/>
        <w:rPr>
          <w:rFonts w:ascii="Century Gothic" w:hAnsi="Century Gothic"/>
          <w:sz w:val="16"/>
          <w:szCs w:val="16"/>
        </w:rPr>
      </w:pPr>
      <w:r w:rsidRPr="000F0A87">
        <w:rPr>
          <w:rFonts w:ascii="Century Gothic" w:hAnsi="Century Gothic"/>
          <w:sz w:val="16"/>
          <w:szCs w:val="16"/>
        </w:rPr>
        <w:t xml:space="preserve">на постоянной основе, лиц, замещающих иные муниципальные должности, </w:t>
      </w:r>
    </w:p>
    <w:p w:rsidR="000F0A87" w:rsidRPr="000F0A87" w:rsidRDefault="000F0A87" w:rsidP="000F0A87">
      <w:pPr>
        <w:ind w:firstLine="709"/>
        <w:jc w:val="center"/>
        <w:rPr>
          <w:rFonts w:ascii="Century Gothic" w:hAnsi="Century Gothic"/>
          <w:sz w:val="16"/>
          <w:szCs w:val="16"/>
        </w:rPr>
      </w:pPr>
      <w:r w:rsidRPr="000F0A87">
        <w:rPr>
          <w:rFonts w:ascii="Century Gothic" w:hAnsi="Century Gothic"/>
          <w:sz w:val="16"/>
          <w:szCs w:val="16"/>
        </w:rPr>
        <w:t>и муниципальных служащих Балахтонского сельсовета</w:t>
      </w:r>
    </w:p>
    <w:p w:rsidR="00EA25EC" w:rsidRDefault="00EA25EC" w:rsidP="000F0A87">
      <w:pPr>
        <w:ind w:firstLine="709"/>
        <w:jc w:val="center"/>
        <w:rPr>
          <w:rFonts w:ascii="Century Gothic" w:hAnsi="Century Gothic"/>
          <w:b/>
          <w:sz w:val="16"/>
          <w:szCs w:val="16"/>
        </w:rPr>
      </w:pPr>
    </w:p>
    <w:p w:rsidR="000F0A87" w:rsidRPr="000F0A87" w:rsidRDefault="000F0A87" w:rsidP="000F0A87">
      <w:pPr>
        <w:ind w:firstLine="709"/>
        <w:jc w:val="center"/>
        <w:rPr>
          <w:rFonts w:ascii="Century Gothic" w:hAnsi="Century Gothic"/>
          <w:b/>
          <w:sz w:val="16"/>
          <w:szCs w:val="16"/>
        </w:rPr>
      </w:pPr>
      <w:r w:rsidRPr="000F0A87">
        <w:rPr>
          <w:rFonts w:ascii="Century Gothic" w:hAnsi="Century Gothic"/>
          <w:b/>
          <w:sz w:val="16"/>
          <w:szCs w:val="16"/>
        </w:rPr>
        <w:t>Статья 1. Общие положения</w:t>
      </w:r>
    </w:p>
    <w:p w:rsidR="000F0A87" w:rsidRPr="000F0A87" w:rsidRDefault="000F0A87" w:rsidP="000F0A87">
      <w:pPr>
        <w:ind w:firstLine="709"/>
        <w:rPr>
          <w:rFonts w:ascii="Century Gothic" w:hAnsi="Century Gothic"/>
          <w:b/>
          <w:sz w:val="16"/>
          <w:szCs w:val="16"/>
        </w:rPr>
      </w:pPr>
      <w:r w:rsidRPr="000F0A87">
        <w:rPr>
          <w:rFonts w:ascii="Century Gothic" w:hAnsi="Century Gothic"/>
          <w:sz w:val="16"/>
          <w:szCs w:val="16"/>
        </w:rPr>
        <w:t>Настоящее Положение устанавливает размеры и условия труда депутатов, выборных должностных лиц, осуществляющих свои полномочия на постоянной основе, лиц, замещающих иные муниципальные должности, и муниципальных служащих Балахтонского сельсовета.</w:t>
      </w:r>
    </w:p>
    <w:p w:rsidR="000F0A87" w:rsidRPr="000F0A87" w:rsidRDefault="000F0A87" w:rsidP="000F0A87">
      <w:pPr>
        <w:ind w:firstLine="709"/>
        <w:rPr>
          <w:rFonts w:ascii="Century Gothic" w:hAnsi="Century Gothic"/>
          <w:sz w:val="16"/>
          <w:szCs w:val="16"/>
        </w:rPr>
      </w:pPr>
      <w:proofErr w:type="gramStart"/>
      <w:r w:rsidRPr="000F0A87">
        <w:rPr>
          <w:rFonts w:ascii="Century Gothic" w:hAnsi="Century Gothic"/>
          <w:sz w:val="16"/>
          <w:szCs w:val="16"/>
        </w:rPr>
        <w:t>Положение разработано в соответствии с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Федеральным законом от 02.03.2007г. № 25-ФЗ «О муниципальной службе в Российской Федерации, законом Красноярского края от 27.12.2005г. № 17-4356 «О предельных нормативах размеров оплаты труда муниципальных служащих» (далее – Закон края).</w:t>
      </w:r>
      <w:proofErr w:type="gramEnd"/>
    </w:p>
    <w:p w:rsidR="000F0A87" w:rsidRPr="000F0A87" w:rsidRDefault="000F0A87" w:rsidP="000F0A87">
      <w:pPr>
        <w:ind w:firstLine="709"/>
        <w:rPr>
          <w:rFonts w:ascii="Century Gothic" w:hAnsi="Century Gothic"/>
          <w:sz w:val="16"/>
          <w:szCs w:val="16"/>
        </w:rPr>
      </w:pPr>
    </w:p>
    <w:p w:rsidR="000F0A87" w:rsidRPr="000F0A87" w:rsidRDefault="000F0A87" w:rsidP="000F0A87">
      <w:pPr>
        <w:ind w:firstLine="709"/>
        <w:jc w:val="center"/>
        <w:rPr>
          <w:rFonts w:ascii="Century Gothic" w:hAnsi="Century Gothic"/>
          <w:sz w:val="16"/>
          <w:szCs w:val="16"/>
        </w:rPr>
      </w:pPr>
      <w:r w:rsidRPr="000F0A87">
        <w:rPr>
          <w:rFonts w:ascii="Century Gothic" w:hAnsi="Century Gothic"/>
          <w:b/>
          <w:sz w:val="16"/>
          <w:szCs w:val="16"/>
        </w:rPr>
        <w:t>Статья 2. Отнесение к группе муниципальных образований края</w:t>
      </w:r>
    </w:p>
    <w:p w:rsidR="000F0A87" w:rsidRPr="000F0A87" w:rsidRDefault="000F0A87" w:rsidP="000F0A87">
      <w:pPr>
        <w:ind w:firstLine="709"/>
        <w:rPr>
          <w:rFonts w:ascii="Century Gothic" w:hAnsi="Century Gothic"/>
          <w:sz w:val="16"/>
          <w:szCs w:val="16"/>
        </w:rPr>
      </w:pPr>
      <w:proofErr w:type="gramStart"/>
      <w:r w:rsidRPr="000F0A87">
        <w:rPr>
          <w:rFonts w:ascii="Century Gothic" w:hAnsi="Century Gothic"/>
          <w:sz w:val="16"/>
          <w:szCs w:val="16"/>
        </w:rPr>
        <w:t xml:space="preserve">В целях данного Положения признаётся, что муниципальное образование Балахтонский сельсовет относится к восьмой группе муниципальных образований на основании постановления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должности, и муниципальных служащих». </w:t>
      </w:r>
      <w:proofErr w:type="gramEnd"/>
    </w:p>
    <w:p w:rsidR="000F0A87" w:rsidRPr="000F0A87" w:rsidRDefault="000F0A87" w:rsidP="000F0A87">
      <w:pPr>
        <w:ind w:firstLine="709"/>
        <w:jc w:val="center"/>
        <w:rPr>
          <w:rFonts w:ascii="Century Gothic" w:hAnsi="Century Gothic"/>
          <w:b/>
          <w:sz w:val="16"/>
          <w:szCs w:val="16"/>
        </w:rPr>
      </w:pPr>
    </w:p>
    <w:p w:rsidR="000F0A87" w:rsidRPr="000F0A87" w:rsidRDefault="000F0A87" w:rsidP="000F0A87">
      <w:pPr>
        <w:ind w:firstLine="709"/>
        <w:jc w:val="center"/>
        <w:rPr>
          <w:rFonts w:ascii="Century Gothic" w:hAnsi="Century Gothic"/>
          <w:b/>
          <w:sz w:val="16"/>
          <w:szCs w:val="16"/>
        </w:rPr>
      </w:pPr>
      <w:r w:rsidRPr="000F0A87">
        <w:rPr>
          <w:rFonts w:ascii="Century Gothic" w:hAnsi="Century Gothic"/>
          <w:b/>
          <w:sz w:val="16"/>
          <w:szCs w:val="16"/>
        </w:rPr>
        <w:t xml:space="preserve">Статья 3. Оплата труда депутатов, выборных должностных лиц, осуществляющих свои полномочия на постоянной основе </w:t>
      </w:r>
    </w:p>
    <w:p w:rsidR="000F0A87" w:rsidRPr="000F0A87" w:rsidRDefault="000F0A87" w:rsidP="000F0A87">
      <w:pPr>
        <w:ind w:firstLine="709"/>
        <w:rPr>
          <w:rFonts w:ascii="Century Gothic" w:hAnsi="Century Gothic"/>
          <w:sz w:val="16"/>
          <w:szCs w:val="16"/>
        </w:rPr>
      </w:pPr>
      <w:r w:rsidRPr="000F0A87">
        <w:rPr>
          <w:rFonts w:ascii="Century Gothic" w:hAnsi="Century Gothic"/>
          <w:sz w:val="16"/>
          <w:szCs w:val="16"/>
        </w:rPr>
        <w:t xml:space="preserve">1. Оплата труда, депутатов, выборных должностных лиц, осуществляющих свои полномочия на постоянной основе, состоит из денежного вознаграждения и ежемесячного денежного поощрения. </w:t>
      </w:r>
    </w:p>
    <w:p w:rsidR="000F0A87" w:rsidRPr="000F0A87" w:rsidRDefault="000F0A87" w:rsidP="000F0A87">
      <w:pPr>
        <w:ind w:firstLine="709"/>
        <w:rPr>
          <w:rFonts w:ascii="Century Gothic" w:hAnsi="Century Gothic"/>
          <w:sz w:val="16"/>
          <w:szCs w:val="16"/>
        </w:rPr>
      </w:pPr>
      <w:r w:rsidRPr="000F0A87">
        <w:rPr>
          <w:rFonts w:ascii="Century Gothic" w:hAnsi="Century Gothic"/>
          <w:sz w:val="16"/>
          <w:szCs w:val="16"/>
        </w:rPr>
        <w:t>2. Размеры денежного вознаграждения и ежемесячного денежного поощрения депутатов, выборных должностных лиц, осуществляющих свои полномочия на постоянной основе, устанавливаются в размерах согласно приложению 1.</w:t>
      </w:r>
    </w:p>
    <w:p w:rsidR="000F0A87" w:rsidRPr="000F0A87" w:rsidRDefault="000F0A87" w:rsidP="000F0A87">
      <w:pPr>
        <w:ind w:firstLine="709"/>
        <w:jc w:val="right"/>
        <w:rPr>
          <w:rFonts w:ascii="Century Gothic" w:hAnsi="Century Gothic"/>
          <w:sz w:val="16"/>
          <w:szCs w:val="16"/>
        </w:rPr>
      </w:pPr>
    </w:p>
    <w:p w:rsidR="000F0A87" w:rsidRPr="000F0A87" w:rsidRDefault="000F0A87" w:rsidP="000F0A87">
      <w:pPr>
        <w:ind w:firstLine="709"/>
        <w:jc w:val="right"/>
        <w:rPr>
          <w:rFonts w:ascii="Century Gothic" w:hAnsi="Century Gothic"/>
          <w:sz w:val="16"/>
          <w:szCs w:val="16"/>
        </w:rPr>
      </w:pPr>
      <w:r w:rsidRPr="000F0A87">
        <w:rPr>
          <w:rFonts w:ascii="Century Gothic" w:hAnsi="Century Gothic"/>
          <w:sz w:val="16"/>
          <w:szCs w:val="16"/>
        </w:rPr>
        <w:t>ПРИЛОЖЕНИЕ 1</w:t>
      </w:r>
    </w:p>
    <w:p w:rsidR="000F0A87" w:rsidRPr="000F0A87" w:rsidRDefault="000F0A87" w:rsidP="000F0A87">
      <w:pPr>
        <w:ind w:firstLine="709"/>
        <w:jc w:val="center"/>
        <w:rPr>
          <w:rFonts w:ascii="Century Gothic" w:hAnsi="Century Gothic"/>
          <w:sz w:val="16"/>
          <w:szCs w:val="16"/>
        </w:rPr>
      </w:pPr>
    </w:p>
    <w:p w:rsidR="000F0A87" w:rsidRPr="000F0A87" w:rsidRDefault="000F0A87" w:rsidP="000F0A87">
      <w:pPr>
        <w:ind w:firstLine="709"/>
        <w:jc w:val="center"/>
        <w:rPr>
          <w:rFonts w:ascii="Century Gothic" w:hAnsi="Century Gothic"/>
          <w:sz w:val="16"/>
          <w:szCs w:val="16"/>
        </w:rPr>
      </w:pPr>
      <w:r w:rsidRPr="000F0A87">
        <w:rPr>
          <w:rFonts w:ascii="Century Gothic" w:hAnsi="Century Gothic"/>
          <w:sz w:val="16"/>
          <w:szCs w:val="16"/>
        </w:rPr>
        <w:t>Размеры денежного вознаграждения и ежемесячного денежного поощрения депутатов, выборных должностных лиц, осуществляющих свои полномочия на постоянной основе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2976"/>
        <w:gridCol w:w="2658"/>
      </w:tblGrid>
      <w:tr w:rsidR="000F0A87" w:rsidRPr="000F0A87" w:rsidTr="00EA25EC">
        <w:tc>
          <w:tcPr>
            <w:tcW w:w="3936" w:type="dxa"/>
            <w:tcBorders>
              <w:top w:val="single" w:sz="4" w:space="0" w:color="auto"/>
              <w:left w:val="single" w:sz="4" w:space="0" w:color="auto"/>
              <w:bottom w:val="single" w:sz="4" w:space="0" w:color="auto"/>
              <w:right w:val="single" w:sz="4" w:space="0" w:color="auto"/>
            </w:tcBorders>
            <w:hideMark/>
          </w:tcPr>
          <w:p w:rsidR="000F0A87" w:rsidRPr="000F0A87" w:rsidRDefault="000F0A87" w:rsidP="00EA25EC">
            <w:pPr>
              <w:ind w:firstLine="709"/>
              <w:jc w:val="center"/>
              <w:rPr>
                <w:rFonts w:ascii="Century Gothic" w:hAnsi="Century Gothic"/>
                <w:sz w:val="16"/>
                <w:szCs w:val="16"/>
              </w:rPr>
            </w:pPr>
          </w:p>
          <w:p w:rsidR="000F0A87" w:rsidRPr="000F0A87" w:rsidRDefault="000F0A87" w:rsidP="00EA25EC">
            <w:pPr>
              <w:ind w:firstLine="709"/>
              <w:jc w:val="center"/>
              <w:rPr>
                <w:rFonts w:ascii="Century Gothic" w:hAnsi="Century Gothic"/>
                <w:sz w:val="16"/>
                <w:szCs w:val="16"/>
              </w:rPr>
            </w:pPr>
            <w:r w:rsidRPr="000F0A87">
              <w:rPr>
                <w:rFonts w:ascii="Century Gothic" w:hAnsi="Century Gothic"/>
                <w:sz w:val="16"/>
                <w:szCs w:val="16"/>
              </w:rPr>
              <w:t>Наименование</w:t>
            </w:r>
          </w:p>
          <w:p w:rsidR="000F0A87" w:rsidRPr="000F0A87" w:rsidRDefault="000F0A87" w:rsidP="00EA25EC">
            <w:pPr>
              <w:ind w:firstLine="709"/>
              <w:jc w:val="center"/>
              <w:rPr>
                <w:rFonts w:ascii="Century Gothic" w:hAnsi="Century Gothic"/>
                <w:sz w:val="16"/>
                <w:szCs w:val="16"/>
              </w:rPr>
            </w:pPr>
            <w:r w:rsidRPr="000F0A87">
              <w:rPr>
                <w:rFonts w:ascii="Century Gothic" w:hAnsi="Century Gothic"/>
                <w:sz w:val="16"/>
                <w:szCs w:val="16"/>
              </w:rPr>
              <w:t>должности</w:t>
            </w:r>
          </w:p>
        </w:tc>
        <w:tc>
          <w:tcPr>
            <w:tcW w:w="2976" w:type="dxa"/>
            <w:tcBorders>
              <w:top w:val="single" w:sz="4" w:space="0" w:color="auto"/>
              <w:left w:val="single" w:sz="4" w:space="0" w:color="auto"/>
              <w:bottom w:val="single" w:sz="4" w:space="0" w:color="auto"/>
              <w:right w:val="single" w:sz="4" w:space="0" w:color="auto"/>
            </w:tcBorders>
            <w:hideMark/>
          </w:tcPr>
          <w:p w:rsidR="000F0A87" w:rsidRPr="000F0A87" w:rsidRDefault="000F0A87" w:rsidP="00EA25EC">
            <w:pPr>
              <w:ind w:firstLine="709"/>
              <w:jc w:val="center"/>
              <w:rPr>
                <w:rFonts w:ascii="Century Gothic" w:hAnsi="Century Gothic"/>
                <w:sz w:val="16"/>
                <w:szCs w:val="16"/>
              </w:rPr>
            </w:pPr>
            <w:r w:rsidRPr="000F0A87">
              <w:rPr>
                <w:rFonts w:ascii="Century Gothic" w:hAnsi="Century Gothic"/>
                <w:sz w:val="16"/>
                <w:szCs w:val="16"/>
              </w:rPr>
              <w:t xml:space="preserve">Размер </w:t>
            </w:r>
            <w:proofErr w:type="gramStart"/>
            <w:r w:rsidRPr="000F0A87">
              <w:rPr>
                <w:rFonts w:ascii="Century Gothic" w:hAnsi="Century Gothic"/>
                <w:sz w:val="16"/>
                <w:szCs w:val="16"/>
              </w:rPr>
              <w:t>денежного</w:t>
            </w:r>
            <w:proofErr w:type="gramEnd"/>
            <w:r w:rsidRPr="000F0A87">
              <w:rPr>
                <w:rFonts w:ascii="Century Gothic" w:hAnsi="Century Gothic"/>
                <w:sz w:val="16"/>
                <w:szCs w:val="16"/>
              </w:rPr>
              <w:t xml:space="preserve"> </w:t>
            </w:r>
          </w:p>
          <w:p w:rsidR="000F0A87" w:rsidRPr="000F0A87" w:rsidRDefault="000F0A87" w:rsidP="00EA25EC">
            <w:pPr>
              <w:ind w:firstLine="709"/>
              <w:jc w:val="center"/>
              <w:rPr>
                <w:rFonts w:ascii="Century Gothic" w:hAnsi="Century Gothic"/>
                <w:sz w:val="16"/>
                <w:szCs w:val="16"/>
              </w:rPr>
            </w:pPr>
            <w:r w:rsidRPr="000F0A87">
              <w:rPr>
                <w:rFonts w:ascii="Century Gothic" w:hAnsi="Century Gothic"/>
                <w:sz w:val="16"/>
                <w:szCs w:val="16"/>
              </w:rPr>
              <w:t>вознаграждения</w:t>
            </w:r>
          </w:p>
          <w:p w:rsidR="000F0A87" w:rsidRPr="000F0A87" w:rsidRDefault="000F0A87" w:rsidP="00EA25EC">
            <w:pPr>
              <w:ind w:firstLine="709"/>
              <w:jc w:val="center"/>
              <w:rPr>
                <w:rFonts w:ascii="Century Gothic" w:hAnsi="Century Gothic"/>
                <w:sz w:val="16"/>
                <w:szCs w:val="16"/>
              </w:rPr>
            </w:pPr>
            <w:r w:rsidRPr="000F0A87">
              <w:rPr>
                <w:rFonts w:ascii="Century Gothic" w:hAnsi="Century Gothic"/>
                <w:sz w:val="16"/>
                <w:szCs w:val="16"/>
              </w:rPr>
              <w:t>(руб. в месяц)</w:t>
            </w:r>
          </w:p>
        </w:tc>
        <w:tc>
          <w:tcPr>
            <w:tcW w:w="2658" w:type="dxa"/>
            <w:tcBorders>
              <w:top w:val="single" w:sz="4" w:space="0" w:color="auto"/>
              <w:left w:val="single" w:sz="4" w:space="0" w:color="auto"/>
              <w:bottom w:val="single" w:sz="4" w:space="0" w:color="auto"/>
              <w:right w:val="single" w:sz="4" w:space="0" w:color="auto"/>
            </w:tcBorders>
            <w:hideMark/>
          </w:tcPr>
          <w:p w:rsidR="000F0A87" w:rsidRPr="000F0A87" w:rsidRDefault="000F0A87" w:rsidP="00EA25EC">
            <w:pPr>
              <w:ind w:firstLine="709"/>
              <w:jc w:val="center"/>
              <w:rPr>
                <w:rFonts w:ascii="Century Gothic" w:hAnsi="Century Gothic"/>
                <w:sz w:val="16"/>
                <w:szCs w:val="16"/>
              </w:rPr>
            </w:pPr>
            <w:r w:rsidRPr="000F0A87">
              <w:rPr>
                <w:rFonts w:ascii="Century Gothic" w:hAnsi="Century Gothic"/>
                <w:sz w:val="16"/>
                <w:szCs w:val="16"/>
              </w:rPr>
              <w:t>Размер денежного поощрения</w:t>
            </w:r>
          </w:p>
          <w:p w:rsidR="000F0A87" w:rsidRPr="000F0A87" w:rsidRDefault="000F0A87" w:rsidP="00EA25EC">
            <w:pPr>
              <w:ind w:firstLine="709"/>
              <w:jc w:val="center"/>
              <w:rPr>
                <w:rFonts w:ascii="Century Gothic" w:hAnsi="Century Gothic"/>
                <w:sz w:val="16"/>
                <w:szCs w:val="16"/>
              </w:rPr>
            </w:pPr>
            <w:r w:rsidRPr="000F0A87">
              <w:rPr>
                <w:rFonts w:ascii="Century Gothic" w:hAnsi="Century Gothic"/>
                <w:sz w:val="16"/>
                <w:szCs w:val="16"/>
              </w:rPr>
              <w:t>(руб. в месяц)</w:t>
            </w:r>
          </w:p>
        </w:tc>
      </w:tr>
      <w:tr w:rsidR="000F0A87" w:rsidRPr="000F0A87" w:rsidTr="00EA25EC">
        <w:tc>
          <w:tcPr>
            <w:tcW w:w="3936" w:type="dxa"/>
            <w:tcBorders>
              <w:top w:val="single" w:sz="4" w:space="0" w:color="auto"/>
              <w:left w:val="single" w:sz="4" w:space="0" w:color="auto"/>
              <w:bottom w:val="single" w:sz="4" w:space="0" w:color="auto"/>
              <w:right w:val="single" w:sz="4" w:space="0" w:color="auto"/>
            </w:tcBorders>
            <w:hideMark/>
          </w:tcPr>
          <w:p w:rsidR="000F0A87" w:rsidRPr="000F0A87" w:rsidRDefault="000F0A87" w:rsidP="00EA25EC">
            <w:pPr>
              <w:ind w:firstLine="709"/>
              <w:rPr>
                <w:rFonts w:ascii="Century Gothic" w:hAnsi="Century Gothic"/>
                <w:sz w:val="16"/>
                <w:szCs w:val="16"/>
              </w:rPr>
            </w:pPr>
            <w:r w:rsidRPr="000F0A87">
              <w:rPr>
                <w:rFonts w:ascii="Century Gothic" w:hAnsi="Century Gothic"/>
                <w:sz w:val="16"/>
                <w:szCs w:val="16"/>
              </w:rPr>
              <w:t>Глава сельсовета</w:t>
            </w:r>
          </w:p>
        </w:tc>
        <w:tc>
          <w:tcPr>
            <w:tcW w:w="2976" w:type="dxa"/>
            <w:tcBorders>
              <w:top w:val="single" w:sz="4" w:space="0" w:color="auto"/>
              <w:left w:val="single" w:sz="4" w:space="0" w:color="auto"/>
              <w:bottom w:val="single" w:sz="4" w:space="0" w:color="auto"/>
              <w:right w:val="single" w:sz="4" w:space="0" w:color="auto"/>
            </w:tcBorders>
            <w:hideMark/>
          </w:tcPr>
          <w:p w:rsidR="000F0A87" w:rsidRPr="000F0A87" w:rsidRDefault="000F0A87" w:rsidP="00EA25EC">
            <w:pPr>
              <w:ind w:firstLine="709"/>
              <w:jc w:val="center"/>
              <w:rPr>
                <w:rFonts w:ascii="Century Gothic" w:hAnsi="Century Gothic"/>
                <w:sz w:val="16"/>
                <w:szCs w:val="16"/>
              </w:rPr>
            </w:pPr>
            <w:r w:rsidRPr="000F0A87">
              <w:rPr>
                <w:rFonts w:ascii="Century Gothic" w:hAnsi="Century Gothic"/>
                <w:sz w:val="16"/>
                <w:szCs w:val="16"/>
              </w:rPr>
              <w:t>11 687</w:t>
            </w:r>
          </w:p>
        </w:tc>
        <w:tc>
          <w:tcPr>
            <w:tcW w:w="2658" w:type="dxa"/>
            <w:tcBorders>
              <w:top w:val="single" w:sz="4" w:space="0" w:color="auto"/>
              <w:left w:val="single" w:sz="4" w:space="0" w:color="auto"/>
              <w:bottom w:val="single" w:sz="4" w:space="0" w:color="auto"/>
              <w:right w:val="single" w:sz="4" w:space="0" w:color="auto"/>
            </w:tcBorders>
            <w:hideMark/>
          </w:tcPr>
          <w:p w:rsidR="000F0A87" w:rsidRPr="000F0A87" w:rsidRDefault="000F0A87" w:rsidP="00EA25EC">
            <w:pPr>
              <w:ind w:firstLine="709"/>
              <w:jc w:val="center"/>
              <w:rPr>
                <w:rFonts w:ascii="Century Gothic" w:hAnsi="Century Gothic"/>
                <w:sz w:val="16"/>
                <w:szCs w:val="16"/>
              </w:rPr>
            </w:pPr>
            <w:r w:rsidRPr="000F0A87">
              <w:rPr>
                <w:rFonts w:ascii="Century Gothic" w:hAnsi="Century Gothic"/>
                <w:sz w:val="16"/>
                <w:szCs w:val="16"/>
              </w:rPr>
              <w:t>11 687</w:t>
            </w:r>
          </w:p>
        </w:tc>
      </w:tr>
      <w:tr w:rsidR="000F0A87" w:rsidRPr="000F0A87" w:rsidTr="00EA25EC">
        <w:tc>
          <w:tcPr>
            <w:tcW w:w="3936" w:type="dxa"/>
            <w:tcBorders>
              <w:top w:val="single" w:sz="4" w:space="0" w:color="auto"/>
              <w:left w:val="single" w:sz="4" w:space="0" w:color="auto"/>
              <w:bottom w:val="single" w:sz="4" w:space="0" w:color="auto"/>
              <w:right w:val="single" w:sz="4" w:space="0" w:color="auto"/>
            </w:tcBorders>
            <w:hideMark/>
          </w:tcPr>
          <w:p w:rsidR="000F0A87" w:rsidRPr="000F0A87" w:rsidRDefault="000F0A87" w:rsidP="00EA25EC">
            <w:pPr>
              <w:ind w:firstLine="709"/>
              <w:rPr>
                <w:rFonts w:ascii="Century Gothic" w:hAnsi="Century Gothic"/>
                <w:sz w:val="16"/>
                <w:szCs w:val="16"/>
              </w:rPr>
            </w:pPr>
            <w:r w:rsidRPr="000F0A87">
              <w:rPr>
                <w:rFonts w:ascii="Century Gothic" w:hAnsi="Century Gothic"/>
                <w:sz w:val="16"/>
                <w:szCs w:val="16"/>
              </w:rPr>
              <w:t>Председатель Совета</w:t>
            </w:r>
          </w:p>
        </w:tc>
        <w:tc>
          <w:tcPr>
            <w:tcW w:w="2976" w:type="dxa"/>
            <w:tcBorders>
              <w:top w:val="single" w:sz="4" w:space="0" w:color="auto"/>
              <w:left w:val="single" w:sz="4" w:space="0" w:color="auto"/>
              <w:bottom w:val="single" w:sz="4" w:space="0" w:color="auto"/>
              <w:right w:val="single" w:sz="4" w:space="0" w:color="auto"/>
            </w:tcBorders>
            <w:hideMark/>
          </w:tcPr>
          <w:p w:rsidR="000F0A87" w:rsidRPr="000F0A87" w:rsidRDefault="000F0A87" w:rsidP="00EA25EC">
            <w:pPr>
              <w:ind w:firstLine="709"/>
              <w:jc w:val="center"/>
              <w:rPr>
                <w:rFonts w:ascii="Century Gothic" w:hAnsi="Century Gothic"/>
                <w:sz w:val="16"/>
                <w:szCs w:val="16"/>
              </w:rPr>
            </w:pPr>
            <w:r w:rsidRPr="000F0A87">
              <w:rPr>
                <w:rFonts w:ascii="Century Gothic" w:hAnsi="Century Gothic"/>
                <w:sz w:val="16"/>
                <w:szCs w:val="16"/>
              </w:rPr>
              <w:t>9 739</w:t>
            </w:r>
          </w:p>
        </w:tc>
        <w:tc>
          <w:tcPr>
            <w:tcW w:w="2658" w:type="dxa"/>
            <w:tcBorders>
              <w:top w:val="single" w:sz="4" w:space="0" w:color="auto"/>
              <w:left w:val="single" w:sz="4" w:space="0" w:color="auto"/>
              <w:bottom w:val="single" w:sz="4" w:space="0" w:color="auto"/>
              <w:right w:val="single" w:sz="4" w:space="0" w:color="auto"/>
            </w:tcBorders>
            <w:hideMark/>
          </w:tcPr>
          <w:p w:rsidR="000F0A87" w:rsidRPr="000F0A87" w:rsidRDefault="000F0A87" w:rsidP="00EA25EC">
            <w:pPr>
              <w:ind w:firstLine="709"/>
              <w:jc w:val="center"/>
              <w:rPr>
                <w:rFonts w:ascii="Century Gothic" w:hAnsi="Century Gothic"/>
                <w:sz w:val="16"/>
                <w:szCs w:val="16"/>
              </w:rPr>
            </w:pPr>
            <w:r w:rsidRPr="000F0A87">
              <w:rPr>
                <w:rFonts w:ascii="Century Gothic" w:hAnsi="Century Gothic"/>
                <w:sz w:val="16"/>
                <w:szCs w:val="16"/>
              </w:rPr>
              <w:t>9 739</w:t>
            </w:r>
          </w:p>
        </w:tc>
      </w:tr>
    </w:tbl>
    <w:p w:rsidR="000F0A87" w:rsidRPr="000F0A87" w:rsidRDefault="000F0A87" w:rsidP="000F0A87">
      <w:pPr>
        <w:ind w:firstLine="709"/>
        <w:rPr>
          <w:rFonts w:ascii="Century Gothic" w:hAnsi="Century Gothic"/>
          <w:sz w:val="16"/>
          <w:szCs w:val="16"/>
        </w:rPr>
      </w:pPr>
    </w:p>
    <w:p w:rsidR="000F0A87" w:rsidRPr="000F0A87" w:rsidRDefault="000F0A87" w:rsidP="000F0A87">
      <w:pPr>
        <w:ind w:firstLine="709"/>
        <w:rPr>
          <w:rFonts w:ascii="Century Gothic" w:hAnsi="Century Gothic"/>
          <w:sz w:val="16"/>
          <w:szCs w:val="16"/>
        </w:rPr>
      </w:pPr>
      <w:r w:rsidRPr="000F0A87">
        <w:rPr>
          <w:rFonts w:ascii="Century Gothic" w:hAnsi="Century Gothic"/>
          <w:sz w:val="16"/>
          <w:szCs w:val="16"/>
        </w:rPr>
        <w:t>3. Размеры ежемесячного денежного вознаграждения индексируются (увеличиваются) в размерах и в сроки, предусмотренные законом края о краевом бюджете для индексации (увеличения) должностных окладов государственных гражданских служащих края.</w:t>
      </w:r>
    </w:p>
    <w:p w:rsidR="00DB1B83" w:rsidRPr="000E486F" w:rsidRDefault="000F0A87" w:rsidP="000E486F">
      <w:pPr>
        <w:ind w:firstLine="709"/>
        <w:rPr>
          <w:rFonts w:ascii="Century Gothic" w:hAnsi="Century Gothic"/>
          <w:sz w:val="16"/>
          <w:szCs w:val="16"/>
        </w:rPr>
      </w:pPr>
      <w:r w:rsidRPr="000F0A87">
        <w:rPr>
          <w:rFonts w:ascii="Century Gothic" w:hAnsi="Century Gothic"/>
          <w:sz w:val="16"/>
          <w:szCs w:val="16"/>
        </w:rPr>
        <w:t xml:space="preserve">4. </w:t>
      </w:r>
      <w:proofErr w:type="gramStart"/>
      <w:r w:rsidRPr="000F0A87">
        <w:rPr>
          <w:rFonts w:ascii="Century Gothic" w:hAnsi="Century Gothic"/>
          <w:sz w:val="16"/>
          <w:szCs w:val="16"/>
        </w:rPr>
        <w:t>На денежное вознаграждение и денежное поощрение, выплачиваемое дополнительно к денежному вознаграждению, начисляются районный коэффициент, процентная надбавка к заработной плате за стаж работы в районах Крайнего Севера, в приравненных к ним местностях и иных местностях края с особыми климатическими условиями, размер которых не может превышать размер, установленный федеральными и краевыми нормативными правовыми актами.</w:t>
      </w:r>
      <w:proofErr w:type="gramEnd"/>
    </w:p>
    <w:p w:rsidR="000E486F" w:rsidRDefault="000E486F" w:rsidP="000E486F">
      <w:pPr>
        <w:ind w:firstLine="720"/>
        <w:jc w:val="center"/>
        <w:rPr>
          <w:rFonts w:ascii="Century Gothic" w:hAnsi="Century Gothic"/>
          <w:b/>
          <w:sz w:val="16"/>
          <w:szCs w:val="16"/>
        </w:rPr>
      </w:pPr>
      <w:r w:rsidRPr="008C4A4D">
        <w:rPr>
          <w:rFonts w:ascii="Century Gothic" w:hAnsi="Century Gothic"/>
          <w:b/>
          <w:sz w:val="16"/>
          <w:szCs w:val="16"/>
        </w:rPr>
        <w:t>Статья 4. Оплата труда муниципальных служащих</w:t>
      </w:r>
    </w:p>
    <w:p w:rsidR="000E486F" w:rsidRPr="008C4A4D" w:rsidRDefault="000E486F" w:rsidP="000E486F">
      <w:pPr>
        <w:pStyle w:val="ConsNormal"/>
        <w:widowControl/>
        <w:ind w:right="0" w:firstLine="709"/>
        <w:rPr>
          <w:rFonts w:ascii="Century Gothic" w:hAnsi="Century Gothic" w:cs="Times New Roman"/>
          <w:sz w:val="16"/>
          <w:szCs w:val="16"/>
        </w:rPr>
      </w:pPr>
      <w:r w:rsidRPr="008C4A4D">
        <w:rPr>
          <w:rFonts w:ascii="Century Gothic" w:hAnsi="Century Gothic" w:cs="Times New Roman"/>
          <w:sz w:val="16"/>
          <w:szCs w:val="16"/>
        </w:rPr>
        <w:t>1. Оплата труда муниципального служащего производится в виде денежного содержания.</w:t>
      </w:r>
    </w:p>
    <w:p w:rsidR="000E486F" w:rsidRPr="000E486F" w:rsidRDefault="000E486F" w:rsidP="000E486F">
      <w:pPr>
        <w:pStyle w:val="ConsNormal"/>
        <w:widowControl/>
        <w:ind w:right="0" w:firstLine="709"/>
        <w:rPr>
          <w:rFonts w:ascii="Century Gothic" w:hAnsi="Century Gothic" w:cs="Times New Roman"/>
          <w:sz w:val="16"/>
          <w:szCs w:val="16"/>
        </w:rPr>
      </w:pPr>
      <w:r w:rsidRPr="008C4A4D">
        <w:rPr>
          <w:rFonts w:ascii="Century Gothic" w:hAnsi="Century Gothic" w:cs="Times New Roman"/>
          <w:sz w:val="16"/>
          <w:szCs w:val="16"/>
        </w:rPr>
        <w:t>2. В состав денежного содержания включаются:</w:t>
      </w:r>
    </w:p>
    <w:p w:rsidR="000E486F" w:rsidRPr="008C4A4D" w:rsidRDefault="000E486F" w:rsidP="000E486F">
      <w:pPr>
        <w:pStyle w:val="ConsNormal"/>
        <w:widowControl/>
        <w:numPr>
          <w:ilvl w:val="0"/>
          <w:numId w:val="41"/>
        </w:numPr>
        <w:ind w:right="0"/>
        <w:rPr>
          <w:rFonts w:ascii="Century Gothic" w:hAnsi="Century Gothic" w:cs="Times New Roman"/>
          <w:sz w:val="16"/>
          <w:szCs w:val="16"/>
        </w:rPr>
      </w:pPr>
      <w:r w:rsidRPr="008C4A4D">
        <w:rPr>
          <w:rFonts w:ascii="Century Gothic" w:hAnsi="Century Gothic" w:cs="Times New Roman"/>
          <w:sz w:val="16"/>
          <w:szCs w:val="16"/>
        </w:rPr>
        <w:t>должностной оклад;</w:t>
      </w:r>
    </w:p>
    <w:p w:rsidR="000E486F" w:rsidRPr="008C4A4D" w:rsidRDefault="000E486F" w:rsidP="000E486F">
      <w:pPr>
        <w:pStyle w:val="ConsNormal"/>
        <w:widowControl/>
        <w:numPr>
          <w:ilvl w:val="0"/>
          <w:numId w:val="41"/>
        </w:numPr>
        <w:ind w:right="0"/>
        <w:rPr>
          <w:rFonts w:ascii="Century Gothic" w:hAnsi="Century Gothic" w:cs="Times New Roman"/>
          <w:sz w:val="16"/>
          <w:szCs w:val="16"/>
        </w:rPr>
      </w:pPr>
      <w:r w:rsidRPr="008C4A4D">
        <w:rPr>
          <w:rFonts w:ascii="Century Gothic" w:hAnsi="Century Gothic" w:cs="Times New Roman"/>
          <w:sz w:val="16"/>
          <w:szCs w:val="16"/>
        </w:rPr>
        <w:t>ежемесячная надбавка за классный чин;</w:t>
      </w:r>
    </w:p>
    <w:p w:rsidR="000E486F" w:rsidRPr="008C4A4D" w:rsidRDefault="000E486F" w:rsidP="000E486F">
      <w:pPr>
        <w:pStyle w:val="ConsNormal"/>
        <w:widowControl/>
        <w:numPr>
          <w:ilvl w:val="0"/>
          <w:numId w:val="41"/>
        </w:numPr>
        <w:ind w:right="0"/>
        <w:rPr>
          <w:rFonts w:ascii="Century Gothic" w:hAnsi="Century Gothic" w:cs="Times New Roman"/>
          <w:sz w:val="16"/>
          <w:szCs w:val="16"/>
        </w:rPr>
      </w:pPr>
      <w:r w:rsidRPr="008C4A4D">
        <w:rPr>
          <w:rFonts w:ascii="Century Gothic" w:hAnsi="Century Gothic" w:cs="Times New Roman"/>
          <w:sz w:val="16"/>
          <w:szCs w:val="16"/>
        </w:rPr>
        <w:t>ежемесячная надбавка за особые условия муниципальной службы;</w:t>
      </w:r>
    </w:p>
    <w:p w:rsidR="000E486F" w:rsidRPr="008C4A4D" w:rsidRDefault="000E486F" w:rsidP="000E486F">
      <w:pPr>
        <w:pStyle w:val="ConsNormal"/>
        <w:widowControl/>
        <w:numPr>
          <w:ilvl w:val="0"/>
          <w:numId w:val="41"/>
        </w:numPr>
        <w:ind w:right="0"/>
        <w:rPr>
          <w:rFonts w:ascii="Century Gothic" w:hAnsi="Century Gothic" w:cs="Times New Roman"/>
          <w:sz w:val="16"/>
          <w:szCs w:val="16"/>
        </w:rPr>
      </w:pPr>
      <w:r w:rsidRPr="008C4A4D">
        <w:rPr>
          <w:rFonts w:ascii="Century Gothic" w:hAnsi="Century Gothic" w:cs="Times New Roman"/>
          <w:sz w:val="16"/>
          <w:szCs w:val="16"/>
        </w:rPr>
        <w:t>ежемесячная надбавка за выслугу лет;</w:t>
      </w:r>
    </w:p>
    <w:p w:rsidR="000E486F" w:rsidRPr="008C4A4D" w:rsidRDefault="000E486F" w:rsidP="000E486F">
      <w:pPr>
        <w:pStyle w:val="ConsNormal"/>
        <w:widowControl/>
        <w:numPr>
          <w:ilvl w:val="0"/>
          <w:numId w:val="41"/>
        </w:numPr>
        <w:ind w:right="0"/>
        <w:rPr>
          <w:rFonts w:ascii="Century Gothic" w:hAnsi="Century Gothic" w:cs="Times New Roman"/>
          <w:sz w:val="16"/>
          <w:szCs w:val="16"/>
        </w:rPr>
      </w:pPr>
      <w:r w:rsidRPr="008C4A4D">
        <w:rPr>
          <w:rFonts w:ascii="Century Gothic" w:hAnsi="Century Gothic" w:cs="Times New Roman"/>
          <w:sz w:val="16"/>
          <w:szCs w:val="16"/>
        </w:rPr>
        <w:t>ежемесячное денежное поощрение;</w:t>
      </w:r>
    </w:p>
    <w:p w:rsidR="000E486F" w:rsidRPr="008C4A4D" w:rsidRDefault="000E486F" w:rsidP="000E486F">
      <w:pPr>
        <w:pStyle w:val="ConsNormal"/>
        <w:widowControl/>
        <w:numPr>
          <w:ilvl w:val="0"/>
          <w:numId w:val="41"/>
        </w:numPr>
        <w:ind w:right="0"/>
        <w:rPr>
          <w:rFonts w:ascii="Century Gothic" w:hAnsi="Century Gothic" w:cs="Times New Roman"/>
          <w:sz w:val="16"/>
          <w:szCs w:val="16"/>
        </w:rPr>
      </w:pPr>
      <w:r w:rsidRPr="008C4A4D">
        <w:rPr>
          <w:rFonts w:ascii="Century Gothic" w:hAnsi="Century Gothic" w:cs="Times New Roman"/>
          <w:sz w:val="16"/>
          <w:szCs w:val="16"/>
        </w:rPr>
        <w:t>ежемесячная процентная надбавка к должностному окладу за работу со сведениями, составляющими государственную тайну;</w:t>
      </w:r>
    </w:p>
    <w:p w:rsidR="000E486F" w:rsidRPr="008C4A4D" w:rsidRDefault="000E486F" w:rsidP="000E486F">
      <w:pPr>
        <w:pStyle w:val="ConsNormal"/>
        <w:widowControl/>
        <w:numPr>
          <w:ilvl w:val="0"/>
          <w:numId w:val="41"/>
        </w:numPr>
        <w:ind w:right="0"/>
        <w:rPr>
          <w:rFonts w:ascii="Century Gothic" w:hAnsi="Century Gothic" w:cs="Times New Roman"/>
          <w:sz w:val="16"/>
          <w:szCs w:val="16"/>
        </w:rPr>
      </w:pPr>
      <w:r w:rsidRPr="008C4A4D">
        <w:rPr>
          <w:rFonts w:ascii="Century Gothic" w:hAnsi="Century Gothic" w:cs="Times New Roman"/>
          <w:sz w:val="16"/>
          <w:szCs w:val="16"/>
        </w:rPr>
        <w:t>премии;</w:t>
      </w:r>
    </w:p>
    <w:p w:rsidR="000E486F" w:rsidRPr="000E486F" w:rsidRDefault="000E486F" w:rsidP="000E486F">
      <w:pPr>
        <w:pStyle w:val="ConsNormal"/>
        <w:widowControl/>
        <w:numPr>
          <w:ilvl w:val="0"/>
          <w:numId w:val="41"/>
        </w:numPr>
        <w:ind w:right="0"/>
        <w:rPr>
          <w:rFonts w:ascii="Century Gothic" w:hAnsi="Century Gothic" w:cs="Times New Roman"/>
          <w:sz w:val="16"/>
          <w:szCs w:val="16"/>
        </w:rPr>
      </w:pPr>
      <w:r w:rsidRPr="008C4A4D">
        <w:rPr>
          <w:rFonts w:ascii="Century Gothic" w:hAnsi="Century Gothic" w:cs="Times New Roman"/>
          <w:sz w:val="16"/>
          <w:szCs w:val="16"/>
        </w:rPr>
        <w:t>единовременная выплата при предоставлении ежегодного оплачиваемого отпуска;</w:t>
      </w:r>
    </w:p>
    <w:p w:rsidR="000E486F" w:rsidRPr="008C4A4D" w:rsidRDefault="000E486F" w:rsidP="000E486F">
      <w:pPr>
        <w:pStyle w:val="ConsNormal"/>
        <w:widowControl/>
        <w:ind w:right="0" w:firstLine="709"/>
        <w:rPr>
          <w:rFonts w:ascii="Century Gothic" w:hAnsi="Century Gothic" w:cs="Times New Roman"/>
          <w:sz w:val="16"/>
          <w:szCs w:val="16"/>
        </w:rPr>
      </w:pPr>
      <w:r w:rsidRPr="008C4A4D">
        <w:rPr>
          <w:rFonts w:ascii="Century Gothic" w:hAnsi="Century Gothic" w:cs="Times New Roman"/>
          <w:sz w:val="16"/>
          <w:szCs w:val="16"/>
        </w:rPr>
        <w:t>и) материальная помощь.</w:t>
      </w:r>
    </w:p>
    <w:p w:rsidR="00DB1B83" w:rsidRPr="000E486F" w:rsidRDefault="000E486F" w:rsidP="000E486F">
      <w:pPr>
        <w:autoSpaceDE w:val="0"/>
        <w:autoSpaceDN w:val="0"/>
        <w:adjustRightInd w:val="0"/>
        <w:ind w:firstLine="540"/>
        <w:rPr>
          <w:rFonts w:ascii="Century Gothic" w:hAnsi="Century Gothic"/>
          <w:sz w:val="16"/>
          <w:szCs w:val="16"/>
        </w:rPr>
      </w:pPr>
      <w:r w:rsidRPr="008C4A4D">
        <w:rPr>
          <w:rFonts w:ascii="Century Gothic" w:hAnsi="Century Gothic"/>
          <w:sz w:val="16"/>
          <w:szCs w:val="16"/>
        </w:rPr>
        <w:t>3. На денежное содержание начисляются районный коэффициент, процентная надбавка к заработной плате за стаж работы в районах Крайнего Севера, в приравненных к ним местностях и иных местностях края с особыми климатическими условиями, размер которых не может превышать размер, установленный федеральными и краевыми нормативными правовыми актами.</w:t>
      </w:r>
    </w:p>
    <w:p w:rsidR="000E486F" w:rsidRPr="000E486F" w:rsidRDefault="000E486F" w:rsidP="000E486F">
      <w:pPr>
        <w:ind w:firstLine="709"/>
        <w:jc w:val="center"/>
        <w:rPr>
          <w:rFonts w:ascii="Century Gothic" w:hAnsi="Century Gothic"/>
          <w:b/>
          <w:sz w:val="16"/>
          <w:szCs w:val="16"/>
        </w:rPr>
      </w:pPr>
      <w:r w:rsidRPr="000E486F">
        <w:rPr>
          <w:rFonts w:ascii="Century Gothic" w:hAnsi="Century Gothic"/>
          <w:b/>
          <w:sz w:val="16"/>
          <w:szCs w:val="16"/>
        </w:rPr>
        <w:t>Статья 5. Должностные оклады</w:t>
      </w:r>
    </w:p>
    <w:p w:rsidR="000E486F" w:rsidRPr="000E486F" w:rsidRDefault="000E486F" w:rsidP="000E486F">
      <w:pPr>
        <w:ind w:firstLine="709"/>
        <w:rPr>
          <w:rFonts w:ascii="Century Gothic" w:hAnsi="Century Gothic"/>
          <w:sz w:val="16"/>
          <w:szCs w:val="16"/>
        </w:rPr>
      </w:pPr>
      <w:r w:rsidRPr="000E486F">
        <w:rPr>
          <w:rFonts w:ascii="Century Gothic" w:hAnsi="Century Gothic"/>
          <w:sz w:val="16"/>
          <w:szCs w:val="16"/>
        </w:rPr>
        <w:t>Должностные оклады муниципальных служащих устанавливаются в размерах согласно приложению 2.</w:t>
      </w:r>
    </w:p>
    <w:p w:rsidR="000E486F" w:rsidRPr="000E486F" w:rsidRDefault="000E486F" w:rsidP="000E486F">
      <w:pPr>
        <w:ind w:firstLine="709"/>
        <w:jc w:val="right"/>
        <w:rPr>
          <w:rFonts w:ascii="Century Gothic" w:hAnsi="Century Gothic"/>
          <w:sz w:val="16"/>
          <w:szCs w:val="16"/>
        </w:rPr>
      </w:pPr>
      <w:r w:rsidRPr="000E486F">
        <w:rPr>
          <w:rFonts w:ascii="Century Gothic" w:hAnsi="Century Gothic"/>
          <w:sz w:val="16"/>
          <w:szCs w:val="16"/>
        </w:rPr>
        <w:t>ПРИЛОЖЕНИЕ 2</w:t>
      </w:r>
    </w:p>
    <w:p w:rsidR="000E486F" w:rsidRPr="000E486F" w:rsidRDefault="000E486F" w:rsidP="000E486F">
      <w:pPr>
        <w:ind w:firstLine="709"/>
        <w:jc w:val="center"/>
        <w:rPr>
          <w:rFonts w:ascii="Century Gothic" w:hAnsi="Century Gothic"/>
          <w:sz w:val="16"/>
          <w:szCs w:val="16"/>
        </w:rPr>
      </w:pPr>
      <w:r w:rsidRPr="000E486F">
        <w:rPr>
          <w:rFonts w:ascii="Century Gothic" w:hAnsi="Century Gothic"/>
          <w:sz w:val="16"/>
          <w:szCs w:val="16"/>
        </w:rPr>
        <w:t>Значения размеров должностных окладов муниципальных служащих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0E486F" w:rsidRPr="000E486F" w:rsidTr="00EA25EC">
        <w:tc>
          <w:tcPr>
            <w:tcW w:w="4926" w:type="dxa"/>
            <w:tcBorders>
              <w:top w:val="single" w:sz="4" w:space="0" w:color="auto"/>
              <w:left w:val="single" w:sz="4" w:space="0" w:color="auto"/>
              <w:bottom w:val="single" w:sz="4" w:space="0" w:color="auto"/>
              <w:right w:val="single" w:sz="4" w:space="0" w:color="auto"/>
            </w:tcBorders>
            <w:hideMark/>
          </w:tcPr>
          <w:p w:rsidR="000E486F" w:rsidRPr="000E486F" w:rsidRDefault="000E486F" w:rsidP="00EA25EC">
            <w:pPr>
              <w:ind w:firstLine="709"/>
              <w:jc w:val="center"/>
              <w:rPr>
                <w:rFonts w:ascii="Century Gothic" w:hAnsi="Century Gothic"/>
                <w:sz w:val="16"/>
                <w:szCs w:val="16"/>
              </w:rPr>
            </w:pPr>
            <w:r w:rsidRPr="000E486F">
              <w:rPr>
                <w:rFonts w:ascii="Century Gothic" w:hAnsi="Century Gothic"/>
                <w:sz w:val="16"/>
                <w:szCs w:val="16"/>
              </w:rPr>
              <w:t xml:space="preserve">Наименование </w:t>
            </w:r>
          </w:p>
          <w:p w:rsidR="000E486F" w:rsidRPr="000E486F" w:rsidRDefault="000E486F" w:rsidP="00EA25EC">
            <w:pPr>
              <w:ind w:firstLine="709"/>
              <w:jc w:val="center"/>
              <w:rPr>
                <w:rFonts w:ascii="Century Gothic" w:hAnsi="Century Gothic"/>
                <w:sz w:val="16"/>
                <w:szCs w:val="16"/>
              </w:rPr>
            </w:pPr>
            <w:r w:rsidRPr="000E486F">
              <w:rPr>
                <w:rFonts w:ascii="Century Gothic" w:hAnsi="Century Gothic"/>
                <w:sz w:val="16"/>
                <w:szCs w:val="16"/>
              </w:rPr>
              <w:t>должности</w:t>
            </w:r>
          </w:p>
        </w:tc>
        <w:tc>
          <w:tcPr>
            <w:tcW w:w="4927" w:type="dxa"/>
            <w:tcBorders>
              <w:top w:val="single" w:sz="4" w:space="0" w:color="auto"/>
              <w:left w:val="single" w:sz="4" w:space="0" w:color="auto"/>
              <w:bottom w:val="single" w:sz="4" w:space="0" w:color="auto"/>
              <w:right w:val="single" w:sz="4" w:space="0" w:color="auto"/>
            </w:tcBorders>
            <w:hideMark/>
          </w:tcPr>
          <w:p w:rsidR="000E486F" w:rsidRPr="000E486F" w:rsidRDefault="000E486F" w:rsidP="00EA25EC">
            <w:pPr>
              <w:ind w:firstLine="709"/>
              <w:jc w:val="center"/>
              <w:rPr>
                <w:rFonts w:ascii="Century Gothic" w:hAnsi="Century Gothic"/>
                <w:sz w:val="16"/>
                <w:szCs w:val="16"/>
              </w:rPr>
            </w:pPr>
            <w:r w:rsidRPr="000E486F">
              <w:rPr>
                <w:rFonts w:ascii="Century Gothic" w:hAnsi="Century Gothic"/>
                <w:sz w:val="16"/>
                <w:szCs w:val="16"/>
              </w:rPr>
              <w:t xml:space="preserve">Должностной оклад </w:t>
            </w:r>
          </w:p>
          <w:p w:rsidR="000E486F" w:rsidRPr="000E486F" w:rsidRDefault="000E486F" w:rsidP="00EA25EC">
            <w:pPr>
              <w:ind w:firstLine="709"/>
              <w:jc w:val="center"/>
              <w:rPr>
                <w:rFonts w:ascii="Century Gothic" w:hAnsi="Century Gothic"/>
                <w:sz w:val="16"/>
                <w:szCs w:val="16"/>
              </w:rPr>
            </w:pPr>
            <w:r w:rsidRPr="000E486F">
              <w:rPr>
                <w:rFonts w:ascii="Century Gothic" w:hAnsi="Century Gothic"/>
                <w:sz w:val="16"/>
                <w:szCs w:val="16"/>
              </w:rPr>
              <w:t>(руб. в месяц)</w:t>
            </w:r>
          </w:p>
        </w:tc>
      </w:tr>
      <w:tr w:rsidR="000E486F" w:rsidRPr="000E486F" w:rsidTr="00EA25EC">
        <w:tc>
          <w:tcPr>
            <w:tcW w:w="4926" w:type="dxa"/>
            <w:tcBorders>
              <w:top w:val="single" w:sz="4" w:space="0" w:color="auto"/>
              <w:left w:val="single" w:sz="4" w:space="0" w:color="auto"/>
              <w:bottom w:val="single" w:sz="4" w:space="0" w:color="auto"/>
              <w:right w:val="single" w:sz="4" w:space="0" w:color="auto"/>
            </w:tcBorders>
            <w:hideMark/>
          </w:tcPr>
          <w:p w:rsidR="000E486F" w:rsidRPr="000E486F" w:rsidRDefault="000E486F" w:rsidP="00EA25EC">
            <w:pPr>
              <w:ind w:firstLine="709"/>
              <w:rPr>
                <w:rFonts w:ascii="Century Gothic" w:hAnsi="Century Gothic"/>
                <w:sz w:val="16"/>
                <w:szCs w:val="16"/>
              </w:rPr>
            </w:pPr>
            <w:r w:rsidRPr="000E486F">
              <w:rPr>
                <w:rFonts w:ascii="Century Gothic" w:hAnsi="Century Gothic"/>
                <w:sz w:val="16"/>
                <w:szCs w:val="16"/>
              </w:rPr>
              <w:t>Заместитель главы</w:t>
            </w:r>
          </w:p>
        </w:tc>
        <w:tc>
          <w:tcPr>
            <w:tcW w:w="4927" w:type="dxa"/>
            <w:tcBorders>
              <w:top w:val="single" w:sz="4" w:space="0" w:color="auto"/>
              <w:left w:val="single" w:sz="4" w:space="0" w:color="auto"/>
              <w:bottom w:val="single" w:sz="4" w:space="0" w:color="auto"/>
              <w:right w:val="single" w:sz="4" w:space="0" w:color="auto"/>
            </w:tcBorders>
            <w:hideMark/>
          </w:tcPr>
          <w:p w:rsidR="000E486F" w:rsidRPr="000E486F" w:rsidRDefault="000E486F" w:rsidP="00EA25EC">
            <w:pPr>
              <w:ind w:firstLine="709"/>
              <w:jc w:val="center"/>
              <w:rPr>
                <w:rFonts w:ascii="Century Gothic" w:hAnsi="Century Gothic"/>
                <w:sz w:val="16"/>
                <w:szCs w:val="16"/>
              </w:rPr>
            </w:pPr>
            <w:r w:rsidRPr="000E486F">
              <w:rPr>
                <w:rFonts w:ascii="Century Gothic" w:hAnsi="Century Gothic"/>
                <w:sz w:val="16"/>
                <w:szCs w:val="16"/>
              </w:rPr>
              <w:t>3 229</w:t>
            </w:r>
          </w:p>
        </w:tc>
      </w:tr>
      <w:tr w:rsidR="000E486F" w:rsidRPr="000E486F" w:rsidTr="00EA25EC">
        <w:tc>
          <w:tcPr>
            <w:tcW w:w="4926" w:type="dxa"/>
            <w:tcBorders>
              <w:top w:val="single" w:sz="4" w:space="0" w:color="auto"/>
              <w:left w:val="single" w:sz="4" w:space="0" w:color="auto"/>
              <w:bottom w:val="single" w:sz="4" w:space="0" w:color="auto"/>
              <w:right w:val="single" w:sz="4" w:space="0" w:color="auto"/>
            </w:tcBorders>
            <w:hideMark/>
          </w:tcPr>
          <w:p w:rsidR="000E486F" w:rsidRPr="000E486F" w:rsidRDefault="000E486F" w:rsidP="00EA25EC">
            <w:pPr>
              <w:ind w:firstLine="709"/>
              <w:rPr>
                <w:rFonts w:ascii="Century Gothic" w:hAnsi="Century Gothic"/>
                <w:sz w:val="16"/>
                <w:szCs w:val="16"/>
              </w:rPr>
            </w:pPr>
            <w:r w:rsidRPr="000E486F">
              <w:rPr>
                <w:rFonts w:ascii="Century Gothic" w:hAnsi="Century Gothic"/>
                <w:sz w:val="16"/>
                <w:szCs w:val="16"/>
              </w:rPr>
              <w:t>Специалист 1-ой категории</w:t>
            </w:r>
          </w:p>
        </w:tc>
        <w:tc>
          <w:tcPr>
            <w:tcW w:w="4927" w:type="dxa"/>
            <w:tcBorders>
              <w:top w:val="single" w:sz="4" w:space="0" w:color="auto"/>
              <w:left w:val="single" w:sz="4" w:space="0" w:color="auto"/>
              <w:bottom w:val="single" w:sz="4" w:space="0" w:color="auto"/>
              <w:right w:val="single" w:sz="4" w:space="0" w:color="auto"/>
            </w:tcBorders>
            <w:hideMark/>
          </w:tcPr>
          <w:p w:rsidR="000E486F" w:rsidRPr="000E486F" w:rsidRDefault="000E486F" w:rsidP="00EA25EC">
            <w:pPr>
              <w:ind w:firstLine="709"/>
              <w:jc w:val="center"/>
              <w:rPr>
                <w:rFonts w:ascii="Century Gothic" w:hAnsi="Century Gothic"/>
                <w:sz w:val="16"/>
                <w:szCs w:val="16"/>
              </w:rPr>
            </w:pPr>
            <w:r w:rsidRPr="000E486F">
              <w:rPr>
                <w:rFonts w:ascii="Century Gothic" w:hAnsi="Century Gothic"/>
                <w:sz w:val="16"/>
                <w:szCs w:val="16"/>
              </w:rPr>
              <w:t>2 634</w:t>
            </w:r>
          </w:p>
        </w:tc>
      </w:tr>
    </w:tbl>
    <w:p w:rsidR="00EA25EC" w:rsidRDefault="00EA25EC" w:rsidP="00EA25EC">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EA25EC" w:rsidRDefault="00EA25EC" w:rsidP="00EA25EC">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2561A6">
        <w:rPr>
          <w:rFonts w:ascii="Century Gothic" w:hAnsi="Century Gothic"/>
          <w:b/>
          <w:sz w:val="28"/>
          <w:szCs w:val="28"/>
        </w:rPr>
        <w:t>8</w:t>
      </w:r>
      <w:r>
        <w:rPr>
          <w:rFonts w:ascii="Century Gothic" w:hAnsi="Century Gothic"/>
          <w:b/>
          <w:sz w:val="28"/>
          <w:szCs w:val="28"/>
        </w:rPr>
        <w:t xml:space="preserve">  № 13/146 «Балахтонские вести»  05 октября  2017 года</w:t>
      </w:r>
    </w:p>
    <w:p w:rsidR="000E486F" w:rsidRPr="000E486F" w:rsidRDefault="00EA25EC" w:rsidP="00EA25EC">
      <w:pPr>
        <w:jc w:val="center"/>
        <w:rPr>
          <w:rFonts w:ascii="Century Gothic" w:hAnsi="Century Gothic"/>
          <w:sz w:val="16"/>
          <w:szCs w:val="16"/>
        </w:rPr>
      </w:pPr>
      <w:r>
        <w:rPr>
          <w:rFonts w:ascii="Century Gothic" w:hAnsi="Century Gothic"/>
          <w:b/>
        </w:rPr>
        <w:t>__________________________________________________________________________________</w:t>
      </w:r>
    </w:p>
    <w:p w:rsidR="00EA25EC" w:rsidRDefault="00EA25EC" w:rsidP="000E486F">
      <w:pPr>
        <w:ind w:firstLine="709"/>
        <w:jc w:val="center"/>
        <w:rPr>
          <w:rFonts w:ascii="Century Gothic" w:hAnsi="Century Gothic"/>
          <w:b/>
          <w:sz w:val="16"/>
          <w:szCs w:val="16"/>
        </w:rPr>
      </w:pPr>
    </w:p>
    <w:p w:rsidR="000E486F" w:rsidRPr="000E486F" w:rsidRDefault="000E486F" w:rsidP="000E486F">
      <w:pPr>
        <w:ind w:firstLine="709"/>
        <w:jc w:val="center"/>
        <w:rPr>
          <w:rFonts w:ascii="Century Gothic" w:hAnsi="Century Gothic"/>
          <w:b/>
          <w:sz w:val="16"/>
          <w:szCs w:val="16"/>
        </w:rPr>
      </w:pPr>
      <w:r w:rsidRPr="000E486F">
        <w:rPr>
          <w:rFonts w:ascii="Century Gothic" w:hAnsi="Century Gothic"/>
          <w:b/>
          <w:sz w:val="16"/>
          <w:szCs w:val="16"/>
        </w:rPr>
        <w:t>Статья 6. Ежемесячная надбавка за классный чин</w:t>
      </w:r>
    </w:p>
    <w:p w:rsidR="000E486F" w:rsidRPr="000E486F" w:rsidRDefault="000E486F" w:rsidP="000E486F">
      <w:pPr>
        <w:ind w:firstLine="709"/>
        <w:rPr>
          <w:rFonts w:ascii="Century Gothic" w:hAnsi="Century Gothic"/>
          <w:sz w:val="16"/>
          <w:szCs w:val="16"/>
        </w:rPr>
      </w:pPr>
      <w:r w:rsidRPr="000E486F">
        <w:rPr>
          <w:rFonts w:ascii="Century Gothic" w:hAnsi="Century Gothic"/>
          <w:sz w:val="16"/>
          <w:szCs w:val="16"/>
        </w:rPr>
        <w:t>1. Значения размеров ежемесячной надбавки за классный чин к должностным окладам составляют:</w:t>
      </w:r>
    </w:p>
    <w:p w:rsidR="000E486F" w:rsidRPr="000E486F" w:rsidRDefault="000E486F" w:rsidP="000E486F">
      <w:pPr>
        <w:ind w:firstLine="709"/>
        <w:rPr>
          <w:rFonts w:ascii="Century Gothic" w:hAnsi="Century Gothic"/>
          <w:i/>
          <w:sz w:val="16"/>
          <w:szCs w:val="16"/>
        </w:rPr>
      </w:pPr>
      <w:r w:rsidRPr="000E486F">
        <w:rPr>
          <w:rFonts w:ascii="Century Gothic" w:hAnsi="Century Gothic"/>
          <w:sz w:val="16"/>
          <w:szCs w:val="16"/>
        </w:rPr>
        <w:t>а) за классный чин 1-го класса - 35 процентов;</w:t>
      </w:r>
    </w:p>
    <w:p w:rsidR="000E486F" w:rsidRPr="000E486F" w:rsidRDefault="000E486F" w:rsidP="000E486F">
      <w:pPr>
        <w:ind w:firstLine="709"/>
        <w:rPr>
          <w:rFonts w:ascii="Century Gothic" w:hAnsi="Century Gothic"/>
          <w:i/>
          <w:sz w:val="16"/>
          <w:szCs w:val="16"/>
        </w:rPr>
      </w:pPr>
      <w:r w:rsidRPr="000E486F">
        <w:rPr>
          <w:rFonts w:ascii="Century Gothic" w:hAnsi="Century Gothic"/>
          <w:sz w:val="16"/>
          <w:szCs w:val="16"/>
        </w:rPr>
        <w:t>б) за классный чин 2-го класса - 33 процента;</w:t>
      </w:r>
    </w:p>
    <w:p w:rsidR="000E486F" w:rsidRPr="000E486F" w:rsidRDefault="000E486F" w:rsidP="000E486F">
      <w:pPr>
        <w:ind w:firstLine="709"/>
        <w:rPr>
          <w:rFonts w:ascii="Century Gothic" w:hAnsi="Century Gothic"/>
          <w:i/>
          <w:sz w:val="16"/>
          <w:szCs w:val="16"/>
        </w:rPr>
      </w:pPr>
      <w:r w:rsidRPr="000E486F">
        <w:rPr>
          <w:rFonts w:ascii="Century Gothic" w:hAnsi="Century Gothic"/>
          <w:sz w:val="16"/>
          <w:szCs w:val="16"/>
        </w:rPr>
        <w:t>в) за классный чин 3-го класса - 25 процентов.</w:t>
      </w:r>
    </w:p>
    <w:p w:rsidR="000E486F" w:rsidRPr="000E486F" w:rsidRDefault="000E486F" w:rsidP="000E486F">
      <w:pPr>
        <w:ind w:firstLine="709"/>
        <w:rPr>
          <w:rFonts w:ascii="Century Gothic" w:hAnsi="Century Gothic"/>
          <w:sz w:val="16"/>
          <w:szCs w:val="16"/>
        </w:rPr>
      </w:pPr>
      <w:r w:rsidRPr="000E486F">
        <w:rPr>
          <w:rFonts w:ascii="Century Gothic" w:hAnsi="Century Gothic"/>
          <w:sz w:val="16"/>
          <w:szCs w:val="16"/>
        </w:rPr>
        <w:t>2.</w:t>
      </w:r>
      <w:r w:rsidRPr="000E486F">
        <w:rPr>
          <w:rFonts w:ascii="Century Gothic" w:hAnsi="Century Gothic"/>
          <w:i/>
          <w:sz w:val="16"/>
          <w:szCs w:val="16"/>
        </w:rPr>
        <w:t xml:space="preserve"> </w:t>
      </w:r>
      <w:r w:rsidRPr="000E486F">
        <w:rPr>
          <w:rFonts w:ascii="Century Gothic" w:hAnsi="Century Gothic"/>
          <w:sz w:val="16"/>
          <w:szCs w:val="16"/>
        </w:rPr>
        <w:t>Надбавки за классный чин выплачиваются после присвоения муниципальным служащим соответствующего классного чина в порядке, установленном краевым законодательством.</w:t>
      </w:r>
    </w:p>
    <w:p w:rsidR="000E486F" w:rsidRPr="000E486F" w:rsidRDefault="000E486F" w:rsidP="000E486F">
      <w:pPr>
        <w:ind w:firstLine="709"/>
        <w:rPr>
          <w:rFonts w:ascii="Century Gothic" w:hAnsi="Century Gothic"/>
          <w:sz w:val="16"/>
          <w:szCs w:val="16"/>
        </w:rPr>
      </w:pPr>
    </w:p>
    <w:p w:rsidR="000E486F" w:rsidRPr="000E486F" w:rsidRDefault="000E486F" w:rsidP="000E486F">
      <w:pPr>
        <w:ind w:firstLine="709"/>
        <w:rPr>
          <w:rFonts w:ascii="Century Gothic" w:hAnsi="Century Gothic"/>
          <w:sz w:val="16"/>
          <w:szCs w:val="16"/>
        </w:rPr>
      </w:pPr>
      <w:r w:rsidRPr="000E486F">
        <w:rPr>
          <w:rFonts w:ascii="Century Gothic" w:hAnsi="Century Gothic"/>
          <w:b/>
          <w:sz w:val="16"/>
          <w:szCs w:val="16"/>
        </w:rPr>
        <w:t>Статья 7. Ежемесячная надбавка за особые условия муниципальной службы</w:t>
      </w:r>
    </w:p>
    <w:p w:rsidR="000E486F" w:rsidRPr="000E486F" w:rsidRDefault="000E486F" w:rsidP="000E486F">
      <w:pPr>
        <w:ind w:firstLine="709"/>
        <w:rPr>
          <w:rFonts w:ascii="Century Gothic" w:hAnsi="Century Gothic"/>
          <w:sz w:val="16"/>
          <w:szCs w:val="16"/>
        </w:rPr>
      </w:pPr>
      <w:r w:rsidRPr="000E486F">
        <w:rPr>
          <w:rFonts w:ascii="Century Gothic" w:hAnsi="Century Gothic"/>
          <w:sz w:val="16"/>
          <w:szCs w:val="16"/>
        </w:rPr>
        <w:t>1. Значения размеров ежемесячной надбавки за особые условия муниципальной службы составляют:</w:t>
      </w:r>
    </w:p>
    <w:p w:rsidR="000E486F" w:rsidRPr="000E486F" w:rsidRDefault="000E486F" w:rsidP="000E486F">
      <w:pPr>
        <w:ind w:firstLine="709"/>
        <w:rPr>
          <w:rFonts w:ascii="Century Gothic" w:hAnsi="Century Gothic"/>
          <w:sz w:val="16"/>
          <w:szCs w:val="16"/>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528"/>
      </w:tblGrid>
      <w:tr w:rsidR="000E486F" w:rsidRPr="000E486F" w:rsidTr="00EA25EC">
        <w:tc>
          <w:tcPr>
            <w:tcW w:w="9464" w:type="dxa"/>
            <w:gridSpan w:val="2"/>
            <w:tcBorders>
              <w:top w:val="single" w:sz="4" w:space="0" w:color="auto"/>
              <w:left w:val="single" w:sz="4" w:space="0" w:color="auto"/>
              <w:bottom w:val="single" w:sz="4" w:space="0" w:color="auto"/>
              <w:right w:val="single" w:sz="4" w:space="0" w:color="auto"/>
            </w:tcBorders>
            <w:hideMark/>
          </w:tcPr>
          <w:p w:rsidR="000E486F" w:rsidRPr="000E486F" w:rsidRDefault="000E486F" w:rsidP="00EA25EC">
            <w:pPr>
              <w:ind w:firstLine="709"/>
              <w:jc w:val="center"/>
              <w:rPr>
                <w:rFonts w:ascii="Century Gothic" w:hAnsi="Century Gothic"/>
                <w:sz w:val="16"/>
                <w:szCs w:val="16"/>
              </w:rPr>
            </w:pPr>
            <w:r w:rsidRPr="000E486F">
              <w:rPr>
                <w:rFonts w:ascii="Century Gothic" w:hAnsi="Century Gothic"/>
                <w:sz w:val="16"/>
                <w:szCs w:val="16"/>
              </w:rPr>
              <w:t>Значения размеров надбавки за особые условия муниципальной службы (% к должностному окладу)</w:t>
            </w:r>
          </w:p>
        </w:tc>
      </w:tr>
      <w:tr w:rsidR="000E486F" w:rsidRPr="000E486F" w:rsidTr="00EA25EC">
        <w:trPr>
          <w:trHeight w:val="264"/>
        </w:trPr>
        <w:tc>
          <w:tcPr>
            <w:tcW w:w="3936" w:type="dxa"/>
            <w:tcBorders>
              <w:top w:val="single" w:sz="4" w:space="0" w:color="auto"/>
              <w:left w:val="single" w:sz="4" w:space="0" w:color="auto"/>
              <w:bottom w:val="single" w:sz="4" w:space="0" w:color="auto"/>
              <w:right w:val="single" w:sz="4" w:space="0" w:color="auto"/>
            </w:tcBorders>
            <w:hideMark/>
          </w:tcPr>
          <w:p w:rsidR="000E486F" w:rsidRPr="000E486F" w:rsidRDefault="000E486F" w:rsidP="00EA25EC">
            <w:pPr>
              <w:ind w:firstLine="709"/>
              <w:jc w:val="center"/>
              <w:rPr>
                <w:rFonts w:ascii="Century Gothic" w:hAnsi="Century Gothic"/>
                <w:sz w:val="16"/>
                <w:szCs w:val="16"/>
              </w:rPr>
            </w:pPr>
            <w:r w:rsidRPr="000E486F">
              <w:rPr>
                <w:rFonts w:ascii="Century Gothic" w:hAnsi="Century Gothic"/>
                <w:sz w:val="16"/>
                <w:szCs w:val="16"/>
              </w:rPr>
              <w:t>Группа должности</w:t>
            </w:r>
          </w:p>
        </w:tc>
        <w:tc>
          <w:tcPr>
            <w:tcW w:w="5528" w:type="dxa"/>
            <w:tcBorders>
              <w:top w:val="single" w:sz="4" w:space="0" w:color="auto"/>
              <w:left w:val="single" w:sz="4" w:space="0" w:color="auto"/>
              <w:bottom w:val="single" w:sz="4" w:space="0" w:color="auto"/>
              <w:right w:val="single" w:sz="4" w:space="0" w:color="auto"/>
            </w:tcBorders>
            <w:hideMark/>
          </w:tcPr>
          <w:p w:rsidR="000E486F" w:rsidRPr="000E486F" w:rsidRDefault="000E486F" w:rsidP="00EA25EC">
            <w:pPr>
              <w:ind w:firstLine="709"/>
              <w:jc w:val="center"/>
              <w:rPr>
                <w:rFonts w:ascii="Century Gothic" w:hAnsi="Century Gothic"/>
                <w:sz w:val="16"/>
                <w:szCs w:val="16"/>
              </w:rPr>
            </w:pPr>
            <w:r w:rsidRPr="000E486F">
              <w:rPr>
                <w:rFonts w:ascii="Century Gothic" w:hAnsi="Century Gothic"/>
                <w:sz w:val="16"/>
                <w:szCs w:val="16"/>
              </w:rPr>
              <w:t>Размер надбавки</w:t>
            </w:r>
          </w:p>
        </w:tc>
      </w:tr>
      <w:tr w:rsidR="000E486F" w:rsidRPr="000E486F" w:rsidTr="00EA25EC">
        <w:trPr>
          <w:trHeight w:val="414"/>
        </w:trPr>
        <w:tc>
          <w:tcPr>
            <w:tcW w:w="3936" w:type="dxa"/>
            <w:tcBorders>
              <w:top w:val="single" w:sz="4" w:space="0" w:color="auto"/>
              <w:left w:val="single" w:sz="4" w:space="0" w:color="auto"/>
              <w:bottom w:val="single" w:sz="4" w:space="0" w:color="auto"/>
              <w:right w:val="single" w:sz="4" w:space="0" w:color="auto"/>
            </w:tcBorders>
            <w:hideMark/>
          </w:tcPr>
          <w:p w:rsidR="000E486F" w:rsidRPr="000E486F" w:rsidRDefault="000E486F" w:rsidP="00EA25EC">
            <w:pPr>
              <w:ind w:firstLine="709"/>
              <w:rPr>
                <w:rFonts w:ascii="Century Gothic" w:hAnsi="Century Gothic"/>
                <w:sz w:val="16"/>
                <w:szCs w:val="16"/>
              </w:rPr>
            </w:pPr>
            <w:r w:rsidRPr="000E486F">
              <w:rPr>
                <w:rFonts w:ascii="Century Gothic" w:hAnsi="Century Gothic"/>
                <w:sz w:val="16"/>
                <w:szCs w:val="16"/>
              </w:rPr>
              <w:t>Главная и ведущая</w:t>
            </w:r>
          </w:p>
        </w:tc>
        <w:tc>
          <w:tcPr>
            <w:tcW w:w="5528" w:type="dxa"/>
            <w:tcBorders>
              <w:top w:val="single" w:sz="4" w:space="0" w:color="auto"/>
              <w:left w:val="single" w:sz="4" w:space="0" w:color="auto"/>
              <w:bottom w:val="single" w:sz="4" w:space="0" w:color="auto"/>
              <w:right w:val="single" w:sz="4" w:space="0" w:color="auto"/>
            </w:tcBorders>
            <w:hideMark/>
          </w:tcPr>
          <w:p w:rsidR="000E486F" w:rsidRPr="000E486F" w:rsidRDefault="000E486F" w:rsidP="00EA25EC">
            <w:pPr>
              <w:ind w:firstLine="709"/>
              <w:jc w:val="center"/>
              <w:rPr>
                <w:rFonts w:ascii="Century Gothic" w:hAnsi="Century Gothic"/>
                <w:sz w:val="16"/>
                <w:szCs w:val="16"/>
              </w:rPr>
            </w:pPr>
            <w:r w:rsidRPr="000E486F">
              <w:rPr>
                <w:rFonts w:ascii="Century Gothic" w:hAnsi="Century Gothic"/>
                <w:sz w:val="16"/>
                <w:szCs w:val="16"/>
              </w:rPr>
              <w:t xml:space="preserve">60 </w:t>
            </w:r>
          </w:p>
        </w:tc>
      </w:tr>
      <w:tr w:rsidR="000E486F" w:rsidRPr="000E486F" w:rsidTr="00EA25EC">
        <w:trPr>
          <w:trHeight w:val="70"/>
        </w:trPr>
        <w:tc>
          <w:tcPr>
            <w:tcW w:w="3936" w:type="dxa"/>
            <w:tcBorders>
              <w:top w:val="nil"/>
              <w:left w:val="single" w:sz="4" w:space="0" w:color="auto"/>
              <w:bottom w:val="single" w:sz="4" w:space="0" w:color="auto"/>
              <w:right w:val="single" w:sz="4" w:space="0" w:color="auto"/>
            </w:tcBorders>
            <w:hideMark/>
          </w:tcPr>
          <w:p w:rsidR="000E486F" w:rsidRPr="000E486F" w:rsidRDefault="000E486F" w:rsidP="00EA25EC">
            <w:pPr>
              <w:ind w:firstLine="709"/>
              <w:rPr>
                <w:rFonts w:ascii="Century Gothic" w:hAnsi="Century Gothic"/>
                <w:sz w:val="16"/>
                <w:szCs w:val="16"/>
              </w:rPr>
            </w:pPr>
            <w:r w:rsidRPr="000E486F">
              <w:rPr>
                <w:rFonts w:ascii="Century Gothic" w:hAnsi="Century Gothic"/>
                <w:sz w:val="16"/>
                <w:szCs w:val="16"/>
              </w:rPr>
              <w:t>Старшая и младшая</w:t>
            </w:r>
          </w:p>
        </w:tc>
        <w:tc>
          <w:tcPr>
            <w:tcW w:w="5528" w:type="dxa"/>
            <w:tcBorders>
              <w:top w:val="nil"/>
              <w:left w:val="single" w:sz="4" w:space="0" w:color="auto"/>
              <w:bottom w:val="single" w:sz="4" w:space="0" w:color="auto"/>
              <w:right w:val="single" w:sz="4" w:space="0" w:color="auto"/>
            </w:tcBorders>
            <w:hideMark/>
          </w:tcPr>
          <w:p w:rsidR="000E486F" w:rsidRPr="000E486F" w:rsidRDefault="000E486F" w:rsidP="00EA25EC">
            <w:pPr>
              <w:ind w:firstLine="709"/>
              <w:jc w:val="center"/>
              <w:rPr>
                <w:rFonts w:ascii="Century Gothic" w:hAnsi="Century Gothic"/>
                <w:sz w:val="16"/>
                <w:szCs w:val="16"/>
              </w:rPr>
            </w:pPr>
            <w:r w:rsidRPr="000E486F">
              <w:rPr>
                <w:rFonts w:ascii="Century Gothic" w:hAnsi="Century Gothic"/>
                <w:sz w:val="16"/>
                <w:szCs w:val="16"/>
              </w:rPr>
              <w:t>40</w:t>
            </w:r>
          </w:p>
        </w:tc>
      </w:tr>
    </w:tbl>
    <w:p w:rsidR="000E486F" w:rsidRPr="000E486F" w:rsidRDefault="000E486F" w:rsidP="000E486F">
      <w:pPr>
        <w:ind w:firstLine="709"/>
        <w:jc w:val="center"/>
        <w:rPr>
          <w:rFonts w:ascii="Century Gothic" w:hAnsi="Century Gothic"/>
          <w:b/>
          <w:sz w:val="16"/>
          <w:szCs w:val="16"/>
        </w:rPr>
      </w:pPr>
    </w:p>
    <w:p w:rsidR="000E486F" w:rsidRPr="000E486F" w:rsidRDefault="000E486F" w:rsidP="000E486F">
      <w:pPr>
        <w:ind w:firstLine="709"/>
        <w:jc w:val="center"/>
        <w:rPr>
          <w:rFonts w:ascii="Century Gothic" w:hAnsi="Century Gothic"/>
          <w:b/>
          <w:sz w:val="16"/>
          <w:szCs w:val="16"/>
        </w:rPr>
      </w:pPr>
      <w:r w:rsidRPr="000E486F">
        <w:rPr>
          <w:rFonts w:ascii="Century Gothic" w:hAnsi="Century Gothic"/>
          <w:b/>
          <w:sz w:val="16"/>
          <w:szCs w:val="16"/>
        </w:rPr>
        <w:t>Статья 8. Ежемесячная надбавка за выслугу лет</w:t>
      </w:r>
    </w:p>
    <w:p w:rsidR="000E486F" w:rsidRPr="000E486F" w:rsidRDefault="000E486F" w:rsidP="000E486F">
      <w:pPr>
        <w:ind w:firstLine="709"/>
        <w:rPr>
          <w:rFonts w:ascii="Century Gothic" w:hAnsi="Century Gothic"/>
          <w:sz w:val="16"/>
          <w:szCs w:val="16"/>
        </w:rPr>
      </w:pPr>
      <w:r w:rsidRPr="000E486F">
        <w:rPr>
          <w:rFonts w:ascii="Century Gothic" w:hAnsi="Century Gothic"/>
          <w:sz w:val="16"/>
          <w:szCs w:val="16"/>
        </w:rPr>
        <w:t>1. Значения размеров ежемесячной надбавки за выслугу лет на муниципальной службе к должностному окладу составляют:</w:t>
      </w:r>
    </w:p>
    <w:p w:rsidR="000E486F" w:rsidRPr="000E486F" w:rsidRDefault="000E486F" w:rsidP="000E486F">
      <w:pPr>
        <w:ind w:firstLine="709"/>
        <w:rPr>
          <w:rFonts w:ascii="Century Gothic" w:hAnsi="Century Gothic"/>
          <w:i/>
          <w:sz w:val="16"/>
          <w:szCs w:val="16"/>
        </w:rPr>
      </w:pPr>
      <w:r w:rsidRPr="000E486F">
        <w:rPr>
          <w:rFonts w:ascii="Century Gothic" w:hAnsi="Century Gothic"/>
          <w:sz w:val="16"/>
          <w:szCs w:val="16"/>
        </w:rPr>
        <w:t>а) при стаже муниципальной службы от 1 до 5 лет - 10 процентов;</w:t>
      </w:r>
    </w:p>
    <w:p w:rsidR="000E486F" w:rsidRPr="000E486F" w:rsidRDefault="000E486F" w:rsidP="000E486F">
      <w:pPr>
        <w:ind w:firstLine="709"/>
        <w:rPr>
          <w:rFonts w:ascii="Century Gothic" w:hAnsi="Century Gothic"/>
          <w:i/>
          <w:sz w:val="16"/>
          <w:szCs w:val="16"/>
        </w:rPr>
      </w:pPr>
      <w:r w:rsidRPr="000E486F">
        <w:rPr>
          <w:rFonts w:ascii="Century Gothic" w:hAnsi="Century Gothic"/>
          <w:sz w:val="16"/>
          <w:szCs w:val="16"/>
        </w:rPr>
        <w:t>б) при стаже муниципальной службы от 5 до 10 лет - 15 процентов;</w:t>
      </w:r>
    </w:p>
    <w:p w:rsidR="000E486F" w:rsidRPr="000E486F" w:rsidRDefault="000E486F" w:rsidP="000E486F">
      <w:pPr>
        <w:ind w:firstLine="709"/>
        <w:rPr>
          <w:rFonts w:ascii="Century Gothic" w:hAnsi="Century Gothic"/>
          <w:i/>
          <w:sz w:val="16"/>
          <w:szCs w:val="16"/>
        </w:rPr>
      </w:pPr>
      <w:r w:rsidRPr="000E486F">
        <w:rPr>
          <w:rFonts w:ascii="Century Gothic" w:hAnsi="Century Gothic"/>
          <w:sz w:val="16"/>
          <w:szCs w:val="16"/>
        </w:rPr>
        <w:t>в) при стаже муниципальной службы от 10 до 15 лет - 20 процентов;</w:t>
      </w:r>
    </w:p>
    <w:p w:rsidR="000E486F" w:rsidRPr="000E486F" w:rsidRDefault="000E486F" w:rsidP="000E486F">
      <w:pPr>
        <w:ind w:firstLine="709"/>
        <w:rPr>
          <w:rFonts w:ascii="Century Gothic" w:hAnsi="Century Gothic"/>
          <w:i/>
          <w:sz w:val="16"/>
          <w:szCs w:val="16"/>
        </w:rPr>
      </w:pPr>
      <w:r w:rsidRPr="000E486F">
        <w:rPr>
          <w:rFonts w:ascii="Century Gothic" w:hAnsi="Century Gothic"/>
          <w:sz w:val="16"/>
          <w:szCs w:val="16"/>
        </w:rPr>
        <w:t>г) при стаже муниципальной службы свыше 15 лет - 30 процентов</w:t>
      </w:r>
      <w:r w:rsidRPr="000E486F">
        <w:rPr>
          <w:rFonts w:ascii="Century Gothic" w:hAnsi="Century Gothic"/>
          <w:i/>
          <w:sz w:val="16"/>
          <w:szCs w:val="16"/>
        </w:rPr>
        <w:t>.</w:t>
      </w:r>
    </w:p>
    <w:p w:rsidR="000E486F" w:rsidRPr="000E486F" w:rsidRDefault="000E486F" w:rsidP="000E486F">
      <w:pPr>
        <w:ind w:firstLine="709"/>
        <w:rPr>
          <w:rFonts w:ascii="Century Gothic" w:hAnsi="Century Gothic"/>
          <w:i/>
          <w:sz w:val="16"/>
          <w:szCs w:val="16"/>
        </w:rPr>
      </w:pPr>
    </w:p>
    <w:p w:rsidR="000E486F" w:rsidRPr="000E486F" w:rsidRDefault="000E486F" w:rsidP="000E486F">
      <w:pPr>
        <w:ind w:firstLine="709"/>
        <w:jc w:val="center"/>
        <w:rPr>
          <w:rFonts w:ascii="Century Gothic" w:hAnsi="Century Gothic"/>
          <w:b/>
          <w:sz w:val="16"/>
          <w:szCs w:val="16"/>
        </w:rPr>
      </w:pPr>
      <w:r w:rsidRPr="000E486F">
        <w:rPr>
          <w:rFonts w:ascii="Century Gothic" w:hAnsi="Century Gothic"/>
          <w:b/>
          <w:sz w:val="16"/>
          <w:szCs w:val="16"/>
        </w:rPr>
        <w:t>Статья 9. Ежемесячное денежное поощрение</w:t>
      </w:r>
    </w:p>
    <w:p w:rsidR="000E486F" w:rsidRPr="000E486F" w:rsidRDefault="000E486F" w:rsidP="000E486F">
      <w:pPr>
        <w:ind w:firstLine="709"/>
        <w:rPr>
          <w:rFonts w:ascii="Century Gothic" w:hAnsi="Century Gothic"/>
          <w:sz w:val="16"/>
          <w:szCs w:val="16"/>
        </w:rPr>
      </w:pPr>
      <w:r w:rsidRPr="000E486F">
        <w:rPr>
          <w:rFonts w:ascii="Century Gothic" w:hAnsi="Century Gothic"/>
          <w:sz w:val="16"/>
          <w:szCs w:val="16"/>
        </w:rPr>
        <w:t xml:space="preserve">1. Значение размеров ежемесячного денежного поощрения по каждой из должностей муниципальной службы устанавливается представителем нанимателя, но не более предусмотренных Законом края по соответствующей группе муниципальных образований. </w:t>
      </w:r>
    </w:p>
    <w:p w:rsidR="000E486F" w:rsidRPr="000E486F" w:rsidRDefault="000E486F" w:rsidP="000E486F">
      <w:pPr>
        <w:ind w:firstLine="709"/>
        <w:rPr>
          <w:rFonts w:ascii="Century Gothic" w:hAnsi="Century Gothic"/>
          <w:color w:val="000000"/>
          <w:sz w:val="16"/>
          <w:szCs w:val="16"/>
        </w:rPr>
      </w:pPr>
      <w:r w:rsidRPr="000E486F">
        <w:rPr>
          <w:rFonts w:ascii="Century Gothic" w:hAnsi="Century Gothic"/>
          <w:color w:val="000000"/>
          <w:sz w:val="16"/>
          <w:szCs w:val="16"/>
        </w:rPr>
        <w:t>Значение размеров ежемесячного денежного поощрения для выборных должностей составляют:</w:t>
      </w:r>
    </w:p>
    <w:p w:rsidR="000E486F" w:rsidRPr="000E486F" w:rsidRDefault="000E486F" w:rsidP="000E486F">
      <w:pPr>
        <w:ind w:firstLine="709"/>
        <w:rPr>
          <w:rFonts w:ascii="Century Gothic" w:hAnsi="Century Gothic"/>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4111"/>
      </w:tblGrid>
      <w:tr w:rsidR="000E486F" w:rsidRPr="000E486F" w:rsidTr="00EA25EC">
        <w:tc>
          <w:tcPr>
            <w:tcW w:w="5353" w:type="dxa"/>
            <w:tcBorders>
              <w:top w:val="single" w:sz="4" w:space="0" w:color="auto"/>
              <w:left w:val="single" w:sz="4" w:space="0" w:color="auto"/>
              <w:bottom w:val="single" w:sz="4" w:space="0" w:color="auto"/>
              <w:right w:val="single" w:sz="4" w:space="0" w:color="auto"/>
            </w:tcBorders>
            <w:hideMark/>
          </w:tcPr>
          <w:p w:rsidR="000E486F" w:rsidRPr="000E486F" w:rsidRDefault="000E486F" w:rsidP="00EA25EC">
            <w:pPr>
              <w:ind w:firstLine="709"/>
              <w:jc w:val="center"/>
              <w:rPr>
                <w:rFonts w:ascii="Century Gothic" w:hAnsi="Century Gothic"/>
                <w:sz w:val="16"/>
                <w:szCs w:val="16"/>
              </w:rPr>
            </w:pPr>
            <w:r w:rsidRPr="000E486F">
              <w:rPr>
                <w:rFonts w:ascii="Century Gothic" w:hAnsi="Century Gothic"/>
                <w:sz w:val="16"/>
                <w:szCs w:val="16"/>
              </w:rPr>
              <w:t>Наименование</w:t>
            </w:r>
          </w:p>
          <w:p w:rsidR="000E486F" w:rsidRPr="000E486F" w:rsidRDefault="000E486F" w:rsidP="00EA25EC">
            <w:pPr>
              <w:ind w:firstLine="709"/>
              <w:jc w:val="center"/>
              <w:rPr>
                <w:rFonts w:ascii="Century Gothic" w:hAnsi="Century Gothic"/>
                <w:sz w:val="16"/>
                <w:szCs w:val="16"/>
              </w:rPr>
            </w:pPr>
            <w:r w:rsidRPr="000E486F">
              <w:rPr>
                <w:rFonts w:ascii="Century Gothic" w:hAnsi="Century Gothic"/>
                <w:sz w:val="16"/>
                <w:szCs w:val="16"/>
              </w:rPr>
              <w:t>должности</w:t>
            </w:r>
          </w:p>
        </w:tc>
        <w:tc>
          <w:tcPr>
            <w:tcW w:w="4111" w:type="dxa"/>
            <w:tcBorders>
              <w:top w:val="single" w:sz="4" w:space="0" w:color="auto"/>
              <w:left w:val="single" w:sz="4" w:space="0" w:color="auto"/>
              <w:bottom w:val="single" w:sz="4" w:space="0" w:color="auto"/>
              <w:right w:val="single" w:sz="4" w:space="0" w:color="auto"/>
            </w:tcBorders>
            <w:hideMark/>
          </w:tcPr>
          <w:p w:rsidR="000E486F" w:rsidRPr="000E486F" w:rsidRDefault="000E486F" w:rsidP="00EA25EC">
            <w:pPr>
              <w:ind w:firstLine="709"/>
              <w:jc w:val="center"/>
              <w:rPr>
                <w:rFonts w:ascii="Century Gothic" w:hAnsi="Century Gothic"/>
                <w:sz w:val="16"/>
                <w:szCs w:val="16"/>
              </w:rPr>
            </w:pPr>
            <w:r w:rsidRPr="000E486F">
              <w:rPr>
                <w:rFonts w:ascii="Century Gothic" w:hAnsi="Century Gothic"/>
                <w:sz w:val="16"/>
                <w:szCs w:val="16"/>
              </w:rPr>
              <w:t xml:space="preserve">Размер </w:t>
            </w:r>
            <w:proofErr w:type="gramStart"/>
            <w:r w:rsidRPr="000E486F">
              <w:rPr>
                <w:rFonts w:ascii="Century Gothic" w:hAnsi="Century Gothic"/>
                <w:sz w:val="16"/>
                <w:szCs w:val="16"/>
              </w:rPr>
              <w:t>денежного</w:t>
            </w:r>
            <w:proofErr w:type="gramEnd"/>
            <w:r w:rsidRPr="000E486F">
              <w:rPr>
                <w:rFonts w:ascii="Century Gothic" w:hAnsi="Century Gothic"/>
                <w:sz w:val="16"/>
                <w:szCs w:val="16"/>
              </w:rPr>
              <w:t xml:space="preserve"> </w:t>
            </w:r>
          </w:p>
          <w:p w:rsidR="000E486F" w:rsidRPr="000E486F" w:rsidRDefault="000E486F" w:rsidP="00EA25EC">
            <w:pPr>
              <w:ind w:firstLine="709"/>
              <w:jc w:val="center"/>
              <w:rPr>
                <w:rFonts w:ascii="Century Gothic" w:hAnsi="Century Gothic"/>
                <w:sz w:val="16"/>
                <w:szCs w:val="16"/>
              </w:rPr>
            </w:pPr>
            <w:r w:rsidRPr="000E486F">
              <w:rPr>
                <w:rFonts w:ascii="Century Gothic" w:hAnsi="Century Gothic"/>
                <w:sz w:val="16"/>
                <w:szCs w:val="16"/>
              </w:rPr>
              <w:t xml:space="preserve">поощрения, % </w:t>
            </w:r>
          </w:p>
        </w:tc>
      </w:tr>
      <w:tr w:rsidR="000E486F" w:rsidRPr="000E486F" w:rsidTr="00EA25EC">
        <w:tc>
          <w:tcPr>
            <w:tcW w:w="5353" w:type="dxa"/>
            <w:tcBorders>
              <w:top w:val="single" w:sz="4" w:space="0" w:color="auto"/>
              <w:left w:val="single" w:sz="4" w:space="0" w:color="auto"/>
              <w:bottom w:val="single" w:sz="4" w:space="0" w:color="auto"/>
              <w:right w:val="single" w:sz="4" w:space="0" w:color="auto"/>
            </w:tcBorders>
            <w:hideMark/>
          </w:tcPr>
          <w:p w:rsidR="000E486F" w:rsidRPr="000E486F" w:rsidRDefault="000E486F" w:rsidP="00EA25EC">
            <w:pPr>
              <w:rPr>
                <w:rFonts w:ascii="Century Gothic" w:hAnsi="Century Gothic"/>
                <w:sz w:val="16"/>
                <w:szCs w:val="16"/>
              </w:rPr>
            </w:pPr>
            <w:r w:rsidRPr="000E486F">
              <w:rPr>
                <w:rFonts w:ascii="Century Gothic" w:hAnsi="Century Gothic"/>
                <w:sz w:val="16"/>
                <w:szCs w:val="16"/>
              </w:rPr>
              <w:t>Глава сельсовета</w:t>
            </w:r>
          </w:p>
        </w:tc>
        <w:tc>
          <w:tcPr>
            <w:tcW w:w="4111" w:type="dxa"/>
            <w:tcBorders>
              <w:top w:val="single" w:sz="4" w:space="0" w:color="auto"/>
              <w:left w:val="single" w:sz="4" w:space="0" w:color="auto"/>
              <w:bottom w:val="single" w:sz="4" w:space="0" w:color="auto"/>
              <w:right w:val="single" w:sz="4" w:space="0" w:color="auto"/>
            </w:tcBorders>
            <w:hideMark/>
          </w:tcPr>
          <w:p w:rsidR="000E486F" w:rsidRPr="000E486F" w:rsidRDefault="000E486F" w:rsidP="00EA25EC">
            <w:pPr>
              <w:jc w:val="center"/>
              <w:rPr>
                <w:rFonts w:ascii="Century Gothic" w:hAnsi="Century Gothic"/>
                <w:sz w:val="16"/>
                <w:szCs w:val="16"/>
              </w:rPr>
            </w:pPr>
            <w:r w:rsidRPr="000E486F">
              <w:rPr>
                <w:rFonts w:ascii="Century Gothic" w:hAnsi="Century Gothic"/>
                <w:sz w:val="16"/>
                <w:szCs w:val="16"/>
              </w:rPr>
              <w:t>100</w:t>
            </w:r>
          </w:p>
        </w:tc>
      </w:tr>
      <w:tr w:rsidR="000E486F" w:rsidRPr="000E486F" w:rsidTr="00EA25EC">
        <w:tc>
          <w:tcPr>
            <w:tcW w:w="5353" w:type="dxa"/>
            <w:tcBorders>
              <w:top w:val="single" w:sz="4" w:space="0" w:color="auto"/>
              <w:left w:val="single" w:sz="4" w:space="0" w:color="auto"/>
              <w:bottom w:val="single" w:sz="4" w:space="0" w:color="auto"/>
              <w:right w:val="single" w:sz="4" w:space="0" w:color="auto"/>
            </w:tcBorders>
            <w:hideMark/>
          </w:tcPr>
          <w:p w:rsidR="000E486F" w:rsidRPr="000E486F" w:rsidRDefault="000E486F" w:rsidP="00EA25EC">
            <w:pPr>
              <w:rPr>
                <w:rFonts w:ascii="Century Gothic" w:hAnsi="Century Gothic"/>
                <w:sz w:val="16"/>
                <w:szCs w:val="16"/>
              </w:rPr>
            </w:pPr>
            <w:r w:rsidRPr="000E486F">
              <w:rPr>
                <w:rFonts w:ascii="Century Gothic" w:hAnsi="Century Gothic"/>
                <w:sz w:val="16"/>
                <w:szCs w:val="16"/>
              </w:rPr>
              <w:t>Председатель Совета</w:t>
            </w:r>
          </w:p>
        </w:tc>
        <w:tc>
          <w:tcPr>
            <w:tcW w:w="4111" w:type="dxa"/>
            <w:tcBorders>
              <w:top w:val="single" w:sz="4" w:space="0" w:color="auto"/>
              <w:left w:val="single" w:sz="4" w:space="0" w:color="auto"/>
              <w:bottom w:val="single" w:sz="4" w:space="0" w:color="auto"/>
              <w:right w:val="single" w:sz="4" w:space="0" w:color="auto"/>
            </w:tcBorders>
            <w:hideMark/>
          </w:tcPr>
          <w:p w:rsidR="000E486F" w:rsidRPr="000E486F" w:rsidRDefault="000E486F" w:rsidP="00EA25EC">
            <w:pPr>
              <w:jc w:val="center"/>
              <w:rPr>
                <w:rFonts w:ascii="Century Gothic" w:hAnsi="Century Gothic"/>
                <w:sz w:val="16"/>
                <w:szCs w:val="16"/>
              </w:rPr>
            </w:pPr>
            <w:r w:rsidRPr="000E486F">
              <w:rPr>
                <w:rFonts w:ascii="Century Gothic" w:hAnsi="Century Gothic"/>
                <w:sz w:val="16"/>
                <w:szCs w:val="16"/>
              </w:rPr>
              <w:t>100</w:t>
            </w:r>
          </w:p>
        </w:tc>
      </w:tr>
    </w:tbl>
    <w:p w:rsidR="000E486F" w:rsidRPr="000E486F" w:rsidRDefault="000E486F" w:rsidP="000E486F">
      <w:pPr>
        <w:ind w:firstLine="709"/>
        <w:rPr>
          <w:rFonts w:ascii="Century Gothic" w:hAnsi="Century Gothic"/>
          <w:color w:val="000000"/>
          <w:sz w:val="16"/>
          <w:szCs w:val="16"/>
        </w:rPr>
      </w:pPr>
      <w:r w:rsidRPr="000E486F">
        <w:rPr>
          <w:rFonts w:ascii="Century Gothic" w:hAnsi="Century Gothic"/>
          <w:color w:val="000000"/>
          <w:sz w:val="16"/>
          <w:szCs w:val="16"/>
        </w:rPr>
        <w:t>Значение размеров ежемесячного денежного поощрения для муниципальных служащих в соответствии с группой муниципального образования Балахтонский сельсовет составляют:</w:t>
      </w:r>
    </w:p>
    <w:p w:rsidR="000E486F" w:rsidRPr="000E486F" w:rsidRDefault="000E486F" w:rsidP="000E486F">
      <w:pPr>
        <w:ind w:firstLine="709"/>
        <w:rPr>
          <w:rFonts w:ascii="Century Gothic" w:hAnsi="Century Gothic"/>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4111"/>
      </w:tblGrid>
      <w:tr w:rsidR="000E486F" w:rsidRPr="000E486F" w:rsidTr="00EA25EC">
        <w:tc>
          <w:tcPr>
            <w:tcW w:w="5353" w:type="dxa"/>
            <w:tcBorders>
              <w:top w:val="single" w:sz="4" w:space="0" w:color="auto"/>
              <w:left w:val="single" w:sz="4" w:space="0" w:color="auto"/>
              <w:bottom w:val="single" w:sz="4" w:space="0" w:color="auto"/>
              <w:right w:val="single" w:sz="4" w:space="0" w:color="auto"/>
            </w:tcBorders>
            <w:hideMark/>
          </w:tcPr>
          <w:p w:rsidR="000E486F" w:rsidRPr="000E486F" w:rsidRDefault="000E486F" w:rsidP="00EA25EC">
            <w:pPr>
              <w:ind w:firstLine="709"/>
              <w:jc w:val="center"/>
              <w:rPr>
                <w:rFonts w:ascii="Century Gothic" w:hAnsi="Century Gothic"/>
                <w:sz w:val="16"/>
                <w:szCs w:val="16"/>
              </w:rPr>
            </w:pPr>
            <w:r w:rsidRPr="000E486F">
              <w:rPr>
                <w:rFonts w:ascii="Century Gothic" w:hAnsi="Century Gothic"/>
                <w:sz w:val="16"/>
                <w:szCs w:val="16"/>
              </w:rPr>
              <w:t>Наименование</w:t>
            </w:r>
          </w:p>
          <w:p w:rsidR="000E486F" w:rsidRPr="000E486F" w:rsidRDefault="000E486F" w:rsidP="00EA25EC">
            <w:pPr>
              <w:ind w:firstLine="709"/>
              <w:jc w:val="center"/>
              <w:rPr>
                <w:rFonts w:ascii="Century Gothic" w:hAnsi="Century Gothic"/>
                <w:sz w:val="16"/>
                <w:szCs w:val="16"/>
              </w:rPr>
            </w:pPr>
            <w:r w:rsidRPr="000E486F">
              <w:rPr>
                <w:rFonts w:ascii="Century Gothic" w:hAnsi="Century Gothic"/>
                <w:sz w:val="16"/>
                <w:szCs w:val="16"/>
              </w:rPr>
              <w:t>должности</w:t>
            </w:r>
          </w:p>
        </w:tc>
        <w:tc>
          <w:tcPr>
            <w:tcW w:w="4111" w:type="dxa"/>
            <w:tcBorders>
              <w:top w:val="single" w:sz="4" w:space="0" w:color="auto"/>
              <w:left w:val="single" w:sz="4" w:space="0" w:color="auto"/>
              <w:bottom w:val="single" w:sz="4" w:space="0" w:color="auto"/>
              <w:right w:val="single" w:sz="4" w:space="0" w:color="auto"/>
            </w:tcBorders>
            <w:hideMark/>
          </w:tcPr>
          <w:p w:rsidR="000E486F" w:rsidRPr="000E486F" w:rsidRDefault="000E486F" w:rsidP="00EA25EC">
            <w:pPr>
              <w:ind w:firstLine="709"/>
              <w:jc w:val="center"/>
              <w:rPr>
                <w:rFonts w:ascii="Century Gothic" w:hAnsi="Century Gothic"/>
                <w:sz w:val="16"/>
                <w:szCs w:val="16"/>
              </w:rPr>
            </w:pPr>
            <w:r w:rsidRPr="000E486F">
              <w:rPr>
                <w:rFonts w:ascii="Century Gothic" w:hAnsi="Century Gothic"/>
                <w:sz w:val="16"/>
                <w:szCs w:val="16"/>
              </w:rPr>
              <w:t xml:space="preserve">Размер </w:t>
            </w:r>
            <w:proofErr w:type="gramStart"/>
            <w:r w:rsidRPr="000E486F">
              <w:rPr>
                <w:rFonts w:ascii="Century Gothic" w:hAnsi="Century Gothic"/>
                <w:sz w:val="16"/>
                <w:szCs w:val="16"/>
              </w:rPr>
              <w:t>денежного</w:t>
            </w:r>
            <w:proofErr w:type="gramEnd"/>
            <w:r w:rsidRPr="000E486F">
              <w:rPr>
                <w:rFonts w:ascii="Century Gothic" w:hAnsi="Century Gothic"/>
                <w:sz w:val="16"/>
                <w:szCs w:val="16"/>
              </w:rPr>
              <w:t xml:space="preserve"> </w:t>
            </w:r>
          </w:p>
          <w:p w:rsidR="000E486F" w:rsidRPr="000E486F" w:rsidRDefault="000E486F" w:rsidP="00EA25EC">
            <w:pPr>
              <w:ind w:firstLine="709"/>
              <w:jc w:val="center"/>
              <w:rPr>
                <w:rFonts w:ascii="Century Gothic" w:hAnsi="Century Gothic"/>
                <w:sz w:val="16"/>
                <w:szCs w:val="16"/>
              </w:rPr>
            </w:pPr>
            <w:r w:rsidRPr="000E486F">
              <w:rPr>
                <w:rFonts w:ascii="Century Gothic" w:hAnsi="Century Gothic"/>
                <w:sz w:val="16"/>
                <w:szCs w:val="16"/>
              </w:rPr>
              <w:t xml:space="preserve">поощрения, коэффициент </w:t>
            </w:r>
          </w:p>
        </w:tc>
      </w:tr>
      <w:tr w:rsidR="000E486F" w:rsidRPr="000E486F" w:rsidTr="00EA25EC">
        <w:tc>
          <w:tcPr>
            <w:tcW w:w="5353" w:type="dxa"/>
            <w:tcBorders>
              <w:top w:val="single" w:sz="4" w:space="0" w:color="auto"/>
              <w:left w:val="single" w:sz="4" w:space="0" w:color="auto"/>
              <w:bottom w:val="single" w:sz="4" w:space="0" w:color="auto"/>
              <w:right w:val="single" w:sz="4" w:space="0" w:color="auto"/>
            </w:tcBorders>
            <w:hideMark/>
          </w:tcPr>
          <w:p w:rsidR="000E486F" w:rsidRPr="000E486F" w:rsidRDefault="000E486F" w:rsidP="00EA25EC">
            <w:pPr>
              <w:rPr>
                <w:rFonts w:ascii="Century Gothic" w:hAnsi="Century Gothic"/>
                <w:sz w:val="16"/>
                <w:szCs w:val="16"/>
              </w:rPr>
            </w:pPr>
            <w:r w:rsidRPr="000E486F">
              <w:rPr>
                <w:rFonts w:ascii="Century Gothic" w:hAnsi="Century Gothic"/>
                <w:sz w:val="16"/>
                <w:szCs w:val="16"/>
              </w:rPr>
              <w:t>Заместитель главы</w:t>
            </w:r>
          </w:p>
        </w:tc>
        <w:tc>
          <w:tcPr>
            <w:tcW w:w="4111" w:type="dxa"/>
            <w:tcBorders>
              <w:top w:val="single" w:sz="4" w:space="0" w:color="auto"/>
              <w:left w:val="single" w:sz="4" w:space="0" w:color="auto"/>
              <w:bottom w:val="single" w:sz="4" w:space="0" w:color="auto"/>
              <w:right w:val="single" w:sz="4" w:space="0" w:color="auto"/>
            </w:tcBorders>
            <w:hideMark/>
          </w:tcPr>
          <w:p w:rsidR="000E486F" w:rsidRPr="000E486F" w:rsidRDefault="000E486F" w:rsidP="00EA25EC">
            <w:pPr>
              <w:jc w:val="center"/>
              <w:rPr>
                <w:rFonts w:ascii="Century Gothic" w:hAnsi="Century Gothic"/>
                <w:sz w:val="16"/>
                <w:szCs w:val="16"/>
              </w:rPr>
            </w:pPr>
            <w:r w:rsidRPr="000E486F">
              <w:rPr>
                <w:rFonts w:ascii="Century Gothic" w:hAnsi="Century Gothic"/>
                <w:sz w:val="16"/>
                <w:szCs w:val="16"/>
              </w:rPr>
              <w:t>2,3</w:t>
            </w:r>
          </w:p>
        </w:tc>
      </w:tr>
      <w:tr w:rsidR="000E486F" w:rsidRPr="000E486F" w:rsidTr="00EA25EC">
        <w:tc>
          <w:tcPr>
            <w:tcW w:w="5353" w:type="dxa"/>
            <w:tcBorders>
              <w:top w:val="single" w:sz="4" w:space="0" w:color="auto"/>
              <w:left w:val="single" w:sz="4" w:space="0" w:color="auto"/>
              <w:bottom w:val="single" w:sz="4" w:space="0" w:color="auto"/>
              <w:right w:val="single" w:sz="4" w:space="0" w:color="auto"/>
            </w:tcBorders>
            <w:hideMark/>
          </w:tcPr>
          <w:p w:rsidR="000E486F" w:rsidRPr="000E486F" w:rsidRDefault="000E486F" w:rsidP="00EA25EC">
            <w:pPr>
              <w:rPr>
                <w:rFonts w:ascii="Century Gothic" w:hAnsi="Century Gothic"/>
                <w:sz w:val="16"/>
                <w:szCs w:val="16"/>
              </w:rPr>
            </w:pPr>
            <w:r w:rsidRPr="000E486F">
              <w:rPr>
                <w:rFonts w:ascii="Century Gothic" w:hAnsi="Century Gothic"/>
                <w:sz w:val="16"/>
                <w:szCs w:val="16"/>
              </w:rPr>
              <w:t>Специалист 1-ой категории</w:t>
            </w:r>
          </w:p>
        </w:tc>
        <w:tc>
          <w:tcPr>
            <w:tcW w:w="4111" w:type="dxa"/>
            <w:tcBorders>
              <w:top w:val="single" w:sz="4" w:space="0" w:color="auto"/>
              <w:left w:val="single" w:sz="4" w:space="0" w:color="auto"/>
              <w:bottom w:val="single" w:sz="4" w:space="0" w:color="auto"/>
              <w:right w:val="single" w:sz="4" w:space="0" w:color="auto"/>
            </w:tcBorders>
            <w:hideMark/>
          </w:tcPr>
          <w:p w:rsidR="000E486F" w:rsidRPr="000E486F" w:rsidRDefault="000E486F" w:rsidP="00EA25EC">
            <w:pPr>
              <w:jc w:val="center"/>
              <w:rPr>
                <w:rFonts w:ascii="Century Gothic" w:hAnsi="Century Gothic"/>
                <w:sz w:val="16"/>
                <w:szCs w:val="16"/>
              </w:rPr>
            </w:pPr>
            <w:r w:rsidRPr="000E486F">
              <w:rPr>
                <w:rFonts w:ascii="Century Gothic" w:hAnsi="Century Gothic"/>
                <w:sz w:val="16"/>
                <w:szCs w:val="16"/>
              </w:rPr>
              <w:t>2,3</w:t>
            </w:r>
          </w:p>
        </w:tc>
      </w:tr>
    </w:tbl>
    <w:p w:rsidR="000E486F" w:rsidRPr="000E486F" w:rsidRDefault="000E486F" w:rsidP="000E486F">
      <w:pPr>
        <w:ind w:firstLine="709"/>
        <w:rPr>
          <w:rFonts w:ascii="Century Gothic" w:hAnsi="Century Gothic"/>
          <w:sz w:val="16"/>
          <w:szCs w:val="16"/>
        </w:rPr>
      </w:pPr>
    </w:p>
    <w:p w:rsidR="000E486F" w:rsidRDefault="000E486F" w:rsidP="000E486F">
      <w:pPr>
        <w:ind w:firstLine="709"/>
        <w:jc w:val="center"/>
        <w:rPr>
          <w:rFonts w:ascii="Century Gothic" w:hAnsi="Century Gothic"/>
          <w:b/>
          <w:sz w:val="16"/>
          <w:szCs w:val="16"/>
        </w:rPr>
      </w:pPr>
      <w:r w:rsidRPr="000E486F">
        <w:rPr>
          <w:rFonts w:ascii="Century Gothic" w:hAnsi="Century Gothic"/>
          <w:b/>
          <w:sz w:val="16"/>
          <w:szCs w:val="16"/>
        </w:rPr>
        <w:t xml:space="preserve">Статья 10. Ежемесячная процентная надбавка за работу со сведениями, </w:t>
      </w:r>
    </w:p>
    <w:p w:rsidR="000E486F" w:rsidRPr="000E486F" w:rsidRDefault="000E486F" w:rsidP="000E486F">
      <w:pPr>
        <w:ind w:firstLine="709"/>
        <w:jc w:val="center"/>
        <w:rPr>
          <w:rFonts w:ascii="Century Gothic" w:hAnsi="Century Gothic"/>
          <w:b/>
          <w:sz w:val="16"/>
          <w:szCs w:val="16"/>
        </w:rPr>
      </w:pPr>
      <w:r w:rsidRPr="000E486F">
        <w:rPr>
          <w:rFonts w:ascii="Century Gothic" w:hAnsi="Century Gothic"/>
          <w:b/>
          <w:sz w:val="16"/>
          <w:szCs w:val="16"/>
        </w:rPr>
        <w:t>составляющими государственную тайну</w:t>
      </w:r>
    </w:p>
    <w:p w:rsidR="000E486F" w:rsidRPr="000E486F" w:rsidRDefault="000E486F" w:rsidP="000E486F">
      <w:pPr>
        <w:ind w:firstLine="709"/>
        <w:jc w:val="center"/>
        <w:rPr>
          <w:rFonts w:ascii="Century Gothic" w:hAnsi="Century Gothic"/>
          <w:b/>
          <w:sz w:val="16"/>
          <w:szCs w:val="16"/>
        </w:rPr>
      </w:pPr>
    </w:p>
    <w:p w:rsidR="000E486F" w:rsidRPr="000E486F" w:rsidRDefault="000E486F" w:rsidP="000E486F">
      <w:pPr>
        <w:ind w:firstLine="708"/>
        <w:rPr>
          <w:rFonts w:ascii="Century Gothic" w:hAnsi="Century Gothic"/>
          <w:sz w:val="16"/>
          <w:szCs w:val="16"/>
        </w:rPr>
      </w:pPr>
      <w:r w:rsidRPr="000E486F">
        <w:rPr>
          <w:rFonts w:ascii="Century Gothic" w:hAnsi="Century Gothic"/>
          <w:sz w:val="16"/>
          <w:szCs w:val="16"/>
        </w:rPr>
        <w:t>1. Значения размеров ежемесячной процентной надбавки за работу со сведениями, составляющими государственную тайну, к должностному окладу составляют:</w:t>
      </w:r>
    </w:p>
    <w:p w:rsidR="000E486F" w:rsidRPr="000E486F" w:rsidRDefault="000E486F" w:rsidP="000E486F">
      <w:pPr>
        <w:rPr>
          <w:rFonts w:ascii="Century Gothic" w:hAnsi="Century Gothic"/>
          <w:i/>
          <w:sz w:val="16"/>
          <w:szCs w:val="16"/>
        </w:rPr>
      </w:pPr>
      <w:r w:rsidRPr="000E486F">
        <w:rPr>
          <w:rFonts w:ascii="Century Gothic" w:hAnsi="Century Gothic"/>
          <w:sz w:val="16"/>
          <w:szCs w:val="16"/>
        </w:rPr>
        <w:tab/>
        <w:t>а) за работу со сведениями, имеющими степень секретности «особой важности», - 50 процентов;</w:t>
      </w:r>
    </w:p>
    <w:p w:rsidR="000E486F" w:rsidRPr="000E486F" w:rsidRDefault="000E486F" w:rsidP="000E486F">
      <w:pPr>
        <w:rPr>
          <w:rFonts w:ascii="Century Gothic" w:hAnsi="Century Gothic"/>
          <w:i/>
          <w:sz w:val="16"/>
          <w:szCs w:val="16"/>
        </w:rPr>
      </w:pPr>
      <w:r w:rsidRPr="000E486F">
        <w:rPr>
          <w:rFonts w:ascii="Century Gothic" w:hAnsi="Century Gothic"/>
          <w:i/>
          <w:sz w:val="16"/>
          <w:szCs w:val="16"/>
        </w:rPr>
        <w:tab/>
      </w:r>
      <w:r w:rsidRPr="000E486F">
        <w:rPr>
          <w:rFonts w:ascii="Century Gothic" w:hAnsi="Century Gothic"/>
          <w:sz w:val="16"/>
          <w:szCs w:val="16"/>
        </w:rPr>
        <w:t>б)</w:t>
      </w:r>
      <w:r w:rsidRPr="000E486F">
        <w:rPr>
          <w:rFonts w:ascii="Century Gothic" w:hAnsi="Century Gothic"/>
          <w:i/>
          <w:sz w:val="16"/>
          <w:szCs w:val="16"/>
        </w:rPr>
        <w:t xml:space="preserve"> </w:t>
      </w:r>
      <w:r w:rsidRPr="000E486F">
        <w:rPr>
          <w:rFonts w:ascii="Century Gothic" w:hAnsi="Century Gothic"/>
          <w:sz w:val="16"/>
          <w:szCs w:val="16"/>
        </w:rPr>
        <w:t>за работу со сведениями, имеющими степень секретности «совершенно секретно», - 30 процентов;</w:t>
      </w:r>
    </w:p>
    <w:p w:rsidR="000E486F" w:rsidRPr="000E486F" w:rsidRDefault="000E486F" w:rsidP="000E486F">
      <w:pPr>
        <w:rPr>
          <w:rFonts w:ascii="Century Gothic" w:hAnsi="Century Gothic"/>
          <w:i/>
          <w:sz w:val="16"/>
          <w:szCs w:val="16"/>
        </w:rPr>
      </w:pPr>
      <w:r w:rsidRPr="000E486F">
        <w:rPr>
          <w:rFonts w:ascii="Century Gothic" w:hAnsi="Century Gothic"/>
          <w:sz w:val="16"/>
          <w:szCs w:val="16"/>
        </w:rPr>
        <w:tab/>
        <w:t>в) за работу со сведениями, имеющими степень секретности «секретно» при оформлении допуска с проведением проверочных мероприятий, - 10 процентов, без проведения проверочных мероприятий – 5 процентов.</w:t>
      </w:r>
    </w:p>
    <w:p w:rsidR="000E486F" w:rsidRPr="000E486F" w:rsidRDefault="000E486F" w:rsidP="000E486F">
      <w:pPr>
        <w:rPr>
          <w:rFonts w:ascii="Century Gothic" w:hAnsi="Century Gothic"/>
          <w:sz w:val="16"/>
          <w:szCs w:val="16"/>
        </w:rPr>
      </w:pPr>
      <w:r w:rsidRPr="000E486F">
        <w:rPr>
          <w:rFonts w:ascii="Century Gothic" w:hAnsi="Century Gothic"/>
          <w:i/>
          <w:sz w:val="16"/>
          <w:szCs w:val="16"/>
        </w:rPr>
        <w:tab/>
      </w:r>
      <w:r w:rsidRPr="000E486F">
        <w:rPr>
          <w:rFonts w:ascii="Century Gothic" w:hAnsi="Century Gothic"/>
          <w:sz w:val="16"/>
          <w:szCs w:val="16"/>
        </w:rPr>
        <w:t>2. Дополнительно к ежемесячной процентной надбавке, предусмотренной пунктом 1 настоящей статьи, муниципальным служащим, к должностным обязанностям которых относится обеспечение защиты сведений, составляющих государственную тайну, устанавливается  ежемесячная процентная надбавка к должностному окладу за стаж службы в структурных подразделениях по защите государственной тайны в следующих размерах:</w:t>
      </w:r>
    </w:p>
    <w:p w:rsidR="000E486F" w:rsidRPr="000E486F" w:rsidRDefault="000E486F" w:rsidP="000E486F">
      <w:pPr>
        <w:rPr>
          <w:rFonts w:ascii="Century Gothic" w:hAnsi="Century Gothic"/>
          <w:i/>
          <w:sz w:val="16"/>
          <w:szCs w:val="16"/>
        </w:rPr>
      </w:pPr>
      <w:r w:rsidRPr="000E486F">
        <w:rPr>
          <w:rFonts w:ascii="Century Gothic" w:hAnsi="Century Gothic"/>
          <w:sz w:val="16"/>
          <w:szCs w:val="16"/>
        </w:rPr>
        <w:tab/>
        <w:t>а) при стаже от 1 до 5 лет - 10 процентов к должностному окладу;</w:t>
      </w:r>
    </w:p>
    <w:p w:rsidR="000E486F" w:rsidRPr="000E486F" w:rsidRDefault="000E486F" w:rsidP="000E486F">
      <w:pPr>
        <w:rPr>
          <w:rFonts w:ascii="Century Gothic" w:hAnsi="Century Gothic"/>
          <w:i/>
          <w:sz w:val="16"/>
          <w:szCs w:val="16"/>
        </w:rPr>
      </w:pPr>
      <w:r w:rsidRPr="000E486F">
        <w:rPr>
          <w:rFonts w:ascii="Century Gothic" w:hAnsi="Century Gothic"/>
          <w:sz w:val="16"/>
          <w:szCs w:val="16"/>
        </w:rPr>
        <w:tab/>
        <w:t>б) при стаже от 5 до 10 лет - 15 процентов к должностному окладу;</w:t>
      </w:r>
    </w:p>
    <w:p w:rsidR="000E486F" w:rsidRPr="000E486F" w:rsidRDefault="000E486F" w:rsidP="000E486F">
      <w:pPr>
        <w:rPr>
          <w:rFonts w:ascii="Century Gothic" w:hAnsi="Century Gothic"/>
          <w:i/>
          <w:sz w:val="16"/>
          <w:szCs w:val="16"/>
        </w:rPr>
      </w:pPr>
      <w:r w:rsidRPr="000E486F">
        <w:rPr>
          <w:rFonts w:ascii="Century Gothic" w:hAnsi="Century Gothic"/>
          <w:sz w:val="16"/>
          <w:szCs w:val="16"/>
        </w:rPr>
        <w:tab/>
        <w:t>в) при стаже от 10 лет и выше - 20 процентов к должностному окладу.</w:t>
      </w:r>
    </w:p>
    <w:p w:rsidR="000E486F" w:rsidRPr="000E486F" w:rsidRDefault="000E486F" w:rsidP="000E486F">
      <w:pPr>
        <w:ind w:firstLine="709"/>
        <w:rPr>
          <w:rFonts w:ascii="Century Gothic" w:hAnsi="Century Gothic"/>
          <w:sz w:val="16"/>
          <w:szCs w:val="16"/>
        </w:rPr>
      </w:pPr>
    </w:p>
    <w:p w:rsidR="000E486F" w:rsidRPr="000E486F" w:rsidRDefault="000E486F" w:rsidP="000E486F">
      <w:pPr>
        <w:ind w:firstLine="709"/>
        <w:jc w:val="center"/>
        <w:rPr>
          <w:rFonts w:ascii="Century Gothic" w:hAnsi="Century Gothic"/>
          <w:b/>
          <w:sz w:val="16"/>
          <w:szCs w:val="16"/>
        </w:rPr>
      </w:pPr>
      <w:r w:rsidRPr="000E486F">
        <w:rPr>
          <w:rFonts w:ascii="Century Gothic" w:hAnsi="Century Gothic"/>
          <w:b/>
          <w:sz w:val="16"/>
          <w:szCs w:val="16"/>
        </w:rPr>
        <w:t>Статья 11. Премирование муниципальных служащих</w:t>
      </w:r>
    </w:p>
    <w:p w:rsidR="000E486F" w:rsidRPr="000E486F" w:rsidRDefault="000E486F" w:rsidP="000E486F">
      <w:pPr>
        <w:ind w:firstLine="709"/>
        <w:rPr>
          <w:rFonts w:ascii="Century Gothic" w:hAnsi="Century Gothic"/>
          <w:sz w:val="16"/>
          <w:szCs w:val="16"/>
        </w:rPr>
      </w:pPr>
      <w:r w:rsidRPr="000E486F">
        <w:rPr>
          <w:rFonts w:ascii="Century Gothic" w:hAnsi="Century Gothic"/>
          <w:sz w:val="16"/>
          <w:szCs w:val="16"/>
        </w:rPr>
        <w:t xml:space="preserve">1. Значения размеров премирования муниципальных служащих ограничиваются пределами установленного фонда оплаты труда, порядок формирования которого определяется настоящим Положением. </w:t>
      </w:r>
    </w:p>
    <w:p w:rsidR="000E486F" w:rsidRPr="000E486F" w:rsidRDefault="000E486F" w:rsidP="000E486F">
      <w:pPr>
        <w:ind w:firstLine="709"/>
        <w:rPr>
          <w:rFonts w:ascii="Century Gothic" w:hAnsi="Century Gothic"/>
          <w:sz w:val="16"/>
          <w:szCs w:val="16"/>
        </w:rPr>
      </w:pPr>
      <w:r w:rsidRPr="000E486F">
        <w:rPr>
          <w:rFonts w:ascii="Century Gothic" w:hAnsi="Century Gothic"/>
          <w:sz w:val="16"/>
          <w:szCs w:val="16"/>
        </w:rPr>
        <w:t xml:space="preserve">2. Премирование муниципальных служащих осуществляется в соответствии с Положением о премировании, утверждаемым решением Балахтонского сельского Совета депутатов. </w:t>
      </w:r>
    </w:p>
    <w:p w:rsidR="000E486F" w:rsidRPr="000E486F" w:rsidRDefault="000E486F" w:rsidP="000E486F">
      <w:pPr>
        <w:ind w:firstLine="709"/>
        <w:rPr>
          <w:rFonts w:ascii="Century Gothic" w:hAnsi="Century Gothic"/>
          <w:sz w:val="16"/>
          <w:szCs w:val="16"/>
        </w:rPr>
      </w:pPr>
    </w:p>
    <w:p w:rsidR="000E486F" w:rsidRPr="000E486F" w:rsidRDefault="000E486F" w:rsidP="000E486F">
      <w:pPr>
        <w:ind w:firstLine="709"/>
        <w:jc w:val="center"/>
        <w:rPr>
          <w:rFonts w:ascii="Century Gothic" w:hAnsi="Century Gothic"/>
          <w:b/>
          <w:sz w:val="16"/>
          <w:szCs w:val="16"/>
        </w:rPr>
      </w:pPr>
      <w:r w:rsidRPr="000E486F">
        <w:rPr>
          <w:rFonts w:ascii="Century Gothic" w:hAnsi="Century Gothic"/>
          <w:b/>
          <w:sz w:val="16"/>
          <w:szCs w:val="16"/>
        </w:rPr>
        <w:t xml:space="preserve">Статья 12. Единовременная выплата при предоставлении </w:t>
      </w:r>
    </w:p>
    <w:p w:rsidR="000E486F" w:rsidRPr="000E486F" w:rsidRDefault="000E486F" w:rsidP="000E486F">
      <w:pPr>
        <w:ind w:firstLine="709"/>
        <w:jc w:val="center"/>
        <w:rPr>
          <w:rFonts w:ascii="Century Gothic" w:hAnsi="Century Gothic"/>
          <w:b/>
          <w:sz w:val="16"/>
          <w:szCs w:val="16"/>
        </w:rPr>
      </w:pPr>
      <w:r w:rsidRPr="000E486F">
        <w:rPr>
          <w:rFonts w:ascii="Century Gothic" w:hAnsi="Century Gothic"/>
          <w:b/>
          <w:sz w:val="16"/>
          <w:szCs w:val="16"/>
        </w:rPr>
        <w:t>ежегодного оплачиваемого отпуска</w:t>
      </w:r>
    </w:p>
    <w:p w:rsidR="000E486F" w:rsidRPr="000E486F" w:rsidRDefault="000E486F" w:rsidP="000E486F">
      <w:pPr>
        <w:ind w:firstLine="709"/>
        <w:rPr>
          <w:rFonts w:ascii="Century Gothic" w:hAnsi="Century Gothic"/>
          <w:sz w:val="16"/>
          <w:szCs w:val="16"/>
        </w:rPr>
      </w:pPr>
      <w:r w:rsidRPr="000E486F">
        <w:rPr>
          <w:rFonts w:ascii="Century Gothic" w:hAnsi="Century Gothic"/>
          <w:sz w:val="16"/>
          <w:szCs w:val="16"/>
        </w:rPr>
        <w:t>Значение размера единовременной выплаты, осуществляемой один раз в год при предоставлении ежегодного оплачиваемого отпуска, составляет 3,5</w:t>
      </w:r>
      <w:r w:rsidRPr="000E486F">
        <w:rPr>
          <w:rFonts w:ascii="Century Gothic" w:hAnsi="Century Gothic"/>
          <w:i/>
          <w:sz w:val="16"/>
          <w:szCs w:val="16"/>
        </w:rPr>
        <w:t xml:space="preserve"> </w:t>
      </w:r>
      <w:r w:rsidRPr="000E486F">
        <w:rPr>
          <w:rFonts w:ascii="Century Gothic" w:hAnsi="Century Gothic"/>
          <w:sz w:val="16"/>
          <w:szCs w:val="16"/>
        </w:rPr>
        <w:t>должностного оклада.</w:t>
      </w:r>
    </w:p>
    <w:p w:rsidR="000E486F" w:rsidRPr="000E486F" w:rsidRDefault="000E486F" w:rsidP="000E486F">
      <w:pPr>
        <w:ind w:firstLine="709"/>
        <w:rPr>
          <w:rFonts w:ascii="Century Gothic" w:hAnsi="Century Gothic"/>
          <w:sz w:val="16"/>
          <w:szCs w:val="16"/>
        </w:rPr>
      </w:pPr>
    </w:p>
    <w:p w:rsidR="000E486F" w:rsidRPr="000E486F" w:rsidRDefault="000E486F" w:rsidP="000E486F">
      <w:pPr>
        <w:ind w:firstLine="709"/>
        <w:jc w:val="center"/>
        <w:rPr>
          <w:rFonts w:ascii="Century Gothic" w:hAnsi="Century Gothic"/>
          <w:b/>
          <w:sz w:val="16"/>
          <w:szCs w:val="16"/>
        </w:rPr>
      </w:pPr>
      <w:r w:rsidRPr="000E486F">
        <w:rPr>
          <w:rFonts w:ascii="Century Gothic" w:hAnsi="Century Gothic"/>
          <w:b/>
          <w:sz w:val="16"/>
          <w:szCs w:val="16"/>
        </w:rPr>
        <w:t>Статья 13. Материальная помощь муниципальным служащим</w:t>
      </w:r>
    </w:p>
    <w:p w:rsidR="000E486F" w:rsidRDefault="000E486F" w:rsidP="000E486F">
      <w:pPr>
        <w:ind w:firstLine="709"/>
        <w:rPr>
          <w:rFonts w:ascii="Century Gothic" w:hAnsi="Century Gothic"/>
          <w:sz w:val="16"/>
          <w:szCs w:val="16"/>
        </w:rPr>
      </w:pPr>
      <w:r w:rsidRPr="000E486F">
        <w:rPr>
          <w:rFonts w:ascii="Century Gothic" w:hAnsi="Century Gothic"/>
          <w:sz w:val="16"/>
          <w:szCs w:val="16"/>
        </w:rPr>
        <w:t>1. Значение размера единовременной материальной помощи муниципальным служащим ограничивается пределами установленного фонда оплаты труда, порядок формирования которого определяется настоящим Положением.</w:t>
      </w:r>
    </w:p>
    <w:p w:rsidR="00EA25EC" w:rsidRDefault="00EA25EC" w:rsidP="00EA25EC">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EA25EC" w:rsidRDefault="00EA25EC" w:rsidP="00EA25EC">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2561A6">
        <w:rPr>
          <w:rFonts w:ascii="Century Gothic" w:hAnsi="Century Gothic"/>
          <w:b/>
          <w:sz w:val="28"/>
          <w:szCs w:val="28"/>
        </w:rPr>
        <w:t>9</w:t>
      </w:r>
      <w:r>
        <w:rPr>
          <w:rFonts w:ascii="Century Gothic" w:hAnsi="Century Gothic"/>
          <w:b/>
          <w:sz w:val="28"/>
          <w:szCs w:val="28"/>
        </w:rPr>
        <w:t xml:space="preserve">  № 13/146 «Балахтонские вести»  05 октября  2017 года</w:t>
      </w:r>
    </w:p>
    <w:p w:rsidR="00EA25EC" w:rsidRPr="000E486F" w:rsidRDefault="00EA25EC" w:rsidP="00EA25EC">
      <w:pPr>
        <w:rPr>
          <w:rFonts w:ascii="Century Gothic" w:hAnsi="Century Gothic"/>
          <w:sz w:val="16"/>
          <w:szCs w:val="16"/>
        </w:rPr>
      </w:pPr>
      <w:r>
        <w:rPr>
          <w:rFonts w:ascii="Century Gothic" w:hAnsi="Century Gothic"/>
          <w:b/>
        </w:rPr>
        <w:t>__________________________________________________________________________________</w:t>
      </w:r>
    </w:p>
    <w:p w:rsidR="00EA25EC" w:rsidRDefault="00EA25EC" w:rsidP="000E486F">
      <w:pPr>
        <w:ind w:firstLine="709"/>
        <w:rPr>
          <w:rFonts w:ascii="Century Gothic" w:hAnsi="Century Gothic"/>
          <w:sz w:val="16"/>
          <w:szCs w:val="16"/>
        </w:rPr>
      </w:pPr>
    </w:p>
    <w:p w:rsidR="000E486F" w:rsidRPr="000E486F" w:rsidRDefault="000E486F" w:rsidP="000E486F">
      <w:pPr>
        <w:ind w:firstLine="709"/>
        <w:rPr>
          <w:rFonts w:ascii="Century Gothic" w:hAnsi="Century Gothic"/>
          <w:sz w:val="16"/>
          <w:szCs w:val="16"/>
        </w:rPr>
      </w:pPr>
      <w:r w:rsidRPr="000E486F">
        <w:rPr>
          <w:rFonts w:ascii="Century Gothic" w:hAnsi="Century Gothic"/>
          <w:sz w:val="16"/>
          <w:szCs w:val="16"/>
        </w:rPr>
        <w:t xml:space="preserve">2. В пределах установленного фонда оплаты труда по решению лица, в компетенцию которого входит принятие таких решений, муниципальным служащим может оказываться единовременная материальная помощь в связи с бракосочетанием, рождением ребёнка, смертью супруга (супруги) или близких родственников. </w:t>
      </w:r>
    </w:p>
    <w:p w:rsidR="000E486F" w:rsidRPr="000E486F" w:rsidRDefault="000E486F" w:rsidP="000E486F">
      <w:pPr>
        <w:ind w:firstLine="709"/>
        <w:rPr>
          <w:rFonts w:ascii="Century Gothic" w:hAnsi="Century Gothic"/>
          <w:sz w:val="16"/>
          <w:szCs w:val="16"/>
        </w:rPr>
      </w:pPr>
      <w:r w:rsidRPr="000E486F">
        <w:rPr>
          <w:rFonts w:ascii="Century Gothic" w:hAnsi="Century Gothic"/>
          <w:sz w:val="16"/>
          <w:szCs w:val="16"/>
        </w:rPr>
        <w:t xml:space="preserve">3. Положение о материальной помощи утверждается решением Балахтонского сельского Совета депутатов с учётом требований настоящей статьи. </w:t>
      </w:r>
    </w:p>
    <w:p w:rsidR="000E486F" w:rsidRPr="000E486F" w:rsidRDefault="000E486F" w:rsidP="000E486F">
      <w:pPr>
        <w:ind w:firstLine="709"/>
        <w:jc w:val="center"/>
        <w:rPr>
          <w:rFonts w:ascii="Century Gothic" w:hAnsi="Century Gothic"/>
          <w:b/>
          <w:sz w:val="16"/>
          <w:szCs w:val="16"/>
        </w:rPr>
      </w:pPr>
      <w:r w:rsidRPr="000E486F">
        <w:rPr>
          <w:rFonts w:ascii="Century Gothic" w:hAnsi="Century Gothic"/>
          <w:b/>
          <w:sz w:val="16"/>
          <w:szCs w:val="16"/>
        </w:rPr>
        <w:t xml:space="preserve">Статья 14. Индексация </w:t>
      </w:r>
      <w:proofErr w:type="gramStart"/>
      <w:r w:rsidRPr="000E486F">
        <w:rPr>
          <w:rFonts w:ascii="Century Gothic" w:hAnsi="Century Gothic"/>
          <w:b/>
          <w:sz w:val="16"/>
          <w:szCs w:val="16"/>
        </w:rPr>
        <w:t>размеров оплаты труда</w:t>
      </w:r>
      <w:proofErr w:type="gramEnd"/>
    </w:p>
    <w:p w:rsidR="000E486F" w:rsidRPr="000E486F" w:rsidRDefault="000E486F" w:rsidP="000E486F">
      <w:pPr>
        <w:ind w:firstLine="709"/>
        <w:rPr>
          <w:rFonts w:ascii="Century Gothic" w:hAnsi="Century Gothic"/>
          <w:sz w:val="16"/>
          <w:szCs w:val="16"/>
        </w:rPr>
      </w:pPr>
      <w:r w:rsidRPr="000E486F">
        <w:rPr>
          <w:rFonts w:ascii="Century Gothic" w:hAnsi="Century Gothic"/>
          <w:sz w:val="16"/>
          <w:szCs w:val="16"/>
        </w:rPr>
        <w:t xml:space="preserve">1. Индексация (увеличение) </w:t>
      </w:r>
      <w:proofErr w:type="gramStart"/>
      <w:r w:rsidRPr="000E486F">
        <w:rPr>
          <w:rFonts w:ascii="Century Gothic" w:hAnsi="Century Gothic"/>
          <w:sz w:val="16"/>
          <w:szCs w:val="16"/>
        </w:rPr>
        <w:t>размеров оплаты труда</w:t>
      </w:r>
      <w:proofErr w:type="gramEnd"/>
      <w:r w:rsidRPr="000E486F">
        <w:rPr>
          <w:rFonts w:ascii="Century Gothic" w:hAnsi="Century Gothic"/>
          <w:sz w:val="16"/>
          <w:szCs w:val="16"/>
        </w:rPr>
        <w:t xml:space="preserve"> лиц, замещающих муниципальные должности, и муниципальных служащих осуществляется решением Балахтонского сельского Совета депутатов о местном бюджете на соответствующий финансовый год и с учётом уровня инфляции (потребительских цен) и внесением изменений в настоящее Положение в соответствии с краевым законодательством.</w:t>
      </w:r>
    </w:p>
    <w:p w:rsidR="00DB1B83" w:rsidRPr="000E486F" w:rsidRDefault="00DB1B83" w:rsidP="002E474F">
      <w:pPr>
        <w:jc w:val="center"/>
        <w:outlineLvl w:val="0"/>
        <w:rPr>
          <w:rFonts w:ascii="Century Gothic" w:hAnsi="Century Gothic"/>
          <w:b/>
          <w:sz w:val="16"/>
          <w:szCs w:val="16"/>
        </w:rPr>
      </w:pPr>
    </w:p>
    <w:p w:rsidR="00EA25EC" w:rsidRDefault="00EA25EC" w:rsidP="000E486F">
      <w:pPr>
        <w:jc w:val="center"/>
        <w:rPr>
          <w:rFonts w:ascii="Century Gothic" w:hAnsi="Century Gothic"/>
          <w:b/>
          <w:sz w:val="16"/>
          <w:szCs w:val="16"/>
        </w:rPr>
      </w:pPr>
    </w:p>
    <w:p w:rsidR="00EA25EC" w:rsidRDefault="00EA25EC" w:rsidP="000E486F">
      <w:pPr>
        <w:jc w:val="center"/>
        <w:rPr>
          <w:rFonts w:ascii="Century Gothic" w:hAnsi="Century Gothic"/>
          <w:b/>
          <w:sz w:val="16"/>
          <w:szCs w:val="16"/>
        </w:rPr>
      </w:pPr>
    </w:p>
    <w:p w:rsidR="000E486F" w:rsidRPr="00026C4F" w:rsidRDefault="000E486F" w:rsidP="000E486F">
      <w:pPr>
        <w:jc w:val="center"/>
        <w:rPr>
          <w:rFonts w:ascii="Century Gothic" w:hAnsi="Century Gothic"/>
          <w:b/>
          <w:sz w:val="16"/>
          <w:szCs w:val="16"/>
        </w:rPr>
      </w:pPr>
      <w:r w:rsidRPr="00026C4F">
        <w:rPr>
          <w:rFonts w:ascii="Century Gothic" w:hAnsi="Century Gothic"/>
          <w:b/>
          <w:sz w:val="16"/>
          <w:szCs w:val="16"/>
        </w:rPr>
        <w:t>БАЛАХТОНСКИЙ СЕЛЬСКИЙ СОВЕТ ДЕПУТАТОВ</w:t>
      </w:r>
    </w:p>
    <w:p w:rsidR="000E486F" w:rsidRPr="00026C4F" w:rsidRDefault="000E486F" w:rsidP="000E486F">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0E486F" w:rsidRDefault="000E486F" w:rsidP="000E486F">
      <w:pPr>
        <w:ind w:right="-1"/>
        <w:jc w:val="center"/>
        <w:rPr>
          <w:rFonts w:ascii="Century Gothic" w:hAnsi="Century Gothic"/>
          <w:b/>
          <w:sz w:val="16"/>
          <w:szCs w:val="16"/>
        </w:rPr>
      </w:pPr>
    </w:p>
    <w:p w:rsidR="000E486F" w:rsidRDefault="000E486F" w:rsidP="00EA25EC">
      <w:pPr>
        <w:ind w:right="-1"/>
        <w:jc w:val="center"/>
        <w:rPr>
          <w:rFonts w:ascii="Century Gothic" w:hAnsi="Century Gothic"/>
          <w:b/>
          <w:sz w:val="16"/>
          <w:szCs w:val="16"/>
        </w:rPr>
      </w:pPr>
      <w:r w:rsidRPr="00026C4F">
        <w:rPr>
          <w:rFonts w:ascii="Century Gothic" w:hAnsi="Century Gothic"/>
          <w:b/>
          <w:sz w:val="16"/>
          <w:szCs w:val="16"/>
        </w:rPr>
        <w:t>РЕШЕНИЕ</w:t>
      </w:r>
    </w:p>
    <w:p w:rsidR="000E486F" w:rsidRPr="000E486F" w:rsidRDefault="000E486F" w:rsidP="000E486F">
      <w:pPr>
        <w:rPr>
          <w:rFonts w:ascii="Century Gothic" w:hAnsi="Century Gothic"/>
          <w:sz w:val="18"/>
          <w:szCs w:val="18"/>
        </w:rPr>
      </w:pPr>
      <w:r w:rsidRPr="000E486F">
        <w:rPr>
          <w:rFonts w:ascii="Century Gothic" w:hAnsi="Century Gothic"/>
          <w:sz w:val="18"/>
          <w:szCs w:val="18"/>
        </w:rPr>
        <w:t xml:space="preserve">29.09.2017                                       </w:t>
      </w:r>
      <w:r>
        <w:rPr>
          <w:rFonts w:ascii="Century Gothic" w:hAnsi="Century Gothic"/>
          <w:sz w:val="18"/>
          <w:szCs w:val="18"/>
        </w:rPr>
        <w:t xml:space="preserve">                               </w:t>
      </w:r>
      <w:r w:rsidRPr="000E486F">
        <w:rPr>
          <w:rFonts w:ascii="Century Gothic" w:hAnsi="Century Gothic"/>
          <w:sz w:val="18"/>
          <w:szCs w:val="18"/>
        </w:rPr>
        <w:t xml:space="preserve"> с. Балахтон                                     </w:t>
      </w:r>
      <w:r>
        <w:rPr>
          <w:rFonts w:ascii="Century Gothic" w:hAnsi="Century Gothic"/>
          <w:sz w:val="18"/>
          <w:szCs w:val="18"/>
        </w:rPr>
        <w:t xml:space="preserve">                                  </w:t>
      </w:r>
      <w:r w:rsidRPr="000E486F">
        <w:rPr>
          <w:rFonts w:ascii="Century Gothic" w:hAnsi="Century Gothic"/>
          <w:sz w:val="18"/>
          <w:szCs w:val="18"/>
        </w:rPr>
        <w:t>№ 20-94р</w:t>
      </w:r>
    </w:p>
    <w:p w:rsidR="000E486F" w:rsidRPr="000E486F" w:rsidRDefault="000E486F" w:rsidP="000E486F">
      <w:pPr>
        <w:rPr>
          <w:rFonts w:ascii="Century Gothic" w:hAnsi="Century Gothic"/>
          <w:sz w:val="18"/>
          <w:szCs w:val="18"/>
        </w:rPr>
      </w:pPr>
    </w:p>
    <w:p w:rsidR="000E486F" w:rsidRPr="000E486F" w:rsidRDefault="000E486F" w:rsidP="000E486F">
      <w:pPr>
        <w:rPr>
          <w:rFonts w:ascii="Century Gothic" w:hAnsi="Century Gothic"/>
          <w:sz w:val="18"/>
          <w:szCs w:val="18"/>
        </w:rPr>
      </w:pPr>
      <w:r w:rsidRPr="000E486F">
        <w:rPr>
          <w:rFonts w:ascii="Century Gothic" w:hAnsi="Century Gothic"/>
          <w:sz w:val="18"/>
          <w:szCs w:val="18"/>
        </w:rPr>
        <w:t>О сроках формирования и сроках приёма предложений по составу избирательной комиссии муниципального образования Балахтонский сельсовет</w:t>
      </w:r>
    </w:p>
    <w:p w:rsidR="000E486F" w:rsidRPr="000E486F" w:rsidRDefault="000E486F" w:rsidP="000E486F">
      <w:pPr>
        <w:rPr>
          <w:rFonts w:ascii="Century Gothic" w:hAnsi="Century Gothic"/>
          <w:sz w:val="18"/>
          <w:szCs w:val="18"/>
        </w:rPr>
      </w:pPr>
    </w:p>
    <w:p w:rsidR="000E486F" w:rsidRPr="000E486F" w:rsidRDefault="000E486F" w:rsidP="000E486F">
      <w:pPr>
        <w:rPr>
          <w:rFonts w:ascii="Century Gothic" w:hAnsi="Century Gothic"/>
          <w:sz w:val="18"/>
          <w:szCs w:val="18"/>
        </w:rPr>
      </w:pPr>
      <w:r w:rsidRPr="000E486F">
        <w:rPr>
          <w:rFonts w:ascii="Century Gothic" w:hAnsi="Century Gothic"/>
          <w:sz w:val="18"/>
          <w:szCs w:val="18"/>
        </w:rPr>
        <w:tab/>
      </w:r>
      <w:proofErr w:type="gramStart"/>
      <w:r w:rsidRPr="000E486F">
        <w:rPr>
          <w:rFonts w:ascii="Century Gothic" w:hAnsi="Century Gothic"/>
          <w:sz w:val="18"/>
          <w:szCs w:val="18"/>
        </w:rPr>
        <w:t>В связи с истечением срока полномочий избирательной комиссии муниципального образования Балахтонский сельсовет и в соответствии со статьёй 22 Федерального закона  № 67-ФЗ от 12 июня 2002 года «Об основных гарантиях избирательных прав и права на участие в референдуме граждан Российской Федерации», руководствуясь статьёй 34.1 Устава Балахтонского сельсовета Козульского района, Балахтонский с</w:t>
      </w:r>
      <w:r>
        <w:rPr>
          <w:rFonts w:ascii="Century Gothic" w:hAnsi="Century Gothic"/>
          <w:sz w:val="18"/>
          <w:szCs w:val="18"/>
        </w:rPr>
        <w:t xml:space="preserve">ельский Совет депутатов РЕШИЛ: </w:t>
      </w:r>
      <w:proofErr w:type="gramEnd"/>
    </w:p>
    <w:p w:rsidR="000E486F" w:rsidRPr="000E486F" w:rsidRDefault="000E486F" w:rsidP="000E486F">
      <w:pPr>
        <w:rPr>
          <w:rFonts w:ascii="Century Gothic" w:hAnsi="Century Gothic"/>
          <w:sz w:val="18"/>
          <w:szCs w:val="18"/>
        </w:rPr>
      </w:pPr>
      <w:r w:rsidRPr="000E486F">
        <w:rPr>
          <w:rFonts w:ascii="Century Gothic" w:hAnsi="Century Gothic"/>
          <w:sz w:val="18"/>
          <w:szCs w:val="18"/>
        </w:rPr>
        <w:tab/>
        <w:t xml:space="preserve">1. Сформировать состав избирательной комиссии муниципального образования Балахтонский сельсовет не позднее 23 ноября 2017 года.  </w:t>
      </w:r>
    </w:p>
    <w:p w:rsidR="000E486F" w:rsidRPr="000E486F" w:rsidRDefault="000E486F" w:rsidP="000E486F">
      <w:pPr>
        <w:rPr>
          <w:rFonts w:ascii="Century Gothic" w:hAnsi="Century Gothic"/>
          <w:sz w:val="18"/>
          <w:szCs w:val="18"/>
        </w:rPr>
      </w:pPr>
      <w:r w:rsidRPr="000E486F">
        <w:rPr>
          <w:rFonts w:ascii="Century Gothic" w:hAnsi="Century Gothic"/>
          <w:sz w:val="18"/>
          <w:szCs w:val="18"/>
        </w:rPr>
        <w:tab/>
        <w:t>2. Установить срок приёма предложений по составу избирательной комиссии муниципального образования Балахтонский сельсовет с 10.10.2017г. по 10.11.2017г. включительно.</w:t>
      </w:r>
    </w:p>
    <w:p w:rsidR="000E486F" w:rsidRPr="000E486F" w:rsidRDefault="000E486F" w:rsidP="000E486F">
      <w:pPr>
        <w:rPr>
          <w:rFonts w:ascii="Century Gothic" w:hAnsi="Century Gothic"/>
          <w:sz w:val="18"/>
          <w:szCs w:val="18"/>
        </w:rPr>
      </w:pPr>
      <w:r w:rsidRPr="000E486F">
        <w:rPr>
          <w:rFonts w:ascii="Century Gothic" w:hAnsi="Century Gothic"/>
          <w:sz w:val="18"/>
          <w:szCs w:val="18"/>
        </w:rPr>
        <w:tab/>
        <w:t xml:space="preserve">3. Утвердить текст Информационного сообщения, формы протокола, заявления по выдвижению в состав избирательной комиссии муниципального образования Балахтонский сельсовет, согласно приложениям 1-3. </w:t>
      </w:r>
    </w:p>
    <w:p w:rsidR="000E486F" w:rsidRPr="000E486F" w:rsidRDefault="000E486F" w:rsidP="000E486F">
      <w:pPr>
        <w:rPr>
          <w:rFonts w:ascii="Century Gothic" w:hAnsi="Century Gothic"/>
          <w:sz w:val="18"/>
          <w:szCs w:val="18"/>
        </w:rPr>
      </w:pPr>
      <w:r w:rsidRPr="000E486F">
        <w:rPr>
          <w:rFonts w:ascii="Century Gothic" w:hAnsi="Century Gothic"/>
          <w:sz w:val="18"/>
          <w:szCs w:val="18"/>
        </w:rPr>
        <w:tab/>
        <w:t>3. Решение вступает в силу со дня опубликования в районной газете «Авангард».</w:t>
      </w:r>
    </w:p>
    <w:p w:rsidR="00EA25EC" w:rsidRDefault="00EA25EC" w:rsidP="000E486F">
      <w:pPr>
        <w:rPr>
          <w:rFonts w:ascii="Century Gothic" w:hAnsi="Century Gothic"/>
          <w:sz w:val="18"/>
          <w:szCs w:val="18"/>
        </w:rPr>
      </w:pPr>
    </w:p>
    <w:p w:rsidR="000E486F" w:rsidRPr="000E486F" w:rsidRDefault="000E486F" w:rsidP="000E486F">
      <w:pPr>
        <w:rPr>
          <w:rFonts w:ascii="Century Gothic" w:hAnsi="Century Gothic"/>
          <w:sz w:val="18"/>
          <w:szCs w:val="18"/>
        </w:rPr>
      </w:pPr>
      <w:r w:rsidRPr="000E486F">
        <w:rPr>
          <w:rFonts w:ascii="Century Gothic" w:hAnsi="Century Gothic"/>
          <w:sz w:val="18"/>
          <w:szCs w:val="18"/>
        </w:rPr>
        <w:t xml:space="preserve">Председатель Совета                                                                    </w:t>
      </w:r>
      <w:r>
        <w:rPr>
          <w:rFonts w:ascii="Century Gothic" w:hAnsi="Century Gothic"/>
          <w:sz w:val="18"/>
          <w:szCs w:val="18"/>
        </w:rPr>
        <w:t xml:space="preserve">                                                                   </w:t>
      </w:r>
      <w:r w:rsidRPr="000E486F">
        <w:rPr>
          <w:rFonts w:ascii="Century Gothic" w:hAnsi="Century Gothic"/>
          <w:sz w:val="18"/>
          <w:szCs w:val="18"/>
        </w:rPr>
        <w:t>Е.А. Гардт</w:t>
      </w:r>
    </w:p>
    <w:p w:rsidR="000E486F" w:rsidRPr="000E486F" w:rsidRDefault="000E486F" w:rsidP="000E486F">
      <w:pPr>
        <w:rPr>
          <w:rFonts w:ascii="Century Gothic" w:hAnsi="Century Gothic"/>
          <w:sz w:val="18"/>
          <w:szCs w:val="18"/>
        </w:rPr>
      </w:pPr>
      <w:r w:rsidRPr="000E486F">
        <w:rPr>
          <w:rFonts w:ascii="Century Gothic" w:hAnsi="Century Gothic"/>
          <w:sz w:val="18"/>
          <w:szCs w:val="18"/>
        </w:rPr>
        <w:t xml:space="preserve">Глава сельсовета                                                                            </w:t>
      </w:r>
      <w:r>
        <w:rPr>
          <w:rFonts w:ascii="Century Gothic" w:hAnsi="Century Gothic"/>
          <w:sz w:val="18"/>
          <w:szCs w:val="18"/>
        </w:rPr>
        <w:t xml:space="preserve">                                                                   </w:t>
      </w:r>
      <w:r w:rsidRPr="000E486F">
        <w:rPr>
          <w:rFonts w:ascii="Century Gothic" w:hAnsi="Century Gothic"/>
          <w:sz w:val="18"/>
          <w:szCs w:val="18"/>
        </w:rPr>
        <w:t xml:space="preserve"> В.А. Мецгер</w:t>
      </w:r>
    </w:p>
    <w:p w:rsidR="000E486F" w:rsidRPr="000E486F" w:rsidRDefault="000E486F" w:rsidP="000E486F">
      <w:pPr>
        <w:rPr>
          <w:sz w:val="18"/>
          <w:szCs w:val="18"/>
        </w:rPr>
      </w:pPr>
      <w:r w:rsidRPr="000E486F">
        <w:rPr>
          <w:sz w:val="18"/>
          <w:szCs w:val="18"/>
        </w:rPr>
        <w:t xml:space="preserve">                                                                          </w:t>
      </w:r>
    </w:p>
    <w:p w:rsidR="000E486F" w:rsidRPr="000E486F" w:rsidRDefault="000E486F" w:rsidP="000E486F">
      <w:pPr>
        <w:rPr>
          <w:rFonts w:ascii="Century Gothic" w:hAnsi="Century Gothic"/>
          <w:sz w:val="18"/>
          <w:szCs w:val="18"/>
        </w:rPr>
      </w:pPr>
      <w:r w:rsidRPr="000E486F">
        <w:rPr>
          <w:sz w:val="18"/>
          <w:szCs w:val="18"/>
        </w:rPr>
        <w:t xml:space="preserve">                                          </w:t>
      </w:r>
      <w:r>
        <w:rPr>
          <w:sz w:val="18"/>
          <w:szCs w:val="18"/>
        </w:rPr>
        <w:t xml:space="preserve">                   </w:t>
      </w:r>
      <w:r w:rsidRPr="000E486F">
        <w:rPr>
          <w:sz w:val="18"/>
          <w:szCs w:val="18"/>
        </w:rPr>
        <w:t xml:space="preserve"> </w:t>
      </w:r>
      <w:r w:rsidRPr="000E486F">
        <w:rPr>
          <w:rFonts w:ascii="Century Gothic" w:hAnsi="Century Gothic"/>
          <w:sz w:val="18"/>
          <w:szCs w:val="18"/>
        </w:rPr>
        <w:t>ПРИЛОЖЕНИЕ 1к решению сельского Совета депутатов</w:t>
      </w:r>
      <w:r>
        <w:rPr>
          <w:rFonts w:ascii="Century Gothic" w:hAnsi="Century Gothic"/>
          <w:sz w:val="18"/>
          <w:szCs w:val="18"/>
        </w:rPr>
        <w:t xml:space="preserve"> </w:t>
      </w:r>
      <w:r w:rsidRPr="000E486F">
        <w:rPr>
          <w:rFonts w:ascii="Century Gothic" w:hAnsi="Century Gothic"/>
          <w:sz w:val="18"/>
          <w:szCs w:val="18"/>
        </w:rPr>
        <w:t>29.09.2017г. № 20-94р</w:t>
      </w:r>
    </w:p>
    <w:p w:rsidR="000E486F" w:rsidRPr="000E486F" w:rsidRDefault="000E486F" w:rsidP="000E486F">
      <w:pPr>
        <w:rPr>
          <w:rFonts w:ascii="Century Gothic" w:hAnsi="Century Gothic"/>
          <w:sz w:val="18"/>
          <w:szCs w:val="18"/>
        </w:rPr>
      </w:pPr>
    </w:p>
    <w:p w:rsidR="000E486F" w:rsidRPr="00EA25EC" w:rsidRDefault="000E486F" w:rsidP="000E486F">
      <w:pPr>
        <w:jc w:val="center"/>
        <w:rPr>
          <w:rFonts w:ascii="Century Gothic" w:hAnsi="Century Gothic"/>
          <w:b/>
          <w:sz w:val="20"/>
          <w:szCs w:val="20"/>
        </w:rPr>
      </w:pPr>
      <w:r w:rsidRPr="00EA25EC">
        <w:rPr>
          <w:rFonts w:ascii="Century Gothic" w:hAnsi="Century Gothic"/>
          <w:b/>
          <w:sz w:val="20"/>
          <w:szCs w:val="20"/>
        </w:rPr>
        <w:t>ИНФОРМАЦИОННОЕ СООБЩЕНИЕ</w:t>
      </w:r>
    </w:p>
    <w:p w:rsidR="000E486F" w:rsidRPr="00EA25EC" w:rsidRDefault="000E486F" w:rsidP="000E486F">
      <w:pPr>
        <w:jc w:val="center"/>
        <w:rPr>
          <w:rFonts w:ascii="Century Gothic" w:hAnsi="Century Gothic"/>
          <w:sz w:val="20"/>
          <w:szCs w:val="20"/>
        </w:rPr>
      </w:pPr>
      <w:r w:rsidRPr="00EA25EC">
        <w:rPr>
          <w:rFonts w:ascii="Century Gothic" w:hAnsi="Century Gothic"/>
          <w:sz w:val="20"/>
          <w:szCs w:val="20"/>
        </w:rPr>
        <w:t>о приёме предложений по кандидатурам для назначения членов избирательной комиссии муниципального образования Балахтонский сельсовет с правом решающего голоса</w:t>
      </w:r>
    </w:p>
    <w:p w:rsidR="000E486F" w:rsidRPr="00EA25EC" w:rsidRDefault="000E486F" w:rsidP="000E486F">
      <w:pPr>
        <w:jc w:val="center"/>
        <w:rPr>
          <w:rFonts w:ascii="Century Gothic" w:hAnsi="Century Gothic"/>
          <w:sz w:val="20"/>
          <w:szCs w:val="20"/>
        </w:rPr>
      </w:pPr>
    </w:p>
    <w:p w:rsidR="000E486F" w:rsidRPr="00EA25EC" w:rsidRDefault="000E486F" w:rsidP="000E486F">
      <w:pPr>
        <w:rPr>
          <w:rFonts w:ascii="Century Gothic" w:hAnsi="Century Gothic"/>
          <w:sz w:val="19"/>
          <w:szCs w:val="19"/>
        </w:rPr>
      </w:pPr>
      <w:r w:rsidRPr="00EA25EC">
        <w:rPr>
          <w:rFonts w:ascii="Century Gothic" w:hAnsi="Century Gothic"/>
          <w:sz w:val="20"/>
          <w:szCs w:val="20"/>
        </w:rPr>
        <w:tab/>
      </w:r>
      <w:proofErr w:type="gramStart"/>
      <w:r w:rsidRPr="00EA25EC">
        <w:rPr>
          <w:rFonts w:ascii="Century Gothic" w:hAnsi="Century Gothic"/>
          <w:sz w:val="19"/>
          <w:szCs w:val="19"/>
        </w:rPr>
        <w:t>В соответствии со статьями 22,24 Федерального закона от 12.06.2002г. № 67-ФЗ «Об основных гарантиях избирательных прав и права на участие в референдуме граждан Российской Федерации», руководствуясь статьями 34 и 34.1 Устава Балахтонского сельсовета, Балахтонский сельский Совет депутатов объявляет приём предложений по кандидатурам для назначения членов избирательной комиссии муниципального образования Балахтонский сельсовет с правом решающего голоса.</w:t>
      </w:r>
      <w:proofErr w:type="gramEnd"/>
    </w:p>
    <w:p w:rsidR="000E486F" w:rsidRPr="00EA25EC" w:rsidRDefault="000E486F" w:rsidP="000E486F">
      <w:pPr>
        <w:rPr>
          <w:rFonts w:ascii="Century Gothic" w:hAnsi="Century Gothic"/>
          <w:sz w:val="19"/>
          <w:szCs w:val="19"/>
        </w:rPr>
      </w:pPr>
      <w:r w:rsidRPr="00EA25EC">
        <w:rPr>
          <w:rFonts w:ascii="Century Gothic" w:hAnsi="Century Gothic"/>
          <w:sz w:val="19"/>
          <w:szCs w:val="19"/>
        </w:rPr>
        <w:tab/>
        <w:t xml:space="preserve">Приём документов осуществляется с 10 октября по 10 ноября 2017 года включительно по адресу: с. Балахтон, ул. </w:t>
      </w:r>
      <w:proofErr w:type="gramStart"/>
      <w:r w:rsidRPr="00EA25EC">
        <w:rPr>
          <w:rFonts w:ascii="Century Gothic" w:hAnsi="Century Gothic"/>
          <w:sz w:val="19"/>
          <w:szCs w:val="19"/>
        </w:rPr>
        <w:t>Советская</w:t>
      </w:r>
      <w:proofErr w:type="gramEnd"/>
      <w:r w:rsidRPr="00EA25EC">
        <w:rPr>
          <w:rFonts w:ascii="Century Gothic" w:hAnsi="Century Gothic"/>
          <w:sz w:val="19"/>
          <w:szCs w:val="19"/>
        </w:rPr>
        <w:t xml:space="preserve"> – 82В, кабинет председателя Совета с понедельника по пятницу с 8 до 16 часов с перерывом с 12 до 13 часов.</w:t>
      </w:r>
    </w:p>
    <w:p w:rsidR="000E486F" w:rsidRPr="00EA25EC" w:rsidRDefault="000E486F" w:rsidP="000E486F">
      <w:pPr>
        <w:rPr>
          <w:rFonts w:ascii="Century Gothic" w:hAnsi="Century Gothic"/>
          <w:sz w:val="19"/>
          <w:szCs w:val="19"/>
        </w:rPr>
      </w:pPr>
      <w:r w:rsidRPr="00EA25EC">
        <w:rPr>
          <w:rFonts w:ascii="Century Gothic" w:hAnsi="Century Gothic"/>
          <w:sz w:val="19"/>
          <w:szCs w:val="19"/>
        </w:rPr>
        <w:tab/>
        <w:t>При внесении предложений по кандидатурам в состав избирательной комиссии муниципального образования Балахтонский сельсовет с правом решающего голоса необходимо представить:</w:t>
      </w:r>
    </w:p>
    <w:p w:rsidR="000E486F" w:rsidRPr="00EA25EC" w:rsidRDefault="000E486F" w:rsidP="000E486F">
      <w:pPr>
        <w:rPr>
          <w:rFonts w:ascii="Century Gothic" w:hAnsi="Century Gothic"/>
          <w:sz w:val="19"/>
          <w:szCs w:val="19"/>
        </w:rPr>
      </w:pPr>
      <w:r w:rsidRPr="00EA25EC">
        <w:rPr>
          <w:rFonts w:ascii="Century Gothic" w:hAnsi="Century Gothic"/>
          <w:sz w:val="19"/>
          <w:szCs w:val="19"/>
        </w:rPr>
        <w:tab/>
        <w:t>1. Протокол собрания избирателей по месту жительства, работы, службы, учёбы с приложением списка присутствующих с указанием фамилии, имени и отчества.</w:t>
      </w:r>
    </w:p>
    <w:p w:rsidR="000E486F" w:rsidRPr="00EA25EC" w:rsidRDefault="000E486F" w:rsidP="000E486F">
      <w:pPr>
        <w:rPr>
          <w:rFonts w:ascii="Century Gothic" w:hAnsi="Century Gothic"/>
          <w:sz w:val="19"/>
          <w:szCs w:val="19"/>
        </w:rPr>
      </w:pPr>
      <w:r w:rsidRPr="00EA25EC">
        <w:rPr>
          <w:rFonts w:ascii="Century Gothic" w:hAnsi="Century Gothic"/>
          <w:sz w:val="19"/>
          <w:szCs w:val="19"/>
        </w:rPr>
        <w:tab/>
        <w:t>2. Письменное заявление гражданина Российской Федерации о согласии на назначение членом избирательной комиссии муниципального образования Балахтонский сельсовет с правом решающего голоса.</w:t>
      </w:r>
    </w:p>
    <w:p w:rsidR="000E486F" w:rsidRPr="00EA25EC" w:rsidRDefault="000E486F" w:rsidP="000E486F">
      <w:pPr>
        <w:rPr>
          <w:rFonts w:ascii="Century Gothic" w:hAnsi="Century Gothic"/>
          <w:sz w:val="19"/>
          <w:szCs w:val="19"/>
        </w:rPr>
      </w:pPr>
      <w:r w:rsidRPr="00EA25EC">
        <w:rPr>
          <w:rFonts w:ascii="Century Gothic" w:hAnsi="Century Gothic"/>
          <w:sz w:val="19"/>
          <w:szCs w:val="19"/>
        </w:rPr>
        <w:tab/>
        <w:t>3. Копия паспорта гражданина Российской Федерации, содержащего сведения о гражданстве и месте жительства лица, кандидатура которого предложена в состав избирательной комиссии муниципального образования Балахтонский сельсовет.</w:t>
      </w:r>
    </w:p>
    <w:p w:rsidR="000E486F" w:rsidRPr="00EA25EC" w:rsidRDefault="000E486F" w:rsidP="000E486F">
      <w:pPr>
        <w:rPr>
          <w:rFonts w:ascii="Century Gothic" w:hAnsi="Century Gothic"/>
          <w:sz w:val="19"/>
          <w:szCs w:val="19"/>
        </w:rPr>
      </w:pPr>
      <w:r w:rsidRPr="00EA25EC">
        <w:rPr>
          <w:rFonts w:ascii="Century Gothic" w:hAnsi="Century Gothic"/>
          <w:sz w:val="19"/>
          <w:szCs w:val="19"/>
        </w:rPr>
        <w:tab/>
        <w:t>Дополнительную информацию можно получить по телефонам:</w:t>
      </w:r>
    </w:p>
    <w:p w:rsidR="00EA25EC" w:rsidRDefault="000E486F" w:rsidP="00EA25EC">
      <w:pPr>
        <w:rPr>
          <w:rFonts w:ascii="Century Gothic" w:hAnsi="Century Gothic"/>
          <w:sz w:val="19"/>
          <w:szCs w:val="19"/>
        </w:rPr>
      </w:pPr>
      <w:r w:rsidRPr="00EA25EC">
        <w:rPr>
          <w:rFonts w:ascii="Century Gothic" w:hAnsi="Century Gothic"/>
          <w:sz w:val="19"/>
          <w:szCs w:val="19"/>
        </w:rPr>
        <w:t>25-3-14; 25-3-54.</w:t>
      </w:r>
      <w:r w:rsidR="00EA25EC" w:rsidRPr="00EA25EC">
        <w:rPr>
          <w:rFonts w:ascii="Century Gothic" w:hAnsi="Century Gothic"/>
          <w:sz w:val="19"/>
          <w:szCs w:val="19"/>
        </w:rPr>
        <w:t xml:space="preserve">                                                                              </w:t>
      </w:r>
    </w:p>
    <w:p w:rsidR="000E486F" w:rsidRPr="00EA25EC" w:rsidRDefault="00EA25EC" w:rsidP="00EA25EC">
      <w:pPr>
        <w:rPr>
          <w:rFonts w:ascii="Century Gothic" w:hAnsi="Century Gothic"/>
          <w:sz w:val="18"/>
          <w:szCs w:val="18"/>
        </w:rPr>
      </w:pPr>
      <w:r>
        <w:rPr>
          <w:rFonts w:ascii="Century Gothic" w:hAnsi="Century Gothic"/>
          <w:sz w:val="19"/>
          <w:szCs w:val="19"/>
        </w:rPr>
        <w:t xml:space="preserve">                                                                                                        </w:t>
      </w:r>
      <w:r w:rsidR="000E486F" w:rsidRPr="00EA25EC">
        <w:rPr>
          <w:rFonts w:ascii="Century Gothic" w:hAnsi="Century Gothic"/>
          <w:sz w:val="18"/>
          <w:szCs w:val="18"/>
        </w:rPr>
        <w:t>Балахтонский сельский Совет депутатов</w:t>
      </w:r>
    </w:p>
    <w:p w:rsidR="00EA25EC" w:rsidRDefault="00EA25EC" w:rsidP="00EA25EC">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EA25EC" w:rsidRDefault="00EA25EC" w:rsidP="00EA25EC">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2561A6">
        <w:rPr>
          <w:rFonts w:ascii="Century Gothic" w:hAnsi="Century Gothic"/>
          <w:b/>
          <w:sz w:val="28"/>
          <w:szCs w:val="28"/>
        </w:rPr>
        <w:t>10</w:t>
      </w:r>
      <w:r>
        <w:rPr>
          <w:rFonts w:ascii="Century Gothic" w:hAnsi="Century Gothic"/>
          <w:b/>
          <w:sz w:val="28"/>
          <w:szCs w:val="28"/>
        </w:rPr>
        <w:t xml:space="preserve">  № 13/146 «Балахтонские вести»  05 октября  2017 года</w:t>
      </w:r>
    </w:p>
    <w:p w:rsidR="00624DA1" w:rsidRPr="00EA25EC" w:rsidRDefault="00EA25EC" w:rsidP="00EA25EC">
      <w:pPr>
        <w:rPr>
          <w:rFonts w:ascii="Century Gothic" w:hAnsi="Century Gothic"/>
          <w:sz w:val="18"/>
          <w:szCs w:val="18"/>
        </w:rPr>
      </w:pPr>
      <w:r>
        <w:rPr>
          <w:rFonts w:ascii="Century Gothic" w:hAnsi="Century Gothic"/>
          <w:b/>
        </w:rPr>
        <w:t>__________________________________________________________________________________</w:t>
      </w:r>
    </w:p>
    <w:p w:rsidR="00EA25EC" w:rsidRDefault="00EA25EC" w:rsidP="00624DA1">
      <w:pPr>
        <w:jc w:val="center"/>
        <w:rPr>
          <w:rFonts w:ascii="Century Gothic" w:hAnsi="Century Gothic"/>
          <w:b/>
          <w:sz w:val="16"/>
          <w:szCs w:val="16"/>
        </w:rPr>
      </w:pPr>
    </w:p>
    <w:p w:rsidR="00624DA1" w:rsidRPr="00026C4F" w:rsidRDefault="00624DA1" w:rsidP="00624DA1">
      <w:pPr>
        <w:jc w:val="center"/>
        <w:rPr>
          <w:rFonts w:ascii="Century Gothic" w:hAnsi="Century Gothic"/>
          <w:b/>
          <w:sz w:val="16"/>
          <w:szCs w:val="16"/>
        </w:rPr>
      </w:pPr>
      <w:r w:rsidRPr="00026C4F">
        <w:rPr>
          <w:rFonts w:ascii="Century Gothic" w:hAnsi="Century Gothic"/>
          <w:b/>
          <w:sz w:val="16"/>
          <w:szCs w:val="16"/>
        </w:rPr>
        <w:t>БАЛАХТОНСКИЙ СЕЛЬСКИЙ СОВЕТ ДЕПУТАТОВ</w:t>
      </w:r>
    </w:p>
    <w:p w:rsidR="00624DA1" w:rsidRPr="00026C4F" w:rsidRDefault="00624DA1" w:rsidP="00624DA1">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624DA1" w:rsidRDefault="00624DA1" w:rsidP="00624DA1">
      <w:pPr>
        <w:ind w:right="-1"/>
        <w:jc w:val="center"/>
        <w:rPr>
          <w:rFonts w:ascii="Century Gothic" w:hAnsi="Century Gothic"/>
          <w:b/>
          <w:sz w:val="16"/>
          <w:szCs w:val="16"/>
        </w:rPr>
      </w:pPr>
    </w:p>
    <w:p w:rsidR="00624DA1" w:rsidRPr="00FC43BA" w:rsidRDefault="00624DA1" w:rsidP="00624DA1">
      <w:pPr>
        <w:ind w:right="-1"/>
        <w:jc w:val="center"/>
        <w:rPr>
          <w:rFonts w:ascii="Century Gothic" w:hAnsi="Century Gothic"/>
          <w:b/>
          <w:sz w:val="16"/>
          <w:szCs w:val="16"/>
        </w:rPr>
      </w:pPr>
      <w:r w:rsidRPr="00026C4F">
        <w:rPr>
          <w:rFonts w:ascii="Century Gothic" w:hAnsi="Century Gothic"/>
          <w:b/>
          <w:sz w:val="16"/>
          <w:szCs w:val="16"/>
        </w:rPr>
        <w:t>РЕШЕНИЕ</w:t>
      </w:r>
    </w:p>
    <w:p w:rsidR="00624DA1" w:rsidRPr="00624DA1" w:rsidRDefault="00624DA1" w:rsidP="00624DA1">
      <w:pPr>
        <w:rPr>
          <w:rFonts w:ascii="Century Gothic" w:hAnsi="Century Gothic"/>
          <w:sz w:val="18"/>
          <w:szCs w:val="18"/>
        </w:rPr>
      </w:pPr>
      <w:r w:rsidRPr="00624DA1">
        <w:rPr>
          <w:rFonts w:ascii="Century Gothic" w:hAnsi="Century Gothic"/>
          <w:sz w:val="18"/>
          <w:szCs w:val="18"/>
        </w:rPr>
        <w:t xml:space="preserve">29.09.2017                                 </w:t>
      </w:r>
      <w:r>
        <w:rPr>
          <w:rFonts w:ascii="Century Gothic" w:hAnsi="Century Gothic"/>
          <w:sz w:val="18"/>
          <w:szCs w:val="18"/>
        </w:rPr>
        <w:t xml:space="preserve">                                      </w:t>
      </w:r>
      <w:r w:rsidRPr="00624DA1">
        <w:rPr>
          <w:rFonts w:ascii="Century Gothic" w:hAnsi="Century Gothic"/>
          <w:sz w:val="18"/>
          <w:szCs w:val="18"/>
        </w:rPr>
        <w:t xml:space="preserve">с. Балахтон                                             </w:t>
      </w:r>
      <w:r>
        <w:rPr>
          <w:rFonts w:ascii="Century Gothic" w:hAnsi="Century Gothic"/>
          <w:sz w:val="18"/>
          <w:szCs w:val="18"/>
        </w:rPr>
        <w:t xml:space="preserve">                          </w:t>
      </w:r>
      <w:r w:rsidRPr="00624DA1">
        <w:rPr>
          <w:rFonts w:ascii="Century Gothic" w:hAnsi="Century Gothic"/>
          <w:sz w:val="18"/>
          <w:szCs w:val="18"/>
        </w:rPr>
        <w:t>№ 20-95р</w:t>
      </w:r>
    </w:p>
    <w:p w:rsidR="00624DA1" w:rsidRPr="00624DA1" w:rsidRDefault="00624DA1" w:rsidP="00624DA1">
      <w:pPr>
        <w:rPr>
          <w:rFonts w:ascii="Century Gothic" w:hAnsi="Century Gothic"/>
          <w:sz w:val="18"/>
          <w:szCs w:val="18"/>
        </w:rPr>
      </w:pPr>
    </w:p>
    <w:p w:rsidR="00624DA1" w:rsidRPr="00624DA1" w:rsidRDefault="00624DA1" w:rsidP="00624DA1">
      <w:pPr>
        <w:pStyle w:val="5"/>
        <w:ind w:firstLine="709"/>
        <w:rPr>
          <w:rFonts w:ascii="Century Gothic" w:hAnsi="Century Gothic"/>
          <w:b/>
          <w:bCs/>
          <w:caps/>
          <w:sz w:val="18"/>
          <w:szCs w:val="18"/>
        </w:rPr>
      </w:pPr>
      <w:r w:rsidRPr="00624DA1">
        <w:rPr>
          <w:rFonts w:ascii="Century Gothic" w:hAnsi="Century Gothic"/>
          <w:sz w:val="18"/>
          <w:szCs w:val="18"/>
        </w:rPr>
        <w:t>Об отмене решения сельского Совета депутатов от 18.05.2017 № 18-83р «Об утверждении Положения о старосте на территории муниципального образования Балахтонский сельсовет»</w:t>
      </w:r>
    </w:p>
    <w:p w:rsidR="00624DA1" w:rsidRPr="00624DA1" w:rsidRDefault="00624DA1" w:rsidP="00624DA1">
      <w:pPr>
        <w:pStyle w:val="5"/>
        <w:ind w:firstLine="709"/>
        <w:rPr>
          <w:rFonts w:ascii="Century Gothic" w:hAnsi="Century Gothic"/>
          <w:bCs/>
          <w:caps/>
          <w:sz w:val="18"/>
          <w:szCs w:val="18"/>
        </w:rPr>
      </w:pPr>
    </w:p>
    <w:p w:rsidR="00624DA1" w:rsidRPr="00624DA1" w:rsidRDefault="00624DA1" w:rsidP="00624DA1">
      <w:pPr>
        <w:pStyle w:val="5"/>
        <w:ind w:firstLine="709"/>
        <w:rPr>
          <w:rFonts w:ascii="Century Gothic" w:hAnsi="Century Gothic"/>
          <w:b/>
          <w:bCs/>
          <w:caps/>
          <w:sz w:val="18"/>
          <w:szCs w:val="18"/>
        </w:rPr>
      </w:pPr>
      <w:r w:rsidRPr="00624DA1">
        <w:rPr>
          <w:rFonts w:ascii="Century Gothic" w:hAnsi="Century Gothic"/>
          <w:sz w:val="18"/>
          <w:szCs w:val="18"/>
        </w:rPr>
        <w:t>Руководствуясь Федеральным законом от 06.10.2003 № 131-ФЗ «Об общих принципах ор</w:t>
      </w:r>
      <w:r w:rsidRPr="00624DA1">
        <w:rPr>
          <w:rFonts w:ascii="Century Gothic" w:hAnsi="Century Gothic"/>
          <w:sz w:val="18"/>
          <w:szCs w:val="18"/>
        </w:rPr>
        <w:softHyphen/>
        <w:t>ганизации местного самоуправления в Российской Федерации», на основании заключения по результатам юридической экспертизы управления Губернатора Красноярского края по организации взаимодействия с органами местного самоуправления, в соответствии с Уставом Балахтонского сельсовета, Балахтонский сельский Совет депутатов РЕШИЛ:</w:t>
      </w:r>
    </w:p>
    <w:p w:rsidR="00624DA1" w:rsidRPr="00624DA1" w:rsidRDefault="00624DA1" w:rsidP="00624DA1">
      <w:pPr>
        <w:pStyle w:val="5"/>
        <w:ind w:firstLine="709"/>
        <w:rPr>
          <w:rFonts w:ascii="Century Gothic" w:hAnsi="Century Gothic"/>
          <w:b/>
          <w:bCs/>
          <w:caps/>
          <w:sz w:val="18"/>
          <w:szCs w:val="18"/>
        </w:rPr>
      </w:pPr>
      <w:r w:rsidRPr="00624DA1">
        <w:rPr>
          <w:rFonts w:ascii="Century Gothic" w:hAnsi="Century Gothic"/>
          <w:sz w:val="18"/>
          <w:szCs w:val="18"/>
        </w:rPr>
        <w:t xml:space="preserve">1. Решение Балахтонского сельского Совета депутатов считать утратившим силу. Нормативный правовой акт принят с нарушением положений Устава муниципального образования. </w:t>
      </w:r>
    </w:p>
    <w:p w:rsidR="00624DA1" w:rsidRPr="00624DA1" w:rsidRDefault="00624DA1" w:rsidP="00624DA1">
      <w:pPr>
        <w:pStyle w:val="5"/>
        <w:ind w:firstLine="709"/>
        <w:rPr>
          <w:rFonts w:ascii="Century Gothic" w:hAnsi="Century Gothic"/>
          <w:b/>
          <w:sz w:val="18"/>
          <w:szCs w:val="18"/>
        </w:rPr>
      </w:pPr>
      <w:r w:rsidRPr="00624DA1">
        <w:rPr>
          <w:rFonts w:ascii="Century Gothic" w:hAnsi="Century Gothic"/>
          <w:sz w:val="18"/>
          <w:szCs w:val="18"/>
        </w:rPr>
        <w:t>2. Настоящее решение вступает в силу в день, следующий за днём его официального опубликования в местном периодическом издании «Балахтонские вести».</w:t>
      </w:r>
    </w:p>
    <w:p w:rsidR="00EA25EC" w:rsidRDefault="00624DA1" w:rsidP="00624DA1">
      <w:pPr>
        <w:rPr>
          <w:rFonts w:ascii="Century Gothic" w:hAnsi="Century Gothic"/>
          <w:i/>
          <w:sz w:val="18"/>
          <w:szCs w:val="18"/>
        </w:rPr>
      </w:pPr>
      <w:r>
        <w:rPr>
          <w:rFonts w:ascii="Century Gothic" w:hAnsi="Century Gothic"/>
          <w:i/>
          <w:sz w:val="18"/>
          <w:szCs w:val="18"/>
        </w:rPr>
        <w:tab/>
      </w:r>
    </w:p>
    <w:p w:rsidR="00624DA1" w:rsidRPr="00624DA1" w:rsidRDefault="00624DA1" w:rsidP="00624DA1">
      <w:pPr>
        <w:rPr>
          <w:rFonts w:ascii="Century Gothic" w:hAnsi="Century Gothic"/>
          <w:sz w:val="18"/>
          <w:szCs w:val="18"/>
        </w:rPr>
      </w:pPr>
      <w:r w:rsidRPr="00624DA1">
        <w:rPr>
          <w:rFonts w:ascii="Century Gothic" w:hAnsi="Century Gothic"/>
          <w:sz w:val="18"/>
          <w:szCs w:val="18"/>
        </w:rPr>
        <w:t xml:space="preserve">Председатель Совета                                                                          </w:t>
      </w:r>
      <w:r>
        <w:rPr>
          <w:rFonts w:ascii="Century Gothic" w:hAnsi="Century Gothic"/>
          <w:sz w:val="18"/>
          <w:szCs w:val="18"/>
        </w:rPr>
        <w:t xml:space="preserve">                                              </w:t>
      </w:r>
      <w:r w:rsidR="00EA25EC">
        <w:rPr>
          <w:rFonts w:ascii="Century Gothic" w:hAnsi="Century Gothic"/>
          <w:sz w:val="18"/>
          <w:szCs w:val="18"/>
        </w:rPr>
        <w:t xml:space="preserve">             </w:t>
      </w:r>
      <w:r w:rsidRPr="00624DA1">
        <w:rPr>
          <w:rFonts w:ascii="Century Gothic" w:hAnsi="Century Gothic"/>
          <w:sz w:val="18"/>
          <w:szCs w:val="18"/>
        </w:rPr>
        <w:t>Е.А. Гардт</w:t>
      </w:r>
    </w:p>
    <w:p w:rsidR="00624DA1" w:rsidRDefault="00624DA1" w:rsidP="00624DA1">
      <w:pPr>
        <w:rPr>
          <w:rFonts w:ascii="Century Gothic" w:hAnsi="Century Gothic"/>
          <w:i/>
          <w:sz w:val="18"/>
          <w:szCs w:val="18"/>
        </w:rPr>
      </w:pPr>
      <w:r w:rsidRPr="00624DA1">
        <w:rPr>
          <w:rFonts w:ascii="Century Gothic" w:hAnsi="Century Gothic"/>
          <w:sz w:val="18"/>
          <w:szCs w:val="18"/>
        </w:rPr>
        <w:t xml:space="preserve">Глава сельсовета                                                                                </w:t>
      </w:r>
      <w:r>
        <w:rPr>
          <w:rFonts w:ascii="Century Gothic" w:hAnsi="Century Gothic"/>
          <w:sz w:val="18"/>
          <w:szCs w:val="18"/>
        </w:rPr>
        <w:t xml:space="preserve">               </w:t>
      </w:r>
      <w:r w:rsidR="00EA25EC">
        <w:rPr>
          <w:rFonts w:ascii="Century Gothic" w:hAnsi="Century Gothic"/>
          <w:sz w:val="18"/>
          <w:szCs w:val="18"/>
        </w:rPr>
        <w:t xml:space="preserve">                                              </w:t>
      </w:r>
      <w:r w:rsidRPr="00624DA1">
        <w:rPr>
          <w:rFonts w:ascii="Century Gothic" w:hAnsi="Century Gothic"/>
          <w:sz w:val="18"/>
          <w:szCs w:val="18"/>
        </w:rPr>
        <w:t>В. А. Мецгер</w:t>
      </w:r>
      <w:r w:rsidRPr="00624DA1">
        <w:rPr>
          <w:rFonts w:ascii="Century Gothic" w:hAnsi="Century Gothic"/>
          <w:i/>
          <w:sz w:val="18"/>
          <w:szCs w:val="18"/>
        </w:rPr>
        <w:t xml:space="preserve"> </w:t>
      </w:r>
    </w:p>
    <w:p w:rsidR="00624DA1" w:rsidRDefault="00624DA1" w:rsidP="00624DA1">
      <w:pPr>
        <w:rPr>
          <w:rFonts w:ascii="Century Gothic" w:hAnsi="Century Gothic"/>
          <w:i/>
          <w:sz w:val="18"/>
          <w:szCs w:val="18"/>
        </w:rPr>
      </w:pPr>
    </w:p>
    <w:p w:rsidR="00624DA1" w:rsidRPr="00624DA1" w:rsidRDefault="00624DA1" w:rsidP="00624DA1">
      <w:pPr>
        <w:rPr>
          <w:rFonts w:ascii="Century Gothic" w:hAnsi="Century Gothic"/>
          <w:i/>
          <w:sz w:val="18"/>
          <w:szCs w:val="18"/>
        </w:rPr>
      </w:pPr>
    </w:p>
    <w:p w:rsidR="00624DA1" w:rsidRPr="00026C4F" w:rsidRDefault="00624DA1" w:rsidP="00624DA1">
      <w:pPr>
        <w:jc w:val="center"/>
        <w:rPr>
          <w:rFonts w:ascii="Century Gothic" w:hAnsi="Century Gothic"/>
          <w:b/>
          <w:sz w:val="16"/>
          <w:szCs w:val="16"/>
        </w:rPr>
      </w:pPr>
      <w:r w:rsidRPr="00026C4F">
        <w:rPr>
          <w:rFonts w:ascii="Century Gothic" w:hAnsi="Century Gothic"/>
          <w:b/>
          <w:sz w:val="16"/>
          <w:szCs w:val="16"/>
        </w:rPr>
        <w:t>БАЛАХТОНСКИЙ СЕЛЬСКИЙ СОВЕТ ДЕПУТАТОВ</w:t>
      </w:r>
    </w:p>
    <w:p w:rsidR="00624DA1" w:rsidRPr="00026C4F" w:rsidRDefault="00624DA1" w:rsidP="00624DA1">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624DA1" w:rsidRDefault="00624DA1" w:rsidP="00624DA1">
      <w:pPr>
        <w:ind w:right="-1"/>
        <w:jc w:val="center"/>
        <w:rPr>
          <w:rFonts w:ascii="Century Gothic" w:hAnsi="Century Gothic"/>
          <w:b/>
          <w:sz w:val="16"/>
          <w:szCs w:val="16"/>
        </w:rPr>
      </w:pPr>
    </w:p>
    <w:p w:rsidR="00624DA1" w:rsidRDefault="00624DA1" w:rsidP="00624DA1">
      <w:pPr>
        <w:ind w:right="-1"/>
        <w:jc w:val="center"/>
        <w:rPr>
          <w:rFonts w:ascii="Century Gothic" w:hAnsi="Century Gothic"/>
          <w:b/>
          <w:sz w:val="16"/>
          <w:szCs w:val="16"/>
        </w:rPr>
      </w:pPr>
      <w:r w:rsidRPr="00026C4F">
        <w:rPr>
          <w:rFonts w:ascii="Century Gothic" w:hAnsi="Century Gothic"/>
          <w:b/>
          <w:sz w:val="16"/>
          <w:szCs w:val="16"/>
        </w:rPr>
        <w:t>РЕШЕНИЕ</w:t>
      </w:r>
    </w:p>
    <w:p w:rsidR="00624DA1" w:rsidRPr="00624DA1" w:rsidRDefault="00624DA1" w:rsidP="00624DA1">
      <w:pPr>
        <w:rPr>
          <w:rFonts w:ascii="Century Gothic" w:hAnsi="Century Gothic"/>
          <w:b/>
          <w:sz w:val="16"/>
          <w:szCs w:val="16"/>
        </w:rPr>
      </w:pPr>
      <w:r w:rsidRPr="00624DA1">
        <w:rPr>
          <w:rFonts w:ascii="Century Gothic" w:hAnsi="Century Gothic"/>
          <w:sz w:val="16"/>
          <w:szCs w:val="16"/>
        </w:rPr>
        <w:t xml:space="preserve">29.09.2017                                                         </w:t>
      </w:r>
      <w:r>
        <w:rPr>
          <w:rFonts w:ascii="Century Gothic" w:hAnsi="Century Gothic"/>
          <w:sz w:val="16"/>
          <w:szCs w:val="16"/>
        </w:rPr>
        <w:t xml:space="preserve">                       </w:t>
      </w:r>
      <w:r w:rsidRPr="00624DA1">
        <w:rPr>
          <w:rFonts w:ascii="Century Gothic" w:hAnsi="Century Gothic"/>
          <w:sz w:val="16"/>
          <w:szCs w:val="16"/>
        </w:rPr>
        <w:t xml:space="preserve"> с. Балахтон                                                 </w:t>
      </w:r>
      <w:r>
        <w:rPr>
          <w:rFonts w:ascii="Century Gothic" w:hAnsi="Century Gothic"/>
          <w:sz w:val="16"/>
          <w:szCs w:val="16"/>
        </w:rPr>
        <w:t xml:space="preserve">                                   </w:t>
      </w:r>
      <w:r w:rsidRPr="00624DA1">
        <w:rPr>
          <w:rFonts w:ascii="Century Gothic" w:hAnsi="Century Gothic"/>
          <w:sz w:val="16"/>
          <w:szCs w:val="16"/>
        </w:rPr>
        <w:t>№ 20-98р</w:t>
      </w:r>
    </w:p>
    <w:p w:rsidR="00624DA1" w:rsidRPr="00624DA1" w:rsidRDefault="00624DA1" w:rsidP="00624DA1">
      <w:pPr>
        <w:rPr>
          <w:rFonts w:ascii="Century Gothic" w:hAnsi="Century Gothic"/>
          <w:sz w:val="16"/>
          <w:szCs w:val="16"/>
        </w:rPr>
      </w:pPr>
    </w:p>
    <w:p w:rsidR="00624DA1" w:rsidRPr="00624DA1" w:rsidRDefault="00624DA1" w:rsidP="00624DA1">
      <w:pPr>
        <w:rPr>
          <w:rFonts w:ascii="Century Gothic" w:hAnsi="Century Gothic"/>
          <w:b/>
          <w:sz w:val="16"/>
          <w:szCs w:val="16"/>
        </w:rPr>
      </w:pPr>
      <w:r w:rsidRPr="00624DA1">
        <w:rPr>
          <w:rFonts w:ascii="Century Gothic" w:hAnsi="Century Gothic"/>
          <w:sz w:val="16"/>
          <w:szCs w:val="16"/>
        </w:rPr>
        <w:t xml:space="preserve">О внесении изменений и дополнений </w:t>
      </w:r>
    </w:p>
    <w:p w:rsidR="00624DA1" w:rsidRPr="00624DA1" w:rsidRDefault="00624DA1" w:rsidP="00624DA1">
      <w:pPr>
        <w:rPr>
          <w:rFonts w:ascii="Century Gothic" w:hAnsi="Century Gothic"/>
          <w:b/>
          <w:sz w:val="16"/>
          <w:szCs w:val="16"/>
        </w:rPr>
      </w:pPr>
      <w:r w:rsidRPr="00624DA1">
        <w:rPr>
          <w:rFonts w:ascii="Century Gothic" w:hAnsi="Century Gothic"/>
          <w:sz w:val="16"/>
          <w:szCs w:val="16"/>
        </w:rPr>
        <w:t>в Решение Балахтонского сельского Совета депутатов от 23.04.2013 № 24-160р</w:t>
      </w:r>
    </w:p>
    <w:p w:rsidR="00624DA1" w:rsidRPr="00624DA1" w:rsidRDefault="00624DA1" w:rsidP="00624DA1">
      <w:pPr>
        <w:rPr>
          <w:rFonts w:ascii="Century Gothic" w:hAnsi="Century Gothic"/>
          <w:i/>
          <w:sz w:val="16"/>
          <w:szCs w:val="16"/>
        </w:rPr>
      </w:pPr>
    </w:p>
    <w:p w:rsidR="00624DA1" w:rsidRPr="00624DA1" w:rsidRDefault="00624DA1" w:rsidP="00624DA1">
      <w:pPr>
        <w:ind w:firstLine="708"/>
        <w:rPr>
          <w:rFonts w:ascii="Century Gothic" w:hAnsi="Century Gothic"/>
          <w:b/>
          <w:sz w:val="16"/>
          <w:szCs w:val="16"/>
        </w:rPr>
      </w:pPr>
      <w:proofErr w:type="gramStart"/>
      <w:r w:rsidRPr="00624DA1">
        <w:rPr>
          <w:rFonts w:ascii="Century Gothic" w:hAnsi="Century Gothic"/>
          <w:sz w:val="16"/>
          <w:szCs w:val="16"/>
        </w:rPr>
        <w:t xml:space="preserve">В целях приведения Решения Балахтонского сельского Совета депутатов от 23.04.2013 № 24-160р «Об утверждении Правил землепользования и застройки муниципального образования Балахтонский сельсовет Козульского района Красноярского края» в соответствие с протестом Прокуратуры Козульского района </w:t>
      </w:r>
      <w:r w:rsidR="009323AB" w:rsidRPr="00624DA1">
        <w:rPr>
          <w:rFonts w:ascii="Century Gothic" w:hAnsi="Century Gothic"/>
          <w:sz w:val="16"/>
          <w:szCs w:val="16"/>
        </w:rPr>
        <w:t>Красноярского</w:t>
      </w:r>
      <w:r w:rsidRPr="00624DA1">
        <w:rPr>
          <w:rFonts w:ascii="Century Gothic" w:hAnsi="Century Gothic"/>
          <w:sz w:val="16"/>
          <w:szCs w:val="16"/>
        </w:rPr>
        <w:t xml:space="preserve"> края от 22.06.2017 № 7/3-03-2017/97, руководствуясь статьями 26,62 Устава Балахтонского сельсовета Козульского района Красноярского края,</w:t>
      </w:r>
      <w:r w:rsidRPr="00624DA1">
        <w:rPr>
          <w:rFonts w:ascii="Century Gothic" w:hAnsi="Century Gothic"/>
          <w:i/>
          <w:sz w:val="16"/>
          <w:szCs w:val="16"/>
        </w:rPr>
        <w:t xml:space="preserve"> </w:t>
      </w:r>
      <w:r w:rsidRPr="00624DA1">
        <w:rPr>
          <w:rFonts w:ascii="Century Gothic" w:hAnsi="Century Gothic"/>
          <w:sz w:val="16"/>
          <w:szCs w:val="16"/>
        </w:rPr>
        <w:t>Балахтонский сельский Совет депутатов</w:t>
      </w:r>
      <w:r w:rsidRPr="00624DA1">
        <w:rPr>
          <w:rFonts w:ascii="Century Gothic" w:hAnsi="Century Gothic"/>
          <w:i/>
          <w:sz w:val="16"/>
          <w:szCs w:val="16"/>
        </w:rPr>
        <w:t xml:space="preserve"> </w:t>
      </w:r>
      <w:r w:rsidRPr="00624DA1">
        <w:rPr>
          <w:rFonts w:ascii="Century Gothic" w:hAnsi="Century Gothic"/>
          <w:sz w:val="16"/>
          <w:szCs w:val="16"/>
        </w:rPr>
        <w:t>РЕШИЛ:</w:t>
      </w:r>
      <w:proofErr w:type="gramEnd"/>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1. Внести в Решение от 23.04.2013 № 24-160р «Об утверждении Правил землепользования и застройки муниципального образования Балахтонский сельсовет Козульского района  Красноярского края» следующие изменения:</w:t>
      </w:r>
    </w:p>
    <w:p w:rsidR="00624DA1" w:rsidRPr="00624DA1" w:rsidRDefault="00624DA1" w:rsidP="00624DA1">
      <w:pPr>
        <w:numPr>
          <w:ilvl w:val="1"/>
          <w:numId w:val="40"/>
        </w:numPr>
        <w:tabs>
          <w:tab w:val="left" w:pos="1276"/>
        </w:tabs>
        <w:ind w:left="0" w:firstLine="709"/>
        <w:rPr>
          <w:rFonts w:ascii="Century Gothic" w:hAnsi="Century Gothic"/>
          <w:b/>
          <w:sz w:val="16"/>
          <w:szCs w:val="16"/>
        </w:rPr>
      </w:pPr>
      <w:r w:rsidRPr="00624DA1">
        <w:rPr>
          <w:rFonts w:ascii="Century Gothic" w:hAnsi="Century Gothic"/>
          <w:sz w:val="16"/>
          <w:szCs w:val="16"/>
        </w:rPr>
        <w:t>в Правилах землепользования и застройки муниципального образования Балахтонский сельсовет Козульского района Красноярского края:</w:t>
      </w:r>
    </w:p>
    <w:p w:rsidR="00624DA1" w:rsidRPr="00624DA1" w:rsidRDefault="00624DA1" w:rsidP="00624DA1">
      <w:pPr>
        <w:ind w:firstLine="709"/>
        <w:rPr>
          <w:rFonts w:ascii="Century Gothic" w:hAnsi="Century Gothic"/>
          <w:b/>
          <w:sz w:val="16"/>
          <w:szCs w:val="16"/>
          <w:u w:val="single"/>
        </w:rPr>
      </w:pPr>
      <w:r w:rsidRPr="00624DA1">
        <w:rPr>
          <w:rFonts w:ascii="Century Gothic" w:hAnsi="Century Gothic"/>
          <w:sz w:val="16"/>
          <w:szCs w:val="16"/>
        </w:rPr>
        <w:t xml:space="preserve">1.1.1. </w:t>
      </w:r>
      <w:r w:rsidRPr="00624DA1">
        <w:rPr>
          <w:rFonts w:ascii="Century Gothic" w:hAnsi="Century Gothic"/>
          <w:sz w:val="16"/>
          <w:szCs w:val="16"/>
          <w:u w:val="single"/>
        </w:rPr>
        <w:t>В статье 1:</w:t>
      </w:r>
      <w:r>
        <w:rPr>
          <w:rFonts w:ascii="Century Gothic" w:hAnsi="Century Gothic"/>
          <w:b/>
          <w:sz w:val="16"/>
          <w:szCs w:val="16"/>
          <w:u w:val="single"/>
        </w:rPr>
        <w:t xml:space="preserve"> </w:t>
      </w:r>
      <w:r w:rsidRPr="00624DA1">
        <w:rPr>
          <w:rFonts w:ascii="Century Gothic" w:hAnsi="Century Gothic"/>
          <w:sz w:val="16"/>
          <w:szCs w:val="16"/>
        </w:rPr>
        <w:t>- пункт 5 части 1 изложить в следующей редакции:</w:t>
      </w:r>
    </w:p>
    <w:p w:rsidR="00624DA1" w:rsidRPr="00624DA1" w:rsidRDefault="00624DA1" w:rsidP="00624DA1">
      <w:pPr>
        <w:ind w:firstLine="709"/>
        <w:rPr>
          <w:rFonts w:ascii="Century Gothic" w:hAnsi="Century Gothic"/>
          <w:b/>
          <w:sz w:val="16"/>
          <w:szCs w:val="16"/>
        </w:rPr>
      </w:pPr>
      <w:proofErr w:type="gramStart"/>
      <w:r w:rsidRPr="00624DA1">
        <w:rPr>
          <w:rFonts w:ascii="Century Gothic" w:hAnsi="Century Gothic"/>
          <w:sz w:val="16"/>
          <w:szCs w:val="16"/>
        </w:rPr>
        <w:t>«5)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w:t>
      </w:r>
      <w:proofErr w:type="gramEnd"/>
      <w:r w:rsidRPr="00624DA1">
        <w:rPr>
          <w:rFonts w:ascii="Century Gothic" w:hAnsi="Century Gothic"/>
          <w:sz w:val="16"/>
          <w:szCs w:val="16"/>
        </w:rPr>
        <w:t xml:space="preserve">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roofErr w:type="gramStart"/>
      <w:r w:rsidRPr="00624DA1">
        <w:rPr>
          <w:rFonts w:ascii="Century Gothic" w:hAnsi="Century Gothic"/>
          <w:sz w:val="16"/>
          <w:szCs w:val="16"/>
        </w:rPr>
        <w:t>.»;</w:t>
      </w:r>
      <w:proofErr w:type="gramEnd"/>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 пункт 20 части 1 изложить в следующей редакции:</w:t>
      </w:r>
    </w:p>
    <w:p w:rsidR="00624DA1" w:rsidRPr="00624DA1" w:rsidRDefault="00624DA1" w:rsidP="00624DA1">
      <w:pPr>
        <w:ind w:firstLine="709"/>
        <w:rPr>
          <w:rFonts w:ascii="Century Gothic" w:hAnsi="Century Gothic"/>
          <w:b/>
          <w:sz w:val="16"/>
          <w:szCs w:val="16"/>
        </w:rPr>
      </w:pPr>
      <w:proofErr w:type="gramStart"/>
      <w:r w:rsidRPr="00624DA1">
        <w:rPr>
          <w:rFonts w:ascii="Century Gothic" w:hAnsi="Century Gothic"/>
          <w:sz w:val="16"/>
          <w:szCs w:val="16"/>
        </w:rPr>
        <w:t>«20) 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624DA1" w:rsidRPr="00624DA1" w:rsidRDefault="00624DA1" w:rsidP="00624DA1">
      <w:pPr>
        <w:rPr>
          <w:rFonts w:ascii="Century Gothic" w:hAnsi="Century Gothic"/>
          <w:b/>
          <w:sz w:val="16"/>
          <w:szCs w:val="16"/>
          <w:u w:val="single"/>
        </w:rPr>
      </w:pPr>
      <w:r w:rsidRPr="00624DA1">
        <w:rPr>
          <w:rFonts w:ascii="Century Gothic" w:hAnsi="Century Gothic"/>
          <w:sz w:val="16"/>
          <w:szCs w:val="16"/>
        </w:rPr>
        <w:t xml:space="preserve">1.1.2. </w:t>
      </w:r>
      <w:r w:rsidRPr="00624DA1">
        <w:rPr>
          <w:rFonts w:ascii="Century Gothic" w:hAnsi="Century Gothic"/>
          <w:sz w:val="16"/>
          <w:szCs w:val="16"/>
          <w:u w:val="single"/>
        </w:rPr>
        <w:t>В статье 5:</w:t>
      </w:r>
    </w:p>
    <w:p w:rsidR="00624DA1" w:rsidRPr="00624DA1" w:rsidRDefault="00624DA1" w:rsidP="00624DA1">
      <w:pPr>
        <w:rPr>
          <w:rFonts w:ascii="Century Gothic" w:hAnsi="Century Gothic"/>
          <w:b/>
          <w:sz w:val="16"/>
          <w:szCs w:val="16"/>
        </w:rPr>
      </w:pPr>
      <w:r w:rsidRPr="00624DA1">
        <w:rPr>
          <w:rFonts w:ascii="Century Gothic" w:hAnsi="Century Gothic"/>
          <w:sz w:val="16"/>
          <w:szCs w:val="16"/>
        </w:rPr>
        <w:tab/>
        <w:t>- пункт 4 части 2 изложить в следующей редакции:</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«4) утверждение документации по планировке территории в случаях, предусмотренных Градостроительным кодексом Российской Федерации</w:t>
      </w:r>
      <w:proofErr w:type="gramStart"/>
      <w:r w:rsidRPr="00624DA1">
        <w:rPr>
          <w:rFonts w:ascii="Century Gothic" w:hAnsi="Century Gothic"/>
          <w:sz w:val="16"/>
          <w:szCs w:val="16"/>
        </w:rPr>
        <w:t>;»</w:t>
      </w:r>
      <w:proofErr w:type="gramEnd"/>
      <w:r w:rsidRPr="00624DA1">
        <w:rPr>
          <w:rFonts w:ascii="Century Gothic" w:hAnsi="Century Gothic"/>
          <w:sz w:val="16"/>
          <w:szCs w:val="16"/>
        </w:rPr>
        <w:t>;</w:t>
      </w:r>
    </w:p>
    <w:p w:rsidR="00624DA1" w:rsidRPr="00624DA1" w:rsidRDefault="00624DA1" w:rsidP="00624DA1">
      <w:pPr>
        <w:tabs>
          <w:tab w:val="left" w:pos="1276"/>
        </w:tabs>
        <w:rPr>
          <w:rFonts w:ascii="Century Gothic" w:hAnsi="Century Gothic"/>
          <w:sz w:val="16"/>
          <w:szCs w:val="16"/>
        </w:rPr>
      </w:pPr>
      <w:r w:rsidRPr="00624DA1">
        <w:rPr>
          <w:rFonts w:ascii="Century Gothic" w:hAnsi="Century Gothic"/>
          <w:sz w:val="16"/>
          <w:szCs w:val="16"/>
        </w:rPr>
        <w:t xml:space="preserve">1.1.3. </w:t>
      </w:r>
      <w:r w:rsidRPr="00624DA1">
        <w:rPr>
          <w:rFonts w:ascii="Century Gothic" w:hAnsi="Century Gothic"/>
          <w:sz w:val="16"/>
          <w:szCs w:val="16"/>
          <w:u w:val="single"/>
        </w:rPr>
        <w:t>В статье 6</w:t>
      </w:r>
      <w:r>
        <w:rPr>
          <w:rFonts w:ascii="Century Gothic" w:hAnsi="Century Gothic"/>
          <w:sz w:val="16"/>
          <w:szCs w:val="16"/>
          <w:u w:val="single"/>
        </w:rPr>
        <w:t xml:space="preserve">: </w:t>
      </w:r>
      <w:r w:rsidRPr="00624DA1">
        <w:rPr>
          <w:rFonts w:ascii="Century Gothic" w:hAnsi="Century Gothic"/>
          <w:sz w:val="16"/>
          <w:szCs w:val="16"/>
        </w:rPr>
        <w:t>-  дополнить частью 2.1 следующего содержания:</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«2.1. Не требуется проведения публичных слушаний в случае, предусмотренном частью 3.3 статьи 33 Градостроительного кодекса Российской Федерации</w:t>
      </w:r>
      <w:proofErr w:type="gramStart"/>
      <w:r w:rsidRPr="00624DA1">
        <w:rPr>
          <w:rFonts w:ascii="Century Gothic" w:hAnsi="Century Gothic"/>
          <w:sz w:val="16"/>
          <w:szCs w:val="16"/>
        </w:rPr>
        <w:t>.»;</w:t>
      </w:r>
      <w:proofErr w:type="gramEnd"/>
    </w:p>
    <w:p w:rsidR="00624DA1" w:rsidRPr="00624DA1" w:rsidRDefault="00624DA1" w:rsidP="00624DA1">
      <w:pPr>
        <w:rPr>
          <w:rFonts w:ascii="Century Gothic" w:hAnsi="Century Gothic"/>
          <w:b/>
          <w:sz w:val="16"/>
          <w:szCs w:val="16"/>
        </w:rPr>
      </w:pPr>
      <w:r w:rsidRPr="00624DA1">
        <w:rPr>
          <w:rFonts w:ascii="Century Gothic" w:hAnsi="Century Gothic"/>
          <w:sz w:val="16"/>
          <w:szCs w:val="16"/>
        </w:rPr>
        <w:t xml:space="preserve">1.1.4. </w:t>
      </w:r>
      <w:r w:rsidRPr="00624DA1">
        <w:rPr>
          <w:rFonts w:ascii="Century Gothic" w:hAnsi="Century Gothic"/>
          <w:sz w:val="16"/>
          <w:szCs w:val="16"/>
          <w:u w:val="single"/>
        </w:rPr>
        <w:t>Главу 4</w:t>
      </w:r>
      <w:r w:rsidRPr="00624DA1">
        <w:rPr>
          <w:rFonts w:ascii="Century Gothic" w:hAnsi="Century Gothic"/>
          <w:sz w:val="16"/>
          <w:szCs w:val="16"/>
        </w:rPr>
        <w:t xml:space="preserve"> изложить в следующей редакции:</w:t>
      </w:r>
    </w:p>
    <w:p w:rsidR="00624DA1" w:rsidRPr="00624DA1" w:rsidRDefault="00624DA1" w:rsidP="00624DA1">
      <w:pPr>
        <w:ind w:firstLine="709"/>
        <w:jc w:val="center"/>
        <w:rPr>
          <w:rFonts w:ascii="Century Gothic" w:hAnsi="Century Gothic"/>
          <w:b/>
          <w:sz w:val="16"/>
          <w:szCs w:val="16"/>
        </w:rPr>
      </w:pPr>
      <w:r w:rsidRPr="00624DA1">
        <w:rPr>
          <w:rFonts w:ascii="Century Gothic" w:hAnsi="Century Gothic"/>
          <w:sz w:val="16"/>
          <w:szCs w:val="16"/>
        </w:rPr>
        <w:t>«Глава 4. Планировка территории</w:t>
      </w:r>
    </w:p>
    <w:p w:rsidR="00624DA1" w:rsidRPr="00624DA1" w:rsidRDefault="00624DA1" w:rsidP="00624DA1">
      <w:pPr>
        <w:ind w:firstLine="709"/>
        <w:jc w:val="center"/>
        <w:rPr>
          <w:rFonts w:ascii="Century Gothic" w:hAnsi="Century Gothic"/>
          <w:sz w:val="16"/>
          <w:szCs w:val="16"/>
        </w:rPr>
      </w:pPr>
      <w:r w:rsidRPr="00624DA1">
        <w:rPr>
          <w:rFonts w:ascii="Century Gothic" w:hAnsi="Century Gothic"/>
          <w:sz w:val="16"/>
          <w:szCs w:val="16"/>
        </w:rPr>
        <w:t>Статья 12. Назначение, виды документации по планировке территории</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624DA1">
        <w:rPr>
          <w:rFonts w:ascii="Century Gothic" w:hAnsi="Century Gothic"/>
          <w:sz w:val="16"/>
          <w:szCs w:val="16"/>
        </w:rPr>
        <w:t>границ зон планируемого размещения объектов капитального строительства</w:t>
      </w:r>
      <w:proofErr w:type="gramEnd"/>
      <w:r w:rsidRPr="00624DA1">
        <w:rPr>
          <w:rFonts w:ascii="Century Gothic" w:hAnsi="Century Gothic"/>
          <w:sz w:val="16"/>
          <w:szCs w:val="16"/>
        </w:rPr>
        <w:t>.</w:t>
      </w:r>
    </w:p>
    <w:p w:rsidR="00624DA1" w:rsidRDefault="00624DA1" w:rsidP="00624DA1">
      <w:pPr>
        <w:ind w:firstLine="709"/>
        <w:rPr>
          <w:rFonts w:ascii="Century Gothic" w:hAnsi="Century Gothic"/>
          <w:sz w:val="16"/>
          <w:szCs w:val="16"/>
        </w:rPr>
      </w:pPr>
      <w:r w:rsidRPr="00624DA1">
        <w:rPr>
          <w:rFonts w:ascii="Century Gothic" w:hAnsi="Century Gothic"/>
          <w:sz w:val="16"/>
          <w:szCs w:val="16"/>
        </w:rP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EA25EC" w:rsidRDefault="00EA25EC" w:rsidP="00EA25EC">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EA25EC" w:rsidRDefault="00EA25EC" w:rsidP="00EA25EC">
      <w:pPr>
        <w:tabs>
          <w:tab w:val="left" w:pos="3255"/>
        </w:tabs>
        <w:jc w:val="center"/>
        <w:rPr>
          <w:rFonts w:ascii="Century Gothic" w:hAnsi="Century Gothic"/>
          <w:b/>
          <w:sz w:val="28"/>
          <w:szCs w:val="28"/>
        </w:rPr>
      </w:pPr>
      <w:r>
        <w:rPr>
          <w:rFonts w:ascii="Century Gothic" w:hAnsi="Century Gothic"/>
          <w:b/>
          <w:sz w:val="28"/>
          <w:szCs w:val="28"/>
        </w:rPr>
        <w:t>Страница  1</w:t>
      </w:r>
      <w:r w:rsidR="002561A6">
        <w:rPr>
          <w:rFonts w:ascii="Century Gothic" w:hAnsi="Century Gothic"/>
          <w:b/>
          <w:sz w:val="28"/>
          <w:szCs w:val="28"/>
        </w:rPr>
        <w:t>1</w:t>
      </w:r>
      <w:r>
        <w:rPr>
          <w:rFonts w:ascii="Century Gothic" w:hAnsi="Century Gothic"/>
          <w:b/>
          <w:sz w:val="28"/>
          <w:szCs w:val="28"/>
        </w:rPr>
        <w:t xml:space="preserve">  № 13/146 «Балахтонские вести»  05 октября  2017 года</w:t>
      </w:r>
    </w:p>
    <w:p w:rsidR="00EA25EC" w:rsidRDefault="00EA25EC" w:rsidP="00EA25EC">
      <w:pPr>
        <w:rPr>
          <w:rFonts w:ascii="Century Gothic" w:hAnsi="Century Gothic"/>
          <w:sz w:val="16"/>
          <w:szCs w:val="16"/>
        </w:rPr>
      </w:pPr>
      <w:r>
        <w:rPr>
          <w:rFonts w:ascii="Century Gothic" w:hAnsi="Century Gothic"/>
          <w:b/>
        </w:rPr>
        <w:t>__________________________________________________________________________________</w:t>
      </w:r>
    </w:p>
    <w:p w:rsidR="00EA25EC" w:rsidRPr="00624DA1" w:rsidRDefault="00EA25EC" w:rsidP="00624DA1">
      <w:pPr>
        <w:ind w:firstLine="709"/>
        <w:rPr>
          <w:rFonts w:ascii="Century Gothic" w:hAnsi="Century Gothic"/>
          <w:b/>
          <w:sz w:val="16"/>
          <w:szCs w:val="16"/>
        </w:rPr>
      </w:pP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1) необходимо изъятие земельных участков для государственных или муниципальных ну</w:t>
      </w:r>
      <w:proofErr w:type="gramStart"/>
      <w:r w:rsidRPr="00624DA1">
        <w:rPr>
          <w:rFonts w:ascii="Century Gothic" w:hAnsi="Century Gothic"/>
          <w:sz w:val="16"/>
          <w:szCs w:val="16"/>
        </w:rPr>
        <w:t>жд в св</w:t>
      </w:r>
      <w:proofErr w:type="gramEnd"/>
      <w:r w:rsidRPr="00624DA1">
        <w:rPr>
          <w:rFonts w:ascii="Century Gothic" w:hAnsi="Century Gothic"/>
          <w:sz w:val="16"/>
          <w:szCs w:val="16"/>
        </w:rPr>
        <w:t>язи с размещением объекта капитального строительства федерального, регионального или местного значения;</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 xml:space="preserve">2) </w:t>
      </w:r>
      <w:proofErr w:type="gramStart"/>
      <w:r w:rsidRPr="00624DA1">
        <w:rPr>
          <w:rFonts w:ascii="Century Gothic" w:hAnsi="Century Gothic"/>
          <w:sz w:val="16"/>
          <w:szCs w:val="16"/>
        </w:rPr>
        <w:t>необходимы</w:t>
      </w:r>
      <w:proofErr w:type="gramEnd"/>
      <w:r w:rsidRPr="00624DA1">
        <w:rPr>
          <w:rFonts w:ascii="Century Gothic" w:hAnsi="Century Gothic"/>
          <w:sz w:val="16"/>
          <w:szCs w:val="16"/>
        </w:rPr>
        <w:t xml:space="preserve"> установление, изменение или отмена красных линий;</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624DA1" w:rsidRPr="00624DA1" w:rsidRDefault="00624DA1" w:rsidP="00624DA1">
      <w:pPr>
        <w:ind w:firstLine="709"/>
        <w:rPr>
          <w:rFonts w:ascii="Century Gothic" w:hAnsi="Century Gothic"/>
          <w:b/>
          <w:sz w:val="16"/>
          <w:szCs w:val="16"/>
        </w:rPr>
      </w:pPr>
      <w:proofErr w:type="gramStart"/>
      <w:r w:rsidRPr="00624DA1">
        <w:rPr>
          <w:rFonts w:ascii="Century Gothic" w:hAnsi="Century Gothic"/>
          <w:sz w:val="16"/>
          <w:szCs w:val="16"/>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4. Видами документации по планировке территории являются:</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1) проект планировки территории;</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2) проект межевания территории.</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РФ.</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624DA1" w:rsidRPr="00624DA1" w:rsidRDefault="00624DA1" w:rsidP="00624DA1">
      <w:pPr>
        <w:ind w:firstLine="709"/>
        <w:jc w:val="center"/>
        <w:rPr>
          <w:rFonts w:ascii="Century Gothic" w:hAnsi="Century Gothic"/>
          <w:sz w:val="16"/>
          <w:szCs w:val="16"/>
        </w:rPr>
      </w:pPr>
      <w:r w:rsidRPr="00624DA1">
        <w:rPr>
          <w:rFonts w:ascii="Century Gothic" w:hAnsi="Century Gothic"/>
          <w:sz w:val="16"/>
          <w:szCs w:val="16"/>
        </w:rPr>
        <w:t>Статья 13. Общие требования к документации по планировке территории</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3. Подготовка графической части документации по планировке территории осуществляется:</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1) в соответствии с системой координат, используемой для ведения Единого государственного реестра недвижимости;</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roofErr w:type="gramStart"/>
      <w:r w:rsidRPr="00624DA1">
        <w:rPr>
          <w:rFonts w:ascii="Century Gothic" w:hAnsi="Century Gothic"/>
          <w:sz w:val="16"/>
          <w:szCs w:val="16"/>
        </w:rPr>
        <w:t>.»;</w:t>
      </w:r>
      <w:proofErr w:type="gramEnd"/>
    </w:p>
    <w:p w:rsidR="00624DA1" w:rsidRPr="00624DA1" w:rsidRDefault="00624DA1" w:rsidP="00624DA1">
      <w:pPr>
        <w:ind w:firstLine="709"/>
        <w:jc w:val="center"/>
        <w:rPr>
          <w:rFonts w:ascii="Century Gothic" w:hAnsi="Century Gothic"/>
          <w:sz w:val="16"/>
          <w:szCs w:val="16"/>
        </w:rPr>
      </w:pPr>
      <w:r w:rsidRPr="00624DA1">
        <w:rPr>
          <w:rFonts w:ascii="Century Gothic" w:hAnsi="Century Gothic"/>
          <w:sz w:val="16"/>
          <w:szCs w:val="16"/>
        </w:rPr>
        <w:t>Статья 13.1. Инженерные изыскания для подготовки документации по планировке территории</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2.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3. Состав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4. Инженерные изыскания для подготовки документации по планировке территории выполняются в целях получения:</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 xml:space="preserve">5. </w:t>
      </w:r>
      <w:proofErr w:type="gramStart"/>
      <w:r w:rsidRPr="00624DA1">
        <w:rPr>
          <w:rFonts w:ascii="Century Gothic" w:hAnsi="Century Gothic"/>
          <w:sz w:val="16"/>
          <w:szCs w:val="16"/>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настоящим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w:t>
      </w:r>
      <w:proofErr w:type="gramEnd"/>
      <w:r w:rsidRPr="00624DA1">
        <w:rPr>
          <w:rFonts w:ascii="Century Gothic" w:hAnsi="Century Gothic"/>
          <w:sz w:val="16"/>
          <w:szCs w:val="16"/>
        </w:rPr>
        <w:t xml:space="preserve">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EA25EC" w:rsidRDefault="00EA25EC" w:rsidP="00624DA1">
      <w:pPr>
        <w:ind w:firstLine="709"/>
        <w:jc w:val="center"/>
        <w:rPr>
          <w:rFonts w:ascii="Century Gothic" w:hAnsi="Century Gothic"/>
          <w:sz w:val="16"/>
          <w:szCs w:val="16"/>
        </w:rPr>
      </w:pPr>
    </w:p>
    <w:p w:rsidR="00EA25EC" w:rsidRDefault="00EA25EC" w:rsidP="00624DA1">
      <w:pPr>
        <w:ind w:firstLine="709"/>
        <w:jc w:val="center"/>
        <w:rPr>
          <w:rFonts w:ascii="Century Gothic" w:hAnsi="Century Gothic"/>
          <w:sz w:val="16"/>
          <w:szCs w:val="16"/>
        </w:rPr>
      </w:pPr>
    </w:p>
    <w:p w:rsidR="00EA25EC" w:rsidRDefault="00EA25EC" w:rsidP="00624DA1">
      <w:pPr>
        <w:ind w:firstLine="709"/>
        <w:jc w:val="center"/>
        <w:rPr>
          <w:rFonts w:ascii="Century Gothic" w:hAnsi="Century Gothic"/>
          <w:sz w:val="16"/>
          <w:szCs w:val="16"/>
        </w:rPr>
      </w:pPr>
    </w:p>
    <w:p w:rsidR="00EA25EC" w:rsidRDefault="00EA25EC" w:rsidP="00EA25EC">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EA25EC" w:rsidRDefault="00EA25EC" w:rsidP="00EA25EC">
      <w:pPr>
        <w:tabs>
          <w:tab w:val="left" w:pos="3255"/>
        </w:tabs>
        <w:jc w:val="center"/>
        <w:rPr>
          <w:rFonts w:ascii="Century Gothic" w:hAnsi="Century Gothic"/>
          <w:b/>
          <w:sz w:val="28"/>
          <w:szCs w:val="28"/>
        </w:rPr>
      </w:pPr>
      <w:r>
        <w:rPr>
          <w:rFonts w:ascii="Century Gothic" w:hAnsi="Century Gothic"/>
          <w:b/>
          <w:sz w:val="28"/>
          <w:szCs w:val="28"/>
        </w:rPr>
        <w:t>Страница  1</w:t>
      </w:r>
      <w:r w:rsidR="002561A6">
        <w:rPr>
          <w:rFonts w:ascii="Century Gothic" w:hAnsi="Century Gothic"/>
          <w:b/>
          <w:sz w:val="28"/>
          <w:szCs w:val="28"/>
        </w:rPr>
        <w:t>2</w:t>
      </w:r>
      <w:r>
        <w:rPr>
          <w:rFonts w:ascii="Century Gothic" w:hAnsi="Century Gothic"/>
          <w:b/>
          <w:sz w:val="28"/>
          <w:szCs w:val="28"/>
        </w:rPr>
        <w:t xml:space="preserve">  № 13/146 «Балахтонские вести»  05 октября  2017 года</w:t>
      </w:r>
    </w:p>
    <w:p w:rsidR="00EA25EC" w:rsidRDefault="00EA25EC" w:rsidP="00EA25EC">
      <w:pPr>
        <w:jc w:val="center"/>
        <w:rPr>
          <w:rFonts w:ascii="Century Gothic" w:hAnsi="Century Gothic"/>
          <w:sz w:val="16"/>
          <w:szCs w:val="16"/>
        </w:rPr>
      </w:pPr>
      <w:r>
        <w:rPr>
          <w:rFonts w:ascii="Century Gothic" w:hAnsi="Century Gothic"/>
          <w:b/>
        </w:rPr>
        <w:t>__________________________________________________________________________________</w:t>
      </w:r>
    </w:p>
    <w:p w:rsidR="00EA25EC" w:rsidRDefault="00EA25EC" w:rsidP="00624DA1">
      <w:pPr>
        <w:ind w:firstLine="709"/>
        <w:jc w:val="center"/>
        <w:rPr>
          <w:rFonts w:ascii="Century Gothic" w:hAnsi="Century Gothic"/>
          <w:sz w:val="16"/>
          <w:szCs w:val="16"/>
        </w:rPr>
      </w:pPr>
    </w:p>
    <w:p w:rsidR="00624DA1" w:rsidRPr="00624DA1" w:rsidRDefault="00624DA1" w:rsidP="00624DA1">
      <w:pPr>
        <w:ind w:firstLine="709"/>
        <w:jc w:val="center"/>
        <w:rPr>
          <w:rFonts w:ascii="Century Gothic" w:hAnsi="Century Gothic"/>
          <w:b/>
          <w:sz w:val="16"/>
          <w:szCs w:val="16"/>
        </w:rPr>
      </w:pPr>
      <w:r w:rsidRPr="00624DA1">
        <w:rPr>
          <w:rFonts w:ascii="Century Gothic" w:hAnsi="Century Gothic"/>
          <w:sz w:val="16"/>
          <w:szCs w:val="16"/>
        </w:rPr>
        <w:t>Статья 13.2. Проект планировки территории</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2. Проект планировки территории состоит из основной части, которая подлежит утверждению, и материалов по ее обоснованию.</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3. Основная часть проекта планировки территории включает в себя:</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1) чертеж или чертежи планировки территории, на которых отображаются:</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а) красные линии.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б) границы существующих и планируемых элементов планировочной структуры;</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в) границы зон планируемого размещения объектов капитального строительства;</w:t>
      </w:r>
    </w:p>
    <w:p w:rsidR="00624DA1" w:rsidRPr="00624DA1" w:rsidRDefault="00624DA1" w:rsidP="00624DA1">
      <w:pPr>
        <w:ind w:firstLine="709"/>
        <w:rPr>
          <w:rFonts w:ascii="Century Gothic" w:hAnsi="Century Gothic"/>
          <w:b/>
          <w:sz w:val="16"/>
          <w:szCs w:val="16"/>
        </w:rPr>
      </w:pPr>
      <w:proofErr w:type="gramStart"/>
      <w:r w:rsidRPr="00624DA1">
        <w:rPr>
          <w:rFonts w:ascii="Century Gothic" w:hAnsi="Century Gothic"/>
          <w:sz w:val="16"/>
          <w:szCs w:val="16"/>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proofErr w:type="gramEnd"/>
      <w:r w:rsidRPr="00624DA1">
        <w:rPr>
          <w:rFonts w:ascii="Century Gothic" w:hAnsi="Century Gothic"/>
          <w:sz w:val="16"/>
          <w:szCs w:val="16"/>
        </w:rPr>
        <w:t xml:space="preserve"> </w:t>
      </w:r>
      <w:proofErr w:type="gramStart"/>
      <w:r w:rsidRPr="00624DA1">
        <w:rPr>
          <w:rFonts w:ascii="Century Gothic" w:hAnsi="Century Gothic"/>
          <w:sz w:val="16"/>
          <w:szCs w:val="16"/>
        </w:rPr>
        <w:t>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624DA1">
        <w:rPr>
          <w:rFonts w:ascii="Century Gothic" w:hAnsi="Century Gothic"/>
          <w:sz w:val="16"/>
          <w:szCs w:val="16"/>
        </w:rPr>
        <w:t xml:space="preserve"> </w:t>
      </w:r>
      <w:proofErr w:type="gramStart"/>
      <w:r w:rsidRPr="00624DA1">
        <w:rPr>
          <w:rFonts w:ascii="Century Gothic" w:hAnsi="Century Gothic"/>
          <w:sz w:val="16"/>
          <w:szCs w:val="16"/>
        </w:rPr>
        <w:t>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РФ информация о планируемых мероприятиях по обеспечению сохранения применительно к территориальным зонам, в которых</w:t>
      </w:r>
      <w:proofErr w:type="gramEnd"/>
      <w:r w:rsidRPr="00624DA1">
        <w:rPr>
          <w:rFonts w:ascii="Century Gothic" w:hAnsi="Century Gothic"/>
          <w:sz w:val="16"/>
          <w:szCs w:val="16"/>
        </w:rPr>
        <w:t xml:space="preserve">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624DA1" w:rsidRPr="00624DA1" w:rsidRDefault="00624DA1" w:rsidP="00624DA1">
      <w:pPr>
        <w:ind w:firstLine="709"/>
        <w:rPr>
          <w:rFonts w:ascii="Century Gothic" w:hAnsi="Century Gothic"/>
          <w:b/>
          <w:sz w:val="16"/>
          <w:szCs w:val="16"/>
        </w:rPr>
      </w:pPr>
      <w:proofErr w:type="gramStart"/>
      <w:r w:rsidRPr="00624DA1">
        <w:rPr>
          <w:rFonts w:ascii="Century Gothic" w:hAnsi="Century Gothic"/>
          <w:sz w:val="16"/>
          <w:szCs w:val="16"/>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w:t>
      </w:r>
      <w:proofErr w:type="gramEnd"/>
      <w:r w:rsidRPr="00624DA1">
        <w:rPr>
          <w:rFonts w:ascii="Century Gothic" w:hAnsi="Century Gothic"/>
          <w:sz w:val="16"/>
          <w:szCs w:val="16"/>
        </w:rPr>
        <w:t xml:space="preserve"> инфраструктуры.</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4. Материалы по обоснованию проекта планировки территории содержат:</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 xml:space="preserve">3) обоснование </w:t>
      </w:r>
      <w:proofErr w:type="gramStart"/>
      <w:r w:rsidRPr="00624DA1">
        <w:rPr>
          <w:rFonts w:ascii="Century Gothic" w:hAnsi="Century Gothic"/>
          <w:sz w:val="16"/>
          <w:szCs w:val="16"/>
        </w:rPr>
        <w:t>определения границ зон планируемого размещения объектов капитального строительства</w:t>
      </w:r>
      <w:proofErr w:type="gramEnd"/>
      <w:r w:rsidRPr="00624DA1">
        <w:rPr>
          <w:rFonts w:ascii="Century Gothic" w:hAnsi="Century Gothic"/>
          <w:sz w:val="16"/>
          <w:szCs w:val="16"/>
        </w:rPr>
        <w:t>;</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5) схему границ территорий объектов культурного наследия;</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6) схему границ зон с особыми условиями использования территории;</w:t>
      </w:r>
    </w:p>
    <w:p w:rsidR="00624DA1" w:rsidRPr="00624DA1" w:rsidRDefault="00624DA1" w:rsidP="00624DA1">
      <w:pPr>
        <w:ind w:firstLine="709"/>
        <w:rPr>
          <w:rFonts w:ascii="Century Gothic" w:hAnsi="Century Gothic"/>
          <w:b/>
          <w:sz w:val="16"/>
          <w:szCs w:val="16"/>
        </w:rPr>
      </w:pPr>
      <w:proofErr w:type="gramStart"/>
      <w:r w:rsidRPr="00624DA1">
        <w:rPr>
          <w:rFonts w:ascii="Century Gothic" w:hAnsi="Century Gothic"/>
          <w:sz w:val="16"/>
          <w:szCs w:val="16"/>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w:t>
      </w:r>
      <w:proofErr w:type="gramEnd"/>
      <w:r w:rsidRPr="00624DA1">
        <w:rPr>
          <w:rFonts w:ascii="Century Gothic" w:hAnsi="Century Gothic"/>
          <w:sz w:val="16"/>
          <w:szCs w:val="16"/>
        </w:rPr>
        <w:t xml:space="preserve"> уровня территориальной доступности таких объектов для населения;</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11) перечень мероприятий по охране окружающей среды;</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12) обоснование очередности планируемого развития территории;</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14) иные материалы для обоснования положений по планировке территории.</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5.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624DA1" w:rsidRPr="00624DA1" w:rsidRDefault="00624DA1" w:rsidP="00624DA1">
      <w:pPr>
        <w:ind w:firstLine="709"/>
        <w:jc w:val="center"/>
        <w:rPr>
          <w:rFonts w:ascii="Century Gothic" w:hAnsi="Century Gothic"/>
          <w:b/>
          <w:sz w:val="16"/>
          <w:szCs w:val="16"/>
        </w:rPr>
      </w:pPr>
      <w:r w:rsidRPr="00624DA1">
        <w:rPr>
          <w:rFonts w:ascii="Century Gothic" w:hAnsi="Century Gothic"/>
          <w:sz w:val="16"/>
          <w:szCs w:val="16"/>
        </w:rPr>
        <w:t>Статья 13.3. Проект межевания территории</w:t>
      </w:r>
    </w:p>
    <w:p w:rsidR="00EA25EC" w:rsidRDefault="00624DA1" w:rsidP="00624DA1">
      <w:pPr>
        <w:ind w:firstLine="709"/>
        <w:rPr>
          <w:rFonts w:ascii="Century Gothic" w:hAnsi="Century Gothic"/>
          <w:sz w:val="16"/>
          <w:szCs w:val="16"/>
        </w:rPr>
      </w:pPr>
      <w:r w:rsidRPr="00624DA1">
        <w:rPr>
          <w:rFonts w:ascii="Century Gothic" w:hAnsi="Century Gothic"/>
          <w:sz w:val="16"/>
          <w:szCs w:val="16"/>
        </w:rPr>
        <w:t xml:space="preserve">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w:t>
      </w:r>
    </w:p>
    <w:p w:rsidR="00EA25EC" w:rsidRDefault="00EA25EC" w:rsidP="00624DA1">
      <w:pPr>
        <w:ind w:firstLine="709"/>
        <w:rPr>
          <w:rFonts w:ascii="Century Gothic" w:hAnsi="Century Gothic"/>
          <w:sz w:val="16"/>
          <w:szCs w:val="16"/>
        </w:rPr>
      </w:pPr>
    </w:p>
    <w:p w:rsidR="00EA25EC" w:rsidRDefault="00EA25EC" w:rsidP="00EA25EC">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EA25EC" w:rsidRDefault="00EA25EC" w:rsidP="00EA25EC">
      <w:pPr>
        <w:tabs>
          <w:tab w:val="left" w:pos="3255"/>
        </w:tabs>
        <w:jc w:val="center"/>
        <w:rPr>
          <w:rFonts w:ascii="Century Gothic" w:hAnsi="Century Gothic"/>
          <w:b/>
          <w:sz w:val="28"/>
          <w:szCs w:val="28"/>
        </w:rPr>
      </w:pPr>
      <w:r>
        <w:rPr>
          <w:rFonts w:ascii="Century Gothic" w:hAnsi="Century Gothic"/>
          <w:b/>
          <w:sz w:val="28"/>
          <w:szCs w:val="28"/>
        </w:rPr>
        <w:t>Страница  1</w:t>
      </w:r>
      <w:r w:rsidR="002561A6">
        <w:rPr>
          <w:rFonts w:ascii="Century Gothic" w:hAnsi="Century Gothic"/>
          <w:b/>
          <w:sz w:val="28"/>
          <w:szCs w:val="28"/>
        </w:rPr>
        <w:t>3</w:t>
      </w:r>
      <w:r>
        <w:rPr>
          <w:rFonts w:ascii="Century Gothic" w:hAnsi="Century Gothic"/>
          <w:b/>
          <w:sz w:val="28"/>
          <w:szCs w:val="28"/>
        </w:rPr>
        <w:t xml:space="preserve">  № 13/146 «Балахтонские вести»  05 октября  2017 года</w:t>
      </w:r>
    </w:p>
    <w:p w:rsidR="00EA25EC" w:rsidRDefault="00EA25EC" w:rsidP="00EA25EC">
      <w:pPr>
        <w:rPr>
          <w:rFonts w:ascii="Century Gothic" w:hAnsi="Century Gothic"/>
          <w:sz w:val="16"/>
          <w:szCs w:val="16"/>
        </w:rPr>
      </w:pPr>
      <w:r>
        <w:rPr>
          <w:rFonts w:ascii="Century Gothic" w:hAnsi="Century Gothic"/>
          <w:b/>
        </w:rPr>
        <w:t>__________________________________________________________________________________</w:t>
      </w:r>
    </w:p>
    <w:p w:rsidR="00EA25EC" w:rsidRDefault="00EA25EC" w:rsidP="00624DA1">
      <w:pPr>
        <w:ind w:firstLine="709"/>
        <w:rPr>
          <w:rFonts w:ascii="Century Gothic" w:hAnsi="Century Gothic"/>
          <w:sz w:val="16"/>
          <w:szCs w:val="16"/>
        </w:rPr>
      </w:pPr>
    </w:p>
    <w:p w:rsidR="00624DA1" w:rsidRPr="00624DA1" w:rsidRDefault="00624DA1" w:rsidP="00EA25EC">
      <w:pPr>
        <w:rPr>
          <w:rFonts w:ascii="Century Gothic" w:hAnsi="Century Gothic"/>
          <w:b/>
          <w:sz w:val="16"/>
          <w:szCs w:val="16"/>
        </w:rPr>
      </w:pPr>
      <w:proofErr w:type="gramStart"/>
      <w:r w:rsidRPr="00624DA1">
        <w:rPr>
          <w:rFonts w:ascii="Century Gothic" w:hAnsi="Century Gothic"/>
          <w:sz w:val="16"/>
          <w:szCs w:val="16"/>
        </w:rPr>
        <w:t>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roofErr w:type="gramEnd"/>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 xml:space="preserve">2. Подготовка проекта межевания территории осуществляется </w:t>
      </w:r>
      <w:proofErr w:type="gramStart"/>
      <w:r w:rsidRPr="00624DA1">
        <w:rPr>
          <w:rFonts w:ascii="Century Gothic" w:hAnsi="Century Gothic"/>
          <w:sz w:val="16"/>
          <w:szCs w:val="16"/>
        </w:rPr>
        <w:t>для</w:t>
      </w:r>
      <w:proofErr w:type="gramEnd"/>
      <w:r w:rsidRPr="00624DA1">
        <w:rPr>
          <w:rFonts w:ascii="Century Gothic" w:hAnsi="Century Gothic"/>
          <w:sz w:val="16"/>
          <w:szCs w:val="16"/>
        </w:rPr>
        <w:t>:</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1) определения местоположения границ образуемых и изменяемых земельных участков;</w:t>
      </w:r>
    </w:p>
    <w:p w:rsidR="00624DA1" w:rsidRPr="00624DA1" w:rsidRDefault="00624DA1" w:rsidP="00624DA1">
      <w:pPr>
        <w:ind w:firstLine="709"/>
        <w:rPr>
          <w:rFonts w:ascii="Century Gothic" w:hAnsi="Century Gothic"/>
          <w:b/>
          <w:sz w:val="16"/>
          <w:szCs w:val="16"/>
        </w:rPr>
      </w:pPr>
      <w:proofErr w:type="gramStart"/>
      <w:r w:rsidRPr="00624DA1">
        <w:rPr>
          <w:rFonts w:ascii="Century Gothic" w:hAnsi="Century Gothic"/>
          <w:sz w:val="16"/>
          <w:szCs w:val="16"/>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624DA1">
        <w:rPr>
          <w:rFonts w:ascii="Century Gothic" w:hAnsi="Century Gothic"/>
          <w:sz w:val="16"/>
          <w:szCs w:val="16"/>
        </w:rPr>
        <w:t xml:space="preserve"> влекут за собой исключительно изменение границ территории общего пользования.</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3. Проект межевания территории состоит из основной части, которая подлежит утверждению, и материалов по обоснованию этого проекта.</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4. Основная часть проекта межевания территории включает в себя текстовую часть и чертежи межевания территории.</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5. Текстовая часть проекта межевания территории включает в себя:</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1) перечень и сведения о площади образуемых земельных участков, в том числе возможные способы их образования;</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3)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6. На чертежах межевания территории отображаются:</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3) линии отступа от красных линий в целях определения мест допустимого размещения зданий, строений, сооружений;</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5) границы зон действия публичных сервитутов.</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7. Материалы по обоснованию проекта межевания территории включают в себя чертежи, на которых отображаются:</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1) границы существующих земельных участков;</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2) границы зон с особыми условиями использования территорий;</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3) местоположение существующих объектов капитального строительства;</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4) границы особо охраняемых природных территорий;</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5) границы территорий объектов культурного наследия.</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10. В случае</w:t>
      </w:r>
      <w:proofErr w:type="gramStart"/>
      <w:r w:rsidRPr="00624DA1">
        <w:rPr>
          <w:rFonts w:ascii="Century Gothic" w:hAnsi="Century Gothic"/>
          <w:sz w:val="16"/>
          <w:szCs w:val="16"/>
        </w:rPr>
        <w:t>,</w:t>
      </w:r>
      <w:proofErr w:type="gramEnd"/>
      <w:r w:rsidRPr="00624DA1">
        <w:rPr>
          <w:rFonts w:ascii="Century Gothic" w:hAnsi="Century Gothic"/>
          <w:sz w:val="16"/>
          <w:szCs w:val="16"/>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 xml:space="preserve">12. </w:t>
      </w:r>
      <w:proofErr w:type="gramStart"/>
      <w:r w:rsidRPr="00624DA1">
        <w:rPr>
          <w:rFonts w:ascii="Century Gothic" w:hAnsi="Century Gothic"/>
          <w:sz w:val="16"/>
          <w:szCs w:val="16"/>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w:t>
      </w:r>
      <w:proofErr w:type="gramEnd"/>
      <w:r w:rsidRPr="00624DA1">
        <w:rPr>
          <w:rFonts w:ascii="Century Gothic" w:hAnsi="Century Gothic"/>
          <w:sz w:val="16"/>
          <w:szCs w:val="16"/>
        </w:rPr>
        <w:t xml:space="preserve">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tbl>
      <w:tblPr>
        <w:tblW w:w="5000" w:type="pct"/>
        <w:tblCellSpacing w:w="0" w:type="dxa"/>
        <w:tblCellMar>
          <w:left w:w="0" w:type="dxa"/>
          <w:right w:w="0" w:type="dxa"/>
        </w:tblCellMar>
        <w:tblLook w:val="04A0"/>
      </w:tblPr>
      <w:tblGrid>
        <w:gridCol w:w="9921"/>
      </w:tblGrid>
      <w:tr w:rsidR="00624DA1" w:rsidRPr="00624DA1" w:rsidTr="00EA25EC">
        <w:trPr>
          <w:tblCellSpacing w:w="0" w:type="dxa"/>
        </w:trPr>
        <w:tc>
          <w:tcPr>
            <w:tcW w:w="0" w:type="auto"/>
            <w:hideMark/>
          </w:tcPr>
          <w:p w:rsidR="00624DA1" w:rsidRPr="00624DA1" w:rsidRDefault="00624DA1" w:rsidP="00EA25EC">
            <w:pPr>
              <w:ind w:firstLine="709"/>
              <w:jc w:val="center"/>
              <w:rPr>
                <w:rFonts w:ascii="Century Gothic" w:hAnsi="Century Gothic"/>
                <w:bCs/>
                <w:sz w:val="16"/>
                <w:szCs w:val="16"/>
              </w:rPr>
            </w:pPr>
            <w:r w:rsidRPr="00624DA1">
              <w:rPr>
                <w:rFonts w:ascii="Century Gothic" w:hAnsi="Century Gothic"/>
                <w:bCs/>
                <w:sz w:val="16"/>
                <w:szCs w:val="16"/>
              </w:rPr>
              <w:t>Статья 13.4. Подготовка и утверждение документации по планировке территории</w:t>
            </w:r>
          </w:p>
        </w:tc>
      </w:tr>
    </w:tbl>
    <w:p w:rsidR="00624DA1" w:rsidRPr="00624DA1" w:rsidRDefault="00624DA1" w:rsidP="00624DA1">
      <w:pPr>
        <w:ind w:firstLine="709"/>
        <w:rPr>
          <w:rFonts w:ascii="Century Gothic" w:hAnsi="Century Gothic"/>
          <w:i/>
          <w:sz w:val="16"/>
          <w:szCs w:val="16"/>
        </w:rPr>
      </w:pPr>
      <w:r w:rsidRPr="00624DA1">
        <w:rPr>
          <w:rFonts w:ascii="Century Gothic" w:hAnsi="Century Gothic"/>
          <w:i/>
          <w:sz w:val="16"/>
          <w:szCs w:val="16"/>
        </w:rPr>
        <w:t> </w:t>
      </w:r>
      <w:r w:rsidRPr="00624DA1">
        <w:rPr>
          <w:rFonts w:ascii="Century Gothic" w:hAnsi="Century Gothic"/>
          <w:sz w:val="16"/>
          <w:szCs w:val="16"/>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части 1.1 статьи 45 Градостроительного кодекса РФ.</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1.2. В случаях, предусмотренных частью 1.1 статьи 45 Градостроительного кодекса РФ,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EA25EC" w:rsidRDefault="00EA25EC" w:rsidP="00EA25EC">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EA25EC" w:rsidRDefault="00EA25EC" w:rsidP="00EA25EC">
      <w:pPr>
        <w:tabs>
          <w:tab w:val="left" w:pos="3255"/>
        </w:tabs>
        <w:jc w:val="center"/>
        <w:rPr>
          <w:rFonts w:ascii="Century Gothic" w:hAnsi="Century Gothic"/>
          <w:b/>
          <w:sz w:val="28"/>
          <w:szCs w:val="28"/>
        </w:rPr>
      </w:pPr>
      <w:r>
        <w:rPr>
          <w:rFonts w:ascii="Century Gothic" w:hAnsi="Century Gothic"/>
          <w:b/>
          <w:sz w:val="28"/>
          <w:szCs w:val="28"/>
        </w:rPr>
        <w:t>Страница  1</w:t>
      </w:r>
      <w:r w:rsidR="002561A6">
        <w:rPr>
          <w:rFonts w:ascii="Century Gothic" w:hAnsi="Century Gothic"/>
          <w:b/>
          <w:sz w:val="28"/>
          <w:szCs w:val="28"/>
        </w:rPr>
        <w:t>4</w:t>
      </w:r>
      <w:r>
        <w:rPr>
          <w:rFonts w:ascii="Century Gothic" w:hAnsi="Century Gothic"/>
          <w:b/>
          <w:sz w:val="28"/>
          <w:szCs w:val="28"/>
        </w:rPr>
        <w:t xml:space="preserve">  № 13/146 «Балахтонские вести»  05 октября  2017 года</w:t>
      </w:r>
    </w:p>
    <w:p w:rsidR="00EA25EC" w:rsidRDefault="00EA25EC" w:rsidP="00EA25EC">
      <w:pPr>
        <w:rPr>
          <w:rFonts w:ascii="Century Gothic" w:hAnsi="Century Gothic"/>
          <w:sz w:val="16"/>
          <w:szCs w:val="16"/>
        </w:rPr>
      </w:pPr>
      <w:r>
        <w:rPr>
          <w:rFonts w:ascii="Century Gothic" w:hAnsi="Century Gothic"/>
          <w:b/>
        </w:rPr>
        <w:t>__________________________________________________________________________________</w:t>
      </w:r>
    </w:p>
    <w:p w:rsidR="00EA25EC" w:rsidRDefault="00EA25EC" w:rsidP="00624DA1">
      <w:pPr>
        <w:ind w:firstLine="709"/>
        <w:rPr>
          <w:rFonts w:ascii="Century Gothic" w:hAnsi="Century Gothic"/>
          <w:sz w:val="16"/>
          <w:szCs w:val="16"/>
        </w:rPr>
      </w:pP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 xml:space="preserve">2. </w:t>
      </w:r>
      <w:proofErr w:type="gramStart"/>
      <w:r w:rsidRPr="00624DA1">
        <w:rPr>
          <w:rFonts w:ascii="Century Gothic" w:hAnsi="Century Gothic"/>
          <w:sz w:val="16"/>
          <w:szCs w:val="16"/>
        </w:rPr>
        <w:t>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статьи 45 Градостроительного кодекса РФ, и утверждают документацию по планировке территории в границах поселения, за исключением случаев, указанных в частях 2 - 4.2, 5.2 статьи 45 Градостроительного кодекса РФ, с учетом особенностей, указанных в части 5.1</w:t>
      </w:r>
      <w:proofErr w:type="gramEnd"/>
      <w:r w:rsidRPr="00624DA1">
        <w:rPr>
          <w:rFonts w:ascii="Century Gothic" w:hAnsi="Century Gothic"/>
          <w:sz w:val="16"/>
          <w:szCs w:val="16"/>
        </w:rPr>
        <w:t xml:space="preserve"> статьи 45 Градостроительного кодекса РФ.</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 xml:space="preserve">3. </w:t>
      </w:r>
      <w:proofErr w:type="gramStart"/>
      <w:r w:rsidRPr="00624DA1">
        <w:rPr>
          <w:rFonts w:ascii="Century Gothic" w:hAnsi="Century Gothic"/>
          <w:sz w:val="16"/>
          <w:szCs w:val="16"/>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roofErr w:type="gramEnd"/>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4. Не допускается осуществлять подготовку документации по планировке территории в случаях, предусмотренных частью 6 статьи 45 Градостроительного кодекса РФ.</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 xml:space="preserve">5.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w:t>
      </w:r>
      <w:proofErr w:type="gramStart"/>
      <w:r w:rsidRPr="00624DA1">
        <w:rPr>
          <w:rFonts w:ascii="Century Gothic" w:hAnsi="Century Gothic"/>
          <w:sz w:val="16"/>
          <w:szCs w:val="16"/>
        </w:rPr>
        <w:t>территориям</w:t>
      </w:r>
      <w:proofErr w:type="gramEnd"/>
      <w:r w:rsidRPr="00624DA1">
        <w:rPr>
          <w:rFonts w:ascii="Century Gothic" w:hAnsi="Century Gothic"/>
          <w:sz w:val="16"/>
          <w:szCs w:val="16"/>
        </w:rPr>
        <w:t xml:space="preserve"> которых принято такое решение.</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 xml:space="preserve">6. </w:t>
      </w:r>
      <w:proofErr w:type="gramStart"/>
      <w:r w:rsidRPr="00624DA1">
        <w:rPr>
          <w:rFonts w:ascii="Century Gothic" w:hAnsi="Century Gothic"/>
          <w:sz w:val="16"/>
          <w:szCs w:val="16"/>
        </w:rPr>
        <w:t>Подготовка документации по планировке территории осуществляется уполномоченными органами местного самоуправления самостоятельно, подведомственными указанным органам муниципальными (бюджетными или автономными) учреждениями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Градостроительного кодекса</w:t>
      </w:r>
      <w:proofErr w:type="gramEnd"/>
      <w:r w:rsidRPr="00624DA1">
        <w:rPr>
          <w:rFonts w:ascii="Century Gothic" w:hAnsi="Century Gothic"/>
          <w:sz w:val="16"/>
          <w:szCs w:val="16"/>
        </w:rPr>
        <w:t xml:space="preserve"> РФ.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7. Особенности подготовки документации по планировке территории лицами, указанными в части 3 статьи 46.9 Градостроительного кодекса РФ, и лицами, с которыми заключен договор о комплексном развитии территории по инициативе органа местного самоуправления, устанавливаются соответственно статьей 46.9 и статьей 46.10 Градостроительного кодекса РФ.</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8.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 xml:space="preserve">9. </w:t>
      </w:r>
      <w:proofErr w:type="gramStart"/>
      <w:r w:rsidRPr="00624DA1">
        <w:rPr>
          <w:rFonts w:ascii="Century Gothic" w:hAnsi="Century Gothic"/>
          <w:sz w:val="16"/>
          <w:szCs w:val="16"/>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624DA1">
        <w:rPr>
          <w:rFonts w:ascii="Century Gothic" w:hAnsi="Century Gothic"/>
          <w:sz w:val="16"/>
          <w:szCs w:val="16"/>
        </w:rPr>
        <w:t>,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10. В течение тридцати дней со дня получения указанной в части 12.7 статьи 45 Градостроительного кодекса РФ документации по планировке территории глава поселения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1) несоответствие планируемого размещения объектов, указанных в части 12.7 статьи 45 Градостроительного кодекса РФ,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11. В случае</w:t>
      </w:r>
      <w:proofErr w:type="gramStart"/>
      <w:r w:rsidRPr="00624DA1">
        <w:rPr>
          <w:rFonts w:ascii="Century Gothic" w:hAnsi="Century Gothic"/>
          <w:sz w:val="16"/>
          <w:szCs w:val="16"/>
        </w:rPr>
        <w:t>,</w:t>
      </w:r>
      <w:proofErr w:type="gramEnd"/>
      <w:r w:rsidRPr="00624DA1">
        <w:rPr>
          <w:rFonts w:ascii="Century Gothic" w:hAnsi="Century Gothic"/>
          <w:sz w:val="16"/>
          <w:szCs w:val="16"/>
        </w:rPr>
        <w:t xml:space="preserve"> если по истечении тридцати дней с момента поступления главе поселения или главе городского округа предусмотренной частью 12.7 статьи 45 Градостроительного кодекса РФ документации по планировке территории такими главой поселения или главой городского округа не направлен предусмотренный частью 12.8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12. Особенности подготовки документации по планировке территории применительно к территориям поселения, устанавливаются статьей 46 Градостроительного кодекса РФ.</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 xml:space="preserve">13. Документация по планировке территории, утверждаемая уполномоченным органом местного самоуправления, направляется главе поселения, применительно к </w:t>
      </w:r>
      <w:proofErr w:type="gramStart"/>
      <w:r w:rsidRPr="00624DA1">
        <w:rPr>
          <w:rFonts w:ascii="Century Gothic" w:hAnsi="Century Gothic"/>
          <w:sz w:val="16"/>
          <w:szCs w:val="16"/>
        </w:rPr>
        <w:t>территориям</w:t>
      </w:r>
      <w:proofErr w:type="gramEnd"/>
      <w:r w:rsidRPr="00624DA1">
        <w:rPr>
          <w:rFonts w:ascii="Century Gothic" w:hAnsi="Century Gothic"/>
          <w:sz w:val="16"/>
          <w:szCs w:val="16"/>
        </w:rPr>
        <w:t xml:space="preserve"> которых осуществлялась подготовка такой документации, в течение семи дней со дня ее утверждения.</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 xml:space="preserve">14. </w:t>
      </w:r>
      <w:proofErr w:type="gramStart"/>
      <w:r w:rsidRPr="00624DA1">
        <w:rPr>
          <w:rFonts w:ascii="Century Gothic" w:hAnsi="Century Gothic"/>
          <w:sz w:val="16"/>
          <w:szCs w:val="16"/>
        </w:rPr>
        <w:t>Уполномоченный орган местного самоуправления обеспечивает опубликование указанной в части 13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roofErr w:type="gramEnd"/>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 xml:space="preserve">17.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настоящей статьи, </w:t>
      </w:r>
      <w:proofErr w:type="gramStart"/>
      <w:r w:rsidRPr="00624DA1">
        <w:rPr>
          <w:rFonts w:ascii="Century Gothic" w:hAnsi="Century Gothic"/>
          <w:sz w:val="16"/>
          <w:szCs w:val="16"/>
        </w:rPr>
        <w:t>подготовленной</w:t>
      </w:r>
      <w:proofErr w:type="gramEnd"/>
      <w:r w:rsidRPr="00624DA1">
        <w:rPr>
          <w:rFonts w:ascii="Century Gothic" w:hAnsi="Century Gothic"/>
          <w:sz w:val="16"/>
          <w:szCs w:val="16"/>
        </w:rPr>
        <w:t xml:space="preserve"> в том числе лицами, указанными в пунктах 3 и 4 части 1.1 настоящей статьи, устанавливаются настоящим Кодексом и принимаемыми в соответствии с ним нормативными правовыми актами Российской Федерации.</w:t>
      </w:r>
    </w:p>
    <w:p w:rsidR="00EA25EC" w:rsidRDefault="00624DA1" w:rsidP="00624DA1">
      <w:pPr>
        <w:ind w:firstLine="709"/>
        <w:rPr>
          <w:rFonts w:ascii="Century Gothic" w:hAnsi="Century Gothic"/>
          <w:sz w:val="16"/>
          <w:szCs w:val="16"/>
        </w:rPr>
      </w:pPr>
      <w:r w:rsidRPr="00624DA1">
        <w:rPr>
          <w:rFonts w:ascii="Century Gothic" w:hAnsi="Century Gothic"/>
          <w:sz w:val="16"/>
          <w:szCs w:val="16"/>
        </w:rPr>
        <w:t xml:space="preserve">18.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w:t>
      </w:r>
    </w:p>
    <w:p w:rsidR="00EA25EC" w:rsidRDefault="00EA25EC" w:rsidP="00EA25EC">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EA25EC" w:rsidRDefault="00EA25EC" w:rsidP="00EA25EC">
      <w:pPr>
        <w:tabs>
          <w:tab w:val="left" w:pos="3255"/>
        </w:tabs>
        <w:jc w:val="center"/>
        <w:rPr>
          <w:rFonts w:ascii="Century Gothic" w:hAnsi="Century Gothic"/>
          <w:b/>
          <w:sz w:val="28"/>
          <w:szCs w:val="28"/>
        </w:rPr>
      </w:pPr>
      <w:r>
        <w:rPr>
          <w:rFonts w:ascii="Century Gothic" w:hAnsi="Century Gothic"/>
          <w:b/>
          <w:sz w:val="28"/>
          <w:szCs w:val="28"/>
        </w:rPr>
        <w:t>Страница  1</w:t>
      </w:r>
      <w:r w:rsidR="002561A6">
        <w:rPr>
          <w:rFonts w:ascii="Century Gothic" w:hAnsi="Century Gothic"/>
          <w:b/>
          <w:sz w:val="28"/>
          <w:szCs w:val="28"/>
        </w:rPr>
        <w:t>5</w:t>
      </w:r>
      <w:r>
        <w:rPr>
          <w:rFonts w:ascii="Century Gothic" w:hAnsi="Century Gothic"/>
          <w:b/>
          <w:sz w:val="28"/>
          <w:szCs w:val="28"/>
        </w:rPr>
        <w:t xml:space="preserve">  № 13/146 «Балахтонские вести»  05 октября  2017 года</w:t>
      </w:r>
    </w:p>
    <w:p w:rsidR="00EA25EC" w:rsidRDefault="00EA25EC" w:rsidP="00EA25EC">
      <w:pPr>
        <w:rPr>
          <w:rFonts w:ascii="Century Gothic" w:hAnsi="Century Gothic"/>
          <w:sz w:val="16"/>
          <w:szCs w:val="16"/>
        </w:rPr>
      </w:pPr>
      <w:r>
        <w:rPr>
          <w:rFonts w:ascii="Century Gothic" w:hAnsi="Century Gothic"/>
          <w:b/>
        </w:rPr>
        <w:t>__________________________________________________________________________________</w:t>
      </w:r>
    </w:p>
    <w:p w:rsidR="00EA25EC" w:rsidRDefault="00EA25EC" w:rsidP="00624DA1">
      <w:pPr>
        <w:ind w:firstLine="709"/>
        <w:rPr>
          <w:rFonts w:ascii="Century Gothic" w:hAnsi="Century Gothic"/>
          <w:sz w:val="16"/>
          <w:szCs w:val="16"/>
        </w:rPr>
      </w:pPr>
    </w:p>
    <w:p w:rsidR="00624DA1" w:rsidRPr="00624DA1" w:rsidRDefault="00624DA1" w:rsidP="00EA25EC">
      <w:pPr>
        <w:rPr>
          <w:rFonts w:ascii="Century Gothic" w:hAnsi="Century Gothic"/>
          <w:b/>
          <w:sz w:val="16"/>
          <w:szCs w:val="16"/>
        </w:rPr>
      </w:pPr>
      <w:r w:rsidRPr="00624DA1">
        <w:rPr>
          <w:rFonts w:ascii="Century Gothic" w:hAnsi="Century Gothic"/>
          <w:sz w:val="16"/>
          <w:szCs w:val="16"/>
        </w:rPr>
        <w:t xml:space="preserve">территории для размещения объектов, указанных в частях 4, 4.1 и 5 - 5.2 статьи 45 Градостроительного кодекса РФ, </w:t>
      </w:r>
      <w:proofErr w:type="gramStart"/>
      <w:r w:rsidRPr="00624DA1">
        <w:rPr>
          <w:rFonts w:ascii="Century Gothic" w:hAnsi="Century Gothic"/>
          <w:sz w:val="16"/>
          <w:szCs w:val="16"/>
        </w:rPr>
        <w:t>подготовленной</w:t>
      </w:r>
      <w:proofErr w:type="gramEnd"/>
      <w:r w:rsidRPr="00624DA1">
        <w:rPr>
          <w:rFonts w:ascii="Century Gothic" w:hAnsi="Century Gothic"/>
          <w:sz w:val="16"/>
          <w:szCs w:val="16"/>
        </w:rPr>
        <w:t xml:space="preserve"> в том числе лицами, указанными в пунктах 3 и 4 части 1.1 статьи 45 Градостроительного кодекса РФ, устанавливаются Градостроительным кодексом РФ и нормативными правовыми актами органов местного самоуправления.</w:t>
      </w:r>
    </w:p>
    <w:p w:rsidR="00624DA1" w:rsidRPr="00624DA1" w:rsidRDefault="00624DA1" w:rsidP="00624DA1">
      <w:pPr>
        <w:ind w:firstLine="709"/>
        <w:jc w:val="center"/>
        <w:rPr>
          <w:rFonts w:ascii="Century Gothic" w:hAnsi="Century Gothic"/>
          <w:iCs/>
          <w:sz w:val="16"/>
          <w:szCs w:val="16"/>
        </w:rPr>
      </w:pPr>
      <w:r w:rsidRPr="00624DA1">
        <w:rPr>
          <w:rFonts w:ascii="Century Gothic" w:hAnsi="Century Gothic"/>
          <w:iCs/>
          <w:sz w:val="16"/>
          <w:szCs w:val="16"/>
        </w:rPr>
        <w:t>Статья 13.5. Комплексное развитие территории по инициативе правообладателей земельных участков и (или) расположенных на них объектов недвижимого имущества</w:t>
      </w:r>
    </w:p>
    <w:p w:rsidR="00624DA1" w:rsidRPr="00624DA1" w:rsidRDefault="00624DA1" w:rsidP="00624DA1">
      <w:pPr>
        <w:ind w:firstLine="709"/>
        <w:rPr>
          <w:rFonts w:ascii="Century Gothic" w:hAnsi="Century Gothic"/>
          <w:b/>
          <w:iCs/>
          <w:sz w:val="16"/>
          <w:szCs w:val="16"/>
        </w:rPr>
      </w:pPr>
      <w:r w:rsidRPr="00624DA1">
        <w:rPr>
          <w:rFonts w:ascii="Century Gothic" w:hAnsi="Century Gothic"/>
          <w:iCs/>
          <w:sz w:val="16"/>
          <w:szCs w:val="16"/>
        </w:rPr>
        <w:t>1. Комплексное развитие территории по инициативе правообладателей земельных участков и (или) расположенных на них объектов недвижимого имущества (далее - комплексное развитие территории по инициативе правообладателей) является одним из видов деятельности по комплексному и устойчивому развитию территории.</w:t>
      </w:r>
    </w:p>
    <w:p w:rsidR="00624DA1" w:rsidRPr="00624DA1" w:rsidRDefault="00624DA1" w:rsidP="00624DA1">
      <w:pPr>
        <w:ind w:firstLine="709"/>
        <w:rPr>
          <w:rFonts w:ascii="Century Gothic" w:hAnsi="Century Gothic"/>
          <w:b/>
          <w:iCs/>
          <w:sz w:val="16"/>
          <w:szCs w:val="16"/>
        </w:rPr>
      </w:pPr>
      <w:r w:rsidRPr="00624DA1">
        <w:rPr>
          <w:rFonts w:ascii="Century Gothic" w:hAnsi="Century Gothic"/>
          <w:iCs/>
          <w:sz w:val="16"/>
          <w:szCs w:val="16"/>
        </w:rPr>
        <w:t xml:space="preserve">2. </w:t>
      </w:r>
      <w:proofErr w:type="gramStart"/>
      <w:r w:rsidRPr="00624DA1">
        <w:rPr>
          <w:rFonts w:ascii="Century Gothic" w:hAnsi="Century Gothic"/>
          <w:iCs/>
          <w:sz w:val="16"/>
          <w:szCs w:val="16"/>
        </w:rPr>
        <w:t>Комплексному развитию по инициативе правообладателей подлежит территория, в границах которой находятся земельные участки и (или) расположенные на них объекты недвижимого имущества, находящиеся как в государственной, муниципальной собственности (в том числе предоставленные в соответствии с земельным законодательством Российской Федерации третьим лицам), так и в собственности физических или юридических лиц.</w:t>
      </w:r>
      <w:proofErr w:type="gramEnd"/>
    </w:p>
    <w:p w:rsidR="00624DA1" w:rsidRPr="00624DA1" w:rsidRDefault="00624DA1" w:rsidP="00624DA1">
      <w:pPr>
        <w:ind w:firstLine="709"/>
        <w:rPr>
          <w:rFonts w:ascii="Century Gothic" w:hAnsi="Century Gothic"/>
          <w:b/>
          <w:iCs/>
          <w:sz w:val="16"/>
          <w:szCs w:val="16"/>
        </w:rPr>
      </w:pPr>
      <w:r w:rsidRPr="00624DA1">
        <w:rPr>
          <w:rFonts w:ascii="Century Gothic" w:hAnsi="Century Gothic"/>
          <w:iCs/>
          <w:sz w:val="16"/>
          <w:szCs w:val="16"/>
        </w:rPr>
        <w:t xml:space="preserve">3. </w:t>
      </w:r>
      <w:proofErr w:type="gramStart"/>
      <w:r w:rsidRPr="00624DA1">
        <w:rPr>
          <w:rFonts w:ascii="Century Gothic" w:hAnsi="Century Gothic"/>
          <w:iCs/>
          <w:sz w:val="16"/>
          <w:szCs w:val="16"/>
        </w:rPr>
        <w:t>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такой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(далее в настоящей статье - правообладатель).</w:t>
      </w:r>
      <w:proofErr w:type="gramEnd"/>
    </w:p>
    <w:p w:rsidR="00624DA1" w:rsidRPr="00624DA1" w:rsidRDefault="00624DA1" w:rsidP="00624DA1">
      <w:pPr>
        <w:ind w:firstLine="709"/>
        <w:rPr>
          <w:rFonts w:ascii="Century Gothic" w:hAnsi="Century Gothic"/>
          <w:b/>
          <w:iCs/>
          <w:sz w:val="16"/>
          <w:szCs w:val="16"/>
        </w:rPr>
      </w:pPr>
      <w:r w:rsidRPr="00624DA1">
        <w:rPr>
          <w:rFonts w:ascii="Century Gothic" w:hAnsi="Century Gothic"/>
          <w:iCs/>
          <w:sz w:val="16"/>
          <w:szCs w:val="16"/>
        </w:rPr>
        <w:t>4. 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w:t>
      </w:r>
    </w:p>
    <w:p w:rsidR="00624DA1" w:rsidRPr="00624DA1" w:rsidRDefault="00624DA1" w:rsidP="00624DA1">
      <w:pPr>
        <w:ind w:firstLine="709"/>
        <w:rPr>
          <w:rFonts w:ascii="Century Gothic" w:hAnsi="Century Gothic"/>
          <w:b/>
          <w:iCs/>
          <w:sz w:val="16"/>
          <w:szCs w:val="16"/>
        </w:rPr>
      </w:pPr>
      <w:r w:rsidRPr="00624DA1">
        <w:rPr>
          <w:rFonts w:ascii="Century Gothic" w:hAnsi="Century Gothic"/>
          <w:iCs/>
          <w:sz w:val="16"/>
          <w:szCs w:val="16"/>
        </w:rPr>
        <w:t>5. Условия и сроки заключения договора о комплексном развитии территории, заключаемого органами местного самоуправления с правообладателями земельных участков и (или) расположенных на них объектов недвижимого имущества, обязательства сторон, заключивших договор о комплексном развитии территории, основания для расторжения указанного договора установлены статьей 46.9 Градостроительного кодекса Российской Федерации.</w:t>
      </w:r>
    </w:p>
    <w:p w:rsidR="00624DA1" w:rsidRPr="00624DA1" w:rsidRDefault="00624DA1" w:rsidP="00624DA1">
      <w:pPr>
        <w:ind w:firstLine="709"/>
        <w:rPr>
          <w:rFonts w:ascii="Century Gothic" w:hAnsi="Century Gothic"/>
          <w:b/>
          <w:iCs/>
          <w:sz w:val="16"/>
          <w:szCs w:val="16"/>
        </w:rPr>
      </w:pPr>
      <w:r w:rsidRPr="00624DA1">
        <w:rPr>
          <w:rFonts w:ascii="Century Gothic" w:hAnsi="Century Gothic"/>
          <w:iCs/>
          <w:sz w:val="16"/>
          <w:szCs w:val="16"/>
        </w:rPr>
        <w:t xml:space="preserve"> Комплексное развитие территории по инициативе органа местного самоуправления</w:t>
      </w:r>
    </w:p>
    <w:p w:rsidR="00624DA1" w:rsidRPr="00624DA1" w:rsidRDefault="00624DA1" w:rsidP="00624DA1">
      <w:pPr>
        <w:ind w:firstLine="709"/>
        <w:rPr>
          <w:rFonts w:ascii="Century Gothic" w:hAnsi="Century Gothic"/>
          <w:b/>
          <w:iCs/>
          <w:sz w:val="16"/>
          <w:szCs w:val="16"/>
        </w:rPr>
      </w:pPr>
      <w:r w:rsidRPr="00624DA1">
        <w:rPr>
          <w:rFonts w:ascii="Century Gothic" w:hAnsi="Century Gothic"/>
          <w:iCs/>
          <w:sz w:val="16"/>
          <w:szCs w:val="16"/>
        </w:rPr>
        <w:t>1. Комплексное развитие территории по инициативе органа местного самоуправления является одним из видов деятельности по комплексному и устойчивому развитию территории.</w:t>
      </w:r>
    </w:p>
    <w:p w:rsidR="00624DA1" w:rsidRPr="00624DA1" w:rsidRDefault="00624DA1" w:rsidP="00624DA1">
      <w:pPr>
        <w:ind w:firstLine="709"/>
        <w:rPr>
          <w:rFonts w:ascii="Century Gothic" w:hAnsi="Century Gothic"/>
          <w:b/>
          <w:iCs/>
          <w:sz w:val="16"/>
          <w:szCs w:val="16"/>
        </w:rPr>
      </w:pPr>
      <w:r w:rsidRPr="00624DA1">
        <w:rPr>
          <w:rFonts w:ascii="Century Gothic" w:hAnsi="Century Gothic"/>
          <w:iCs/>
          <w:sz w:val="16"/>
          <w:szCs w:val="16"/>
        </w:rPr>
        <w:t>2. Решение о комплексном развитии территории по инициативе органа местного самоуправления принимается Администрацией городского округа Стрежевой при наличии территорий, в границах которых допускается осуществление деятельности по комплексному и устойчивому развитию территории, установленных на карте градостроительного зонирования настоящих Правил.</w:t>
      </w:r>
    </w:p>
    <w:p w:rsidR="00624DA1" w:rsidRPr="00624DA1" w:rsidRDefault="00624DA1" w:rsidP="00624DA1">
      <w:pPr>
        <w:ind w:firstLine="709"/>
        <w:rPr>
          <w:rFonts w:ascii="Century Gothic" w:hAnsi="Century Gothic"/>
          <w:b/>
          <w:iCs/>
          <w:sz w:val="16"/>
          <w:szCs w:val="16"/>
        </w:rPr>
      </w:pPr>
      <w:r w:rsidRPr="00624DA1">
        <w:rPr>
          <w:rFonts w:ascii="Century Gothic" w:hAnsi="Century Gothic"/>
          <w:iCs/>
          <w:sz w:val="16"/>
          <w:szCs w:val="16"/>
        </w:rPr>
        <w:t xml:space="preserve">3. </w:t>
      </w:r>
      <w:proofErr w:type="gramStart"/>
      <w:r w:rsidRPr="00624DA1">
        <w:rPr>
          <w:rFonts w:ascii="Century Gothic" w:hAnsi="Century Gothic"/>
          <w:iCs/>
          <w:sz w:val="16"/>
          <w:szCs w:val="16"/>
        </w:rPr>
        <w:t>Комплексное развитие территории по инициативе органа местного самоуправления включает в себя подготовку документации по планировке территории, образование земельных участков в границах данной территории, размещение на земельных участках в границах данной территории объектов капитального строительства жилого, производственного, общественно-делового и иного назначения, а также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соответствии с документацией</w:t>
      </w:r>
      <w:proofErr w:type="gramEnd"/>
      <w:r w:rsidRPr="00624DA1">
        <w:rPr>
          <w:rFonts w:ascii="Century Gothic" w:hAnsi="Century Gothic"/>
          <w:iCs/>
          <w:sz w:val="16"/>
          <w:szCs w:val="16"/>
        </w:rPr>
        <w:t xml:space="preserve"> по планировке территории.</w:t>
      </w:r>
    </w:p>
    <w:p w:rsidR="00624DA1" w:rsidRPr="00624DA1" w:rsidRDefault="00624DA1" w:rsidP="00624DA1">
      <w:pPr>
        <w:ind w:firstLine="709"/>
        <w:rPr>
          <w:rFonts w:ascii="Century Gothic" w:hAnsi="Century Gothic"/>
          <w:b/>
          <w:iCs/>
          <w:sz w:val="16"/>
          <w:szCs w:val="16"/>
        </w:rPr>
      </w:pPr>
      <w:r w:rsidRPr="00624DA1">
        <w:rPr>
          <w:rFonts w:ascii="Century Gothic" w:hAnsi="Century Gothic"/>
          <w:iCs/>
          <w:sz w:val="16"/>
          <w:szCs w:val="16"/>
        </w:rPr>
        <w:t>4. Условия принятия решения о комплексном развитии территории по инициативе органа местного самоуправления, условия заключения договора о комплексном развитии территории по инициативе органа местного самоуправления, обязательства сторон, заключивших договор о комплексном развитии территории по инициативе органа местного самоуправления, основания для расторжения указанного договора установлены статьей 46.10 Градостроительного кодекса Российской Федерации.</w:t>
      </w:r>
    </w:p>
    <w:p w:rsidR="00624DA1" w:rsidRPr="00624DA1" w:rsidRDefault="00624DA1" w:rsidP="00624DA1">
      <w:pPr>
        <w:ind w:firstLine="709"/>
        <w:rPr>
          <w:rFonts w:ascii="Century Gothic" w:hAnsi="Century Gothic"/>
          <w:b/>
          <w:iCs/>
          <w:sz w:val="16"/>
          <w:szCs w:val="16"/>
        </w:rPr>
      </w:pPr>
      <w:r w:rsidRPr="00624DA1">
        <w:rPr>
          <w:rFonts w:ascii="Century Gothic" w:hAnsi="Century Gothic"/>
          <w:iCs/>
          <w:sz w:val="16"/>
          <w:szCs w:val="16"/>
        </w:rPr>
        <w:t>5. Порядок организации и проведения аукциона на право заключения договора о комплексном развитии территории по инициативе органа местного самоуправления установлен статьей 46.11 Градостроительного кодекса Российской Федерации</w:t>
      </w:r>
      <w:proofErr w:type="gramStart"/>
      <w:r w:rsidRPr="00624DA1">
        <w:rPr>
          <w:rFonts w:ascii="Century Gothic" w:hAnsi="Century Gothic"/>
          <w:iCs/>
          <w:sz w:val="16"/>
          <w:szCs w:val="16"/>
        </w:rPr>
        <w:t>.»;</w:t>
      </w:r>
      <w:proofErr w:type="gramEnd"/>
    </w:p>
    <w:p w:rsidR="00624DA1" w:rsidRPr="00624DA1" w:rsidRDefault="00624DA1" w:rsidP="00624DA1">
      <w:pPr>
        <w:tabs>
          <w:tab w:val="left" w:pos="1276"/>
        </w:tabs>
        <w:rPr>
          <w:rFonts w:ascii="Century Gothic" w:hAnsi="Century Gothic"/>
          <w:b/>
          <w:sz w:val="16"/>
          <w:szCs w:val="16"/>
        </w:rPr>
      </w:pPr>
      <w:r w:rsidRPr="00624DA1">
        <w:rPr>
          <w:rFonts w:ascii="Century Gothic" w:hAnsi="Century Gothic"/>
          <w:sz w:val="16"/>
          <w:szCs w:val="16"/>
        </w:rPr>
        <w:t xml:space="preserve">1.1.5. </w:t>
      </w:r>
      <w:r w:rsidRPr="00624DA1">
        <w:rPr>
          <w:rFonts w:ascii="Century Gothic" w:hAnsi="Century Gothic"/>
          <w:sz w:val="16"/>
          <w:szCs w:val="16"/>
          <w:u w:val="single"/>
        </w:rPr>
        <w:t>Главу 6 дополнить статьей 16.1</w:t>
      </w:r>
      <w:r w:rsidRPr="00624DA1">
        <w:rPr>
          <w:rFonts w:ascii="Century Gothic" w:hAnsi="Century Gothic"/>
          <w:sz w:val="16"/>
          <w:szCs w:val="16"/>
        </w:rPr>
        <w:t xml:space="preserve"> следующего содержания:</w:t>
      </w:r>
    </w:p>
    <w:p w:rsidR="00624DA1" w:rsidRPr="00624DA1" w:rsidRDefault="00624DA1" w:rsidP="00624DA1">
      <w:pPr>
        <w:ind w:firstLine="709"/>
        <w:jc w:val="center"/>
        <w:rPr>
          <w:rFonts w:ascii="Century Gothic" w:eastAsiaTheme="minorHAnsi" w:hAnsi="Century Gothic"/>
          <w:bCs/>
          <w:sz w:val="16"/>
          <w:szCs w:val="16"/>
          <w:lang w:eastAsia="en-US"/>
        </w:rPr>
      </w:pPr>
      <w:r w:rsidRPr="00624DA1">
        <w:rPr>
          <w:rFonts w:ascii="Century Gothic" w:hAnsi="Century Gothic"/>
          <w:sz w:val="16"/>
          <w:szCs w:val="16"/>
        </w:rPr>
        <w:t xml:space="preserve">«Статья 16.1. </w:t>
      </w:r>
      <w:r w:rsidRPr="00624DA1">
        <w:rPr>
          <w:rFonts w:ascii="Century Gothic" w:eastAsiaTheme="minorHAnsi" w:hAnsi="Century Gothic"/>
          <w:bCs/>
          <w:sz w:val="16"/>
          <w:szCs w:val="16"/>
          <w:lang w:eastAsia="en-US"/>
        </w:rPr>
        <w:t>Проектная документация повторного использования и модифицированная проектная документация</w:t>
      </w:r>
    </w:p>
    <w:p w:rsidR="00624DA1" w:rsidRPr="00624DA1" w:rsidRDefault="00624DA1" w:rsidP="00624DA1">
      <w:pPr>
        <w:ind w:firstLine="709"/>
        <w:rPr>
          <w:rFonts w:ascii="Century Gothic" w:eastAsiaTheme="minorHAnsi" w:hAnsi="Century Gothic"/>
          <w:b/>
          <w:sz w:val="16"/>
          <w:szCs w:val="16"/>
          <w:lang w:eastAsia="en-US"/>
        </w:rPr>
      </w:pPr>
      <w:r w:rsidRPr="00624DA1">
        <w:rPr>
          <w:rFonts w:ascii="Century Gothic" w:eastAsiaTheme="minorHAnsi" w:hAnsi="Century Gothic"/>
          <w:sz w:val="16"/>
          <w:szCs w:val="16"/>
          <w:lang w:eastAsia="en-US"/>
        </w:rPr>
        <w:t>1. Проектной документацией повторного использования признается проектная документация объекта капитального строительства, которая получила положительное заключение экспертизы проектной документации и может быть использована при подготовке проектной документации для строительства аналогичного по назначению и проектной мощности объекта капитального строительства.</w:t>
      </w:r>
    </w:p>
    <w:p w:rsidR="00624DA1" w:rsidRPr="00624DA1" w:rsidRDefault="00624DA1" w:rsidP="00624DA1">
      <w:pPr>
        <w:ind w:firstLine="709"/>
        <w:rPr>
          <w:rFonts w:ascii="Century Gothic" w:eastAsiaTheme="minorHAnsi" w:hAnsi="Century Gothic"/>
          <w:b/>
          <w:sz w:val="16"/>
          <w:szCs w:val="16"/>
          <w:lang w:eastAsia="en-US"/>
        </w:rPr>
      </w:pPr>
      <w:bookmarkStart w:id="0" w:name="Par2"/>
      <w:bookmarkEnd w:id="0"/>
      <w:r w:rsidRPr="00624DA1">
        <w:rPr>
          <w:rFonts w:ascii="Century Gothic" w:eastAsiaTheme="minorHAnsi" w:hAnsi="Century Gothic"/>
          <w:sz w:val="16"/>
          <w:szCs w:val="16"/>
          <w:lang w:eastAsia="en-US"/>
        </w:rPr>
        <w:t xml:space="preserve">2. </w:t>
      </w:r>
      <w:proofErr w:type="gramStart"/>
      <w:r w:rsidRPr="00624DA1">
        <w:rPr>
          <w:rFonts w:ascii="Century Gothic" w:eastAsiaTheme="minorHAnsi" w:hAnsi="Century Gothic"/>
          <w:sz w:val="16"/>
          <w:szCs w:val="16"/>
          <w:lang w:eastAsia="en-US"/>
        </w:rPr>
        <w:t>Подготовка проектной документации применительно к объекту капитального строительства, строительство которого обеспечивается органом местного самоуправления, юридическим лицом, созданным муниципальным образованием, юридическим лицом, доля муниципального образования в уставном (складочном) капитале которого составляет более 50 процентов, осуществляется с обязательным использованием соответствующей установленным Правительством Российской Федерации критериям экономической эффективности проектной документации повторного использования (далее также - экономически эффективная проектная документация повторного использования) объекта капитального строительства</w:t>
      </w:r>
      <w:proofErr w:type="gramEnd"/>
      <w:r w:rsidRPr="00624DA1">
        <w:rPr>
          <w:rFonts w:ascii="Century Gothic" w:eastAsiaTheme="minorHAnsi" w:hAnsi="Century Gothic"/>
          <w:sz w:val="16"/>
          <w:szCs w:val="16"/>
          <w:lang w:eastAsia="en-US"/>
        </w:rPr>
        <w:t>, аналогичного по назначению, проектной мощности, природным и иным условиям территории, на которой планируется осуществлять строительство, при наличии такой проектной документации повторного использования. При этом экономически эффективной проектной документацией повторного использования может быть признана только проектная документация, получившая положительное заключение государственной экспертизы проектной документации.</w:t>
      </w:r>
    </w:p>
    <w:p w:rsidR="00624DA1" w:rsidRPr="00624DA1" w:rsidRDefault="00624DA1" w:rsidP="00624DA1">
      <w:pPr>
        <w:ind w:firstLine="709"/>
        <w:rPr>
          <w:rFonts w:ascii="Century Gothic" w:eastAsiaTheme="minorHAnsi" w:hAnsi="Century Gothic"/>
          <w:b/>
          <w:sz w:val="16"/>
          <w:szCs w:val="16"/>
          <w:lang w:eastAsia="en-US"/>
        </w:rPr>
      </w:pPr>
      <w:r w:rsidRPr="00624DA1">
        <w:rPr>
          <w:rFonts w:ascii="Century Gothic" w:eastAsiaTheme="minorHAnsi" w:hAnsi="Century Gothic"/>
          <w:sz w:val="16"/>
          <w:szCs w:val="16"/>
          <w:lang w:eastAsia="en-US"/>
        </w:rPr>
        <w:t xml:space="preserve">3. </w:t>
      </w:r>
      <w:proofErr w:type="gramStart"/>
      <w:r w:rsidRPr="00624DA1">
        <w:rPr>
          <w:rFonts w:ascii="Century Gothic" w:eastAsiaTheme="minorHAnsi" w:hAnsi="Century Gothic"/>
          <w:sz w:val="16"/>
          <w:szCs w:val="16"/>
          <w:lang w:eastAsia="en-US"/>
        </w:rPr>
        <w:t>Подготовка проектной документации применительно к объекту капитального строительства, предусмотренному частью 2 настоящей статьи, при отсутствии экономически эффективной проектной документации повторного использования объекта 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осуществляется при условии соблюдения установленных Правительством Российской Федерации критериев экономической эффективности проектной документации.</w:t>
      </w:r>
      <w:proofErr w:type="gramEnd"/>
    </w:p>
    <w:p w:rsidR="00EA25EC" w:rsidRDefault="00624DA1" w:rsidP="00624DA1">
      <w:pPr>
        <w:ind w:firstLine="709"/>
        <w:rPr>
          <w:rFonts w:ascii="Century Gothic" w:eastAsiaTheme="minorHAnsi" w:hAnsi="Century Gothic"/>
          <w:sz w:val="16"/>
          <w:szCs w:val="16"/>
          <w:lang w:eastAsia="en-US"/>
        </w:rPr>
      </w:pPr>
      <w:r w:rsidRPr="00624DA1">
        <w:rPr>
          <w:rFonts w:ascii="Century Gothic" w:eastAsiaTheme="minorHAnsi" w:hAnsi="Century Gothic"/>
          <w:sz w:val="16"/>
          <w:szCs w:val="16"/>
          <w:lang w:eastAsia="en-US"/>
        </w:rPr>
        <w:t xml:space="preserve">4. Органы государственной власти, органы местного самоуправления и юридические лица, указанные в части 2 настоящей статьи, вправе осуществлять подготовку проектной документации применительно к объекту капитального строительства, строительство которого обеспечивается данными органами и юридическими лицами, без </w:t>
      </w:r>
      <w:proofErr w:type="gramStart"/>
      <w:r w:rsidRPr="00624DA1">
        <w:rPr>
          <w:rFonts w:ascii="Century Gothic" w:eastAsiaTheme="minorHAnsi" w:hAnsi="Century Gothic"/>
          <w:sz w:val="16"/>
          <w:szCs w:val="16"/>
          <w:lang w:eastAsia="en-US"/>
        </w:rPr>
        <w:t>учета</w:t>
      </w:r>
      <w:proofErr w:type="gramEnd"/>
      <w:r w:rsidRPr="00624DA1">
        <w:rPr>
          <w:rFonts w:ascii="Century Gothic" w:eastAsiaTheme="minorHAnsi" w:hAnsi="Century Gothic"/>
          <w:sz w:val="16"/>
          <w:szCs w:val="16"/>
          <w:lang w:eastAsia="en-US"/>
        </w:rPr>
        <w:t xml:space="preserve"> предусмотренного частью 2 настоящей статьи требования об обязательном использовании экономически эффективной проектной документации повторного использования объекта капитального строительства при подготовке проектной документации в целях строительства особо опасных, технически сложных, иных определенных Президентом Российской Федерации или Правительством Российской Федерации объектов капитального строительства, а также </w:t>
      </w:r>
      <w:proofErr w:type="gramStart"/>
      <w:r w:rsidRPr="00624DA1">
        <w:rPr>
          <w:rFonts w:ascii="Century Gothic" w:eastAsiaTheme="minorHAnsi" w:hAnsi="Century Gothic"/>
          <w:sz w:val="16"/>
          <w:szCs w:val="16"/>
          <w:lang w:eastAsia="en-US"/>
        </w:rPr>
        <w:t>в</w:t>
      </w:r>
      <w:proofErr w:type="gramEnd"/>
    </w:p>
    <w:p w:rsidR="00EA25EC" w:rsidRDefault="00EA25EC" w:rsidP="00EA25EC">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EA25EC" w:rsidRDefault="00EA25EC" w:rsidP="00EA25EC">
      <w:pPr>
        <w:tabs>
          <w:tab w:val="left" w:pos="3255"/>
        </w:tabs>
        <w:jc w:val="center"/>
        <w:rPr>
          <w:rFonts w:ascii="Century Gothic" w:hAnsi="Century Gothic"/>
          <w:b/>
          <w:sz w:val="28"/>
          <w:szCs w:val="28"/>
        </w:rPr>
      </w:pPr>
      <w:r>
        <w:rPr>
          <w:rFonts w:ascii="Century Gothic" w:hAnsi="Century Gothic"/>
          <w:b/>
          <w:sz w:val="28"/>
          <w:szCs w:val="28"/>
        </w:rPr>
        <w:t>Страница  1</w:t>
      </w:r>
      <w:r w:rsidR="002561A6">
        <w:rPr>
          <w:rFonts w:ascii="Century Gothic" w:hAnsi="Century Gothic"/>
          <w:b/>
          <w:sz w:val="28"/>
          <w:szCs w:val="28"/>
        </w:rPr>
        <w:t>6</w:t>
      </w:r>
      <w:r>
        <w:rPr>
          <w:rFonts w:ascii="Century Gothic" w:hAnsi="Century Gothic"/>
          <w:b/>
          <w:sz w:val="28"/>
          <w:szCs w:val="28"/>
        </w:rPr>
        <w:t xml:space="preserve">  № 13/146 «Балахтонские вести»  05 октября  2017 года</w:t>
      </w:r>
    </w:p>
    <w:p w:rsidR="00EA25EC" w:rsidRDefault="00EA25EC" w:rsidP="00EA25EC">
      <w:pPr>
        <w:rPr>
          <w:rFonts w:ascii="Century Gothic" w:eastAsiaTheme="minorHAnsi" w:hAnsi="Century Gothic"/>
          <w:sz w:val="16"/>
          <w:szCs w:val="16"/>
          <w:lang w:eastAsia="en-US"/>
        </w:rPr>
      </w:pPr>
      <w:r>
        <w:rPr>
          <w:rFonts w:ascii="Century Gothic" w:hAnsi="Century Gothic"/>
          <w:b/>
        </w:rPr>
        <w:t>__________________________________________________________________________________</w:t>
      </w:r>
    </w:p>
    <w:p w:rsidR="00EA25EC" w:rsidRDefault="00EA25EC" w:rsidP="00624DA1">
      <w:pPr>
        <w:ind w:firstLine="709"/>
        <w:rPr>
          <w:rFonts w:ascii="Century Gothic" w:eastAsiaTheme="minorHAnsi" w:hAnsi="Century Gothic"/>
          <w:sz w:val="16"/>
          <w:szCs w:val="16"/>
          <w:lang w:eastAsia="en-US"/>
        </w:rPr>
      </w:pPr>
    </w:p>
    <w:p w:rsidR="00624DA1" w:rsidRPr="00624DA1" w:rsidRDefault="00624DA1" w:rsidP="00EA25EC">
      <w:pPr>
        <w:rPr>
          <w:rFonts w:ascii="Century Gothic" w:eastAsiaTheme="minorHAnsi" w:hAnsi="Century Gothic"/>
          <w:b/>
          <w:sz w:val="16"/>
          <w:szCs w:val="16"/>
          <w:lang w:eastAsia="en-US"/>
        </w:rPr>
      </w:pPr>
      <w:r w:rsidRPr="00624DA1">
        <w:rPr>
          <w:rFonts w:ascii="Century Gothic" w:eastAsiaTheme="minorHAnsi" w:hAnsi="Century Gothic"/>
          <w:sz w:val="16"/>
          <w:szCs w:val="16"/>
          <w:lang w:eastAsia="en-US"/>
        </w:rPr>
        <w:t xml:space="preserve"> </w:t>
      </w:r>
      <w:proofErr w:type="gramStart"/>
      <w:r w:rsidRPr="00624DA1">
        <w:rPr>
          <w:rFonts w:ascii="Century Gothic" w:eastAsiaTheme="minorHAnsi" w:hAnsi="Century Gothic"/>
          <w:sz w:val="16"/>
          <w:szCs w:val="16"/>
          <w:lang w:eastAsia="en-US"/>
        </w:rPr>
        <w:t>целях</w:t>
      </w:r>
      <w:proofErr w:type="gramEnd"/>
      <w:r w:rsidRPr="00624DA1">
        <w:rPr>
          <w:rFonts w:ascii="Century Gothic" w:eastAsiaTheme="minorHAnsi" w:hAnsi="Century Gothic"/>
          <w:sz w:val="16"/>
          <w:szCs w:val="16"/>
          <w:lang w:eastAsia="en-US"/>
        </w:rPr>
        <w:t xml:space="preserve"> реконструкции, капитального ремонта объектов капитального строительства, проведения работ по сохранению объектов культурного наследия.</w:t>
      </w:r>
    </w:p>
    <w:p w:rsidR="00624DA1" w:rsidRPr="00624DA1" w:rsidRDefault="00624DA1" w:rsidP="00624DA1">
      <w:pPr>
        <w:ind w:firstLine="709"/>
        <w:rPr>
          <w:rFonts w:ascii="Century Gothic" w:eastAsiaTheme="minorHAnsi" w:hAnsi="Century Gothic"/>
          <w:b/>
          <w:sz w:val="16"/>
          <w:szCs w:val="16"/>
          <w:lang w:eastAsia="en-US"/>
        </w:rPr>
      </w:pPr>
      <w:r w:rsidRPr="00624DA1">
        <w:rPr>
          <w:rFonts w:ascii="Century Gothic" w:eastAsiaTheme="minorHAnsi" w:hAnsi="Century Gothic"/>
          <w:sz w:val="16"/>
          <w:szCs w:val="16"/>
          <w:lang w:eastAsia="en-US"/>
        </w:rPr>
        <w:t xml:space="preserve">5. Модифицированной проектной документацией признается проектная документация, в которую после получения положительного заключения экспертизы проектной документации внесены изменения, не затрагивающие конструктивных и других характеристик безопасности объекта капитального строительства. </w:t>
      </w:r>
      <w:proofErr w:type="gramStart"/>
      <w:r w:rsidRPr="00624DA1">
        <w:rPr>
          <w:rFonts w:ascii="Century Gothic" w:eastAsiaTheme="minorHAnsi" w:hAnsi="Century Gothic"/>
          <w:sz w:val="16"/>
          <w:szCs w:val="16"/>
          <w:lang w:eastAsia="en-US"/>
        </w:rPr>
        <w:t>В случае подготовки такой проектной документации для строительства, реконструкции, капитального ремонта объектов капитального строительства, финансирование которых планируется за счет средств бюджетов бюджетной системы Российской Федерации или обеспечивается юридическими лицами, указанными в части 2 настоящей статьи, внесение указанных изменений в проектную документацию также не должно приводить к увеличению сметы на строительство, реконструкцию, капитальный ремонт объектов капитального строительства в сопоставимых ценах.»;</w:t>
      </w:r>
      <w:proofErr w:type="gramEnd"/>
    </w:p>
    <w:p w:rsidR="00624DA1" w:rsidRPr="00624DA1" w:rsidRDefault="00624DA1" w:rsidP="00624DA1">
      <w:pPr>
        <w:rPr>
          <w:rFonts w:ascii="Century Gothic" w:hAnsi="Century Gothic"/>
          <w:b/>
          <w:sz w:val="16"/>
          <w:szCs w:val="16"/>
          <w:u w:val="single"/>
        </w:rPr>
      </w:pPr>
      <w:r w:rsidRPr="00624DA1">
        <w:rPr>
          <w:rFonts w:ascii="Century Gothic" w:hAnsi="Century Gothic"/>
          <w:sz w:val="16"/>
          <w:szCs w:val="16"/>
        </w:rPr>
        <w:t xml:space="preserve">1.1.6. </w:t>
      </w:r>
      <w:r w:rsidRPr="00624DA1">
        <w:rPr>
          <w:rFonts w:ascii="Century Gothic" w:hAnsi="Century Gothic"/>
          <w:sz w:val="16"/>
          <w:szCs w:val="16"/>
          <w:u w:val="single"/>
        </w:rPr>
        <w:t>В статье 17:</w:t>
      </w:r>
      <w:r>
        <w:rPr>
          <w:rFonts w:ascii="Century Gothic" w:hAnsi="Century Gothic"/>
          <w:b/>
          <w:sz w:val="16"/>
          <w:szCs w:val="16"/>
          <w:u w:val="single"/>
        </w:rPr>
        <w:t xml:space="preserve"> </w:t>
      </w:r>
      <w:r w:rsidRPr="00624DA1">
        <w:rPr>
          <w:rFonts w:ascii="Century Gothic" w:hAnsi="Century Gothic"/>
          <w:sz w:val="16"/>
          <w:szCs w:val="16"/>
        </w:rPr>
        <w:t>- часть 1 статьи 17 изложить в следующей редакции:</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softHyphen/>
        <w:t xml:space="preserve">«1. </w:t>
      </w:r>
      <w:proofErr w:type="gramStart"/>
      <w:r w:rsidRPr="00624DA1">
        <w:rPr>
          <w:rFonts w:ascii="Century Gothic" w:hAnsi="Century Gothic"/>
          <w:sz w:val="16"/>
          <w:szCs w:val="16"/>
        </w:rPr>
        <w:t>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 51 Градостроительного кодекса РФ), проектом планировки территории и проектом межевания территории (за исключением случаев, если в соответствии с Градостроительным кодексом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Pr="00624DA1">
        <w:rPr>
          <w:rFonts w:ascii="Century Gothic" w:hAnsi="Century Gothic"/>
          <w:sz w:val="16"/>
          <w:szCs w:val="16"/>
        </w:rPr>
        <w:t xml:space="preserve">, </w:t>
      </w:r>
      <w:proofErr w:type="gramStart"/>
      <w:r w:rsidRPr="00624DA1">
        <w:rPr>
          <w:rFonts w:ascii="Century Gothic" w:hAnsi="Century Gothic"/>
          <w:sz w:val="16"/>
          <w:szCs w:val="16"/>
        </w:rPr>
        <w:t>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w:t>
      </w:r>
      <w:proofErr w:type="gramEnd"/>
      <w:r w:rsidRPr="00624DA1">
        <w:rPr>
          <w:rFonts w:ascii="Century Gothic" w:hAnsi="Century Gothic"/>
          <w:sz w:val="16"/>
          <w:szCs w:val="16"/>
        </w:rPr>
        <w:t xml:space="preserve">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roofErr w:type="gramStart"/>
      <w:r w:rsidRPr="00624DA1">
        <w:rPr>
          <w:rFonts w:ascii="Century Gothic" w:hAnsi="Century Gothic"/>
          <w:sz w:val="16"/>
          <w:szCs w:val="16"/>
        </w:rPr>
        <w:t>.»;</w:t>
      </w:r>
      <w:proofErr w:type="gramEnd"/>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 xml:space="preserve">1.1.7. </w:t>
      </w:r>
      <w:r w:rsidRPr="00624DA1">
        <w:rPr>
          <w:rFonts w:ascii="Century Gothic" w:hAnsi="Century Gothic"/>
          <w:sz w:val="16"/>
          <w:szCs w:val="16"/>
          <w:u w:val="single"/>
        </w:rPr>
        <w:t>В статье 18:</w:t>
      </w:r>
      <w:r w:rsidRPr="00624DA1">
        <w:rPr>
          <w:rFonts w:ascii="Century Gothic" w:hAnsi="Century Gothic"/>
          <w:sz w:val="16"/>
          <w:szCs w:val="16"/>
        </w:rPr>
        <w:t xml:space="preserve"> </w:t>
      </w:r>
      <w:r>
        <w:rPr>
          <w:rFonts w:ascii="Century Gothic" w:hAnsi="Century Gothic"/>
          <w:b/>
          <w:sz w:val="16"/>
          <w:szCs w:val="16"/>
        </w:rPr>
        <w:t xml:space="preserve"> </w:t>
      </w:r>
      <w:r w:rsidRPr="00624DA1">
        <w:rPr>
          <w:rFonts w:ascii="Century Gothic" w:hAnsi="Century Gothic"/>
          <w:sz w:val="16"/>
          <w:szCs w:val="16"/>
        </w:rPr>
        <w:t>- часть 1 изложить в следующей редакции:</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 xml:space="preserve">«1. </w:t>
      </w:r>
      <w:proofErr w:type="gramStart"/>
      <w:r w:rsidRPr="00624DA1">
        <w:rPr>
          <w:rFonts w:ascii="Century Gothic" w:hAnsi="Century Gothic"/>
          <w:sz w:val="16"/>
          <w:szCs w:val="16"/>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624DA1">
        <w:rPr>
          <w:rFonts w:ascii="Century Gothic" w:hAnsi="Century Gothic"/>
          <w:sz w:val="16"/>
          <w:szCs w:val="16"/>
        </w:rPr>
        <w:t xml:space="preserve">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roofErr w:type="gramStart"/>
      <w:r w:rsidRPr="00624DA1">
        <w:rPr>
          <w:rFonts w:ascii="Century Gothic" w:hAnsi="Century Gothic"/>
          <w:sz w:val="16"/>
          <w:szCs w:val="16"/>
        </w:rPr>
        <w:t>.»;</w:t>
      </w:r>
      <w:proofErr w:type="gramEnd"/>
    </w:p>
    <w:p w:rsidR="00624DA1" w:rsidRPr="00624DA1" w:rsidRDefault="00624DA1" w:rsidP="00624DA1">
      <w:pPr>
        <w:rPr>
          <w:rFonts w:ascii="Century Gothic" w:hAnsi="Century Gothic"/>
          <w:b/>
          <w:sz w:val="16"/>
          <w:szCs w:val="16"/>
        </w:rPr>
      </w:pPr>
      <w:r w:rsidRPr="00624DA1">
        <w:rPr>
          <w:rFonts w:ascii="Century Gothic" w:hAnsi="Century Gothic"/>
          <w:sz w:val="16"/>
          <w:szCs w:val="16"/>
        </w:rPr>
        <w:t xml:space="preserve">1.1.8. </w:t>
      </w:r>
      <w:r w:rsidRPr="00624DA1">
        <w:rPr>
          <w:rFonts w:ascii="Century Gothic" w:hAnsi="Century Gothic"/>
          <w:sz w:val="16"/>
          <w:szCs w:val="16"/>
          <w:u w:val="single"/>
        </w:rPr>
        <w:t>Главу 7</w:t>
      </w:r>
      <w:r w:rsidRPr="00624DA1">
        <w:rPr>
          <w:rFonts w:ascii="Century Gothic" w:hAnsi="Century Gothic"/>
          <w:sz w:val="16"/>
          <w:szCs w:val="16"/>
        </w:rPr>
        <w:t xml:space="preserve"> исключить; главу 8 считать главой 7.</w:t>
      </w:r>
    </w:p>
    <w:p w:rsidR="00624DA1" w:rsidRPr="00624DA1" w:rsidRDefault="00624DA1" w:rsidP="00624DA1">
      <w:pPr>
        <w:rPr>
          <w:rFonts w:ascii="Century Gothic" w:hAnsi="Century Gothic"/>
          <w:sz w:val="16"/>
          <w:szCs w:val="16"/>
        </w:rPr>
      </w:pPr>
      <w:r w:rsidRPr="00624DA1">
        <w:rPr>
          <w:rFonts w:ascii="Century Gothic" w:hAnsi="Century Gothic"/>
          <w:sz w:val="16"/>
          <w:szCs w:val="16"/>
        </w:rPr>
        <w:t xml:space="preserve">1.1.9. </w:t>
      </w:r>
      <w:r w:rsidRPr="00624DA1">
        <w:rPr>
          <w:rFonts w:ascii="Century Gothic" w:hAnsi="Century Gothic"/>
          <w:sz w:val="16"/>
          <w:szCs w:val="16"/>
          <w:u w:val="single"/>
        </w:rPr>
        <w:t>В статье 22:</w:t>
      </w:r>
      <w:r>
        <w:rPr>
          <w:rFonts w:ascii="Century Gothic" w:hAnsi="Century Gothic"/>
          <w:sz w:val="16"/>
          <w:szCs w:val="16"/>
        </w:rPr>
        <w:t xml:space="preserve"> </w:t>
      </w:r>
      <w:r w:rsidRPr="00624DA1">
        <w:rPr>
          <w:rFonts w:ascii="Century Gothic" w:hAnsi="Century Gothic"/>
          <w:sz w:val="16"/>
          <w:szCs w:val="16"/>
        </w:rPr>
        <w:t xml:space="preserve"> - дополнить частью 3.1 следующего содержания:</w:t>
      </w:r>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«3.1. Глава сельсовета обеспечивает внесение изменений в правила землепользования и застройки в течение тридцати дней со дня получения указанного в части 3.1 статьи 33 Градостроительного кодекса Российской Федерации</w:t>
      </w:r>
      <w:proofErr w:type="gramStart"/>
      <w:r w:rsidRPr="00624DA1">
        <w:rPr>
          <w:rFonts w:ascii="Century Gothic" w:hAnsi="Century Gothic"/>
          <w:sz w:val="16"/>
          <w:szCs w:val="16"/>
        </w:rPr>
        <w:t>.».</w:t>
      </w:r>
      <w:proofErr w:type="gramEnd"/>
    </w:p>
    <w:p w:rsidR="00624DA1" w:rsidRPr="00624DA1" w:rsidRDefault="00624DA1" w:rsidP="00624DA1">
      <w:pPr>
        <w:ind w:firstLine="709"/>
        <w:rPr>
          <w:rFonts w:ascii="Century Gothic" w:hAnsi="Century Gothic"/>
          <w:b/>
          <w:sz w:val="16"/>
          <w:szCs w:val="16"/>
        </w:rPr>
      </w:pPr>
      <w:r w:rsidRPr="00624DA1">
        <w:rPr>
          <w:rFonts w:ascii="Century Gothic" w:hAnsi="Century Gothic"/>
          <w:sz w:val="16"/>
          <w:szCs w:val="16"/>
        </w:rPr>
        <w:t xml:space="preserve">2. </w:t>
      </w:r>
      <w:proofErr w:type="gramStart"/>
      <w:r w:rsidRPr="00624DA1">
        <w:rPr>
          <w:rFonts w:ascii="Century Gothic" w:hAnsi="Century Gothic"/>
          <w:sz w:val="16"/>
          <w:szCs w:val="16"/>
        </w:rPr>
        <w:t>Контроль за</w:t>
      </w:r>
      <w:proofErr w:type="gramEnd"/>
      <w:r w:rsidRPr="00624DA1">
        <w:rPr>
          <w:rFonts w:ascii="Century Gothic" w:hAnsi="Century Gothic"/>
          <w:sz w:val="16"/>
          <w:szCs w:val="16"/>
        </w:rPr>
        <w:t xml:space="preserve"> исполнением Решения возложить на главу сельсовета В.А. Мецгера.</w:t>
      </w:r>
    </w:p>
    <w:p w:rsidR="00624DA1" w:rsidRPr="00624DA1" w:rsidRDefault="00624DA1" w:rsidP="00624DA1">
      <w:pPr>
        <w:ind w:firstLine="708"/>
        <w:rPr>
          <w:rFonts w:ascii="Century Gothic" w:hAnsi="Century Gothic"/>
          <w:b/>
          <w:sz w:val="16"/>
          <w:szCs w:val="16"/>
        </w:rPr>
      </w:pPr>
      <w:r w:rsidRPr="00624DA1">
        <w:rPr>
          <w:rFonts w:ascii="Century Gothic" w:hAnsi="Century Gothic"/>
          <w:sz w:val="16"/>
          <w:szCs w:val="16"/>
        </w:rPr>
        <w:t xml:space="preserve">3. Настоящее решение вступает в силу в день, следующий за днём его официального опубликования в местном периодическом издании «Балахтонские вести». </w:t>
      </w:r>
      <w:r>
        <w:rPr>
          <w:rFonts w:ascii="Century Gothic" w:hAnsi="Century Gothic"/>
          <w:b/>
          <w:sz w:val="16"/>
          <w:szCs w:val="16"/>
        </w:rPr>
        <w:tab/>
      </w:r>
    </w:p>
    <w:p w:rsidR="00EA25EC" w:rsidRDefault="00624DA1" w:rsidP="00624DA1">
      <w:pPr>
        <w:rPr>
          <w:rFonts w:ascii="Century Gothic" w:hAnsi="Century Gothic"/>
          <w:sz w:val="16"/>
          <w:szCs w:val="16"/>
        </w:rPr>
      </w:pPr>
      <w:r>
        <w:rPr>
          <w:rFonts w:ascii="Century Gothic" w:hAnsi="Century Gothic"/>
          <w:sz w:val="16"/>
          <w:szCs w:val="16"/>
        </w:rPr>
        <w:tab/>
      </w:r>
    </w:p>
    <w:p w:rsidR="00624DA1" w:rsidRPr="00624DA1" w:rsidRDefault="00624DA1" w:rsidP="00624DA1">
      <w:pPr>
        <w:rPr>
          <w:rFonts w:ascii="Century Gothic" w:hAnsi="Century Gothic"/>
          <w:b/>
          <w:sz w:val="16"/>
          <w:szCs w:val="16"/>
        </w:rPr>
      </w:pPr>
      <w:r w:rsidRPr="00624DA1">
        <w:rPr>
          <w:rFonts w:ascii="Century Gothic" w:hAnsi="Century Gothic"/>
          <w:sz w:val="16"/>
          <w:szCs w:val="16"/>
        </w:rPr>
        <w:t xml:space="preserve">Председатель Совета                                                                                                         </w:t>
      </w:r>
      <w:r>
        <w:rPr>
          <w:rFonts w:ascii="Century Gothic" w:hAnsi="Century Gothic"/>
          <w:sz w:val="16"/>
          <w:szCs w:val="16"/>
        </w:rPr>
        <w:t xml:space="preserve">                                   </w:t>
      </w:r>
      <w:r w:rsidR="00EA25EC">
        <w:rPr>
          <w:rFonts w:ascii="Century Gothic" w:hAnsi="Century Gothic"/>
          <w:sz w:val="16"/>
          <w:szCs w:val="16"/>
        </w:rPr>
        <w:t xml:space="preserve">              </w:t>
      </w:r>
      <w:r w:rsidRPr="00624DA1">
        <w:rPr>
          <w:rFonts w:ascii="Century Gothic" w:hAnsi="Century Gothic"/>
          <w:sz w:val="16"/>
          <w:szCs w:val="16"/>
        </w:rPr>
        <w:t xml:space="preserve">Е.А. Гардт                                                                </w:t>
      </w:r>
      <w:r w:rsidRPr="00624DA1">
        <w:rPr>
          <w:rFonts w:ascii="Century Gothic" w:hAnsi="Century Gothic"/>
          <w:bCs/>
          <w:sz w:val="16"/>
          <w:szCs w:val="16"/>
        </w:rPr>
        <w:t xml:space="preserve"> </w:t>
      </w:r>
      <w:r w:rsidRPr="00624DA1">
        <w:rPr>
          <w:rFonts w:ascii="Century Gothic" w:hAnsi="Century Gothic"/>
          <w:sz w:val="16"/>
          <w:szCs w:val="16"/>
        </w:rPr>
        <w:t xml:space="preserve">   </w:t>
      </w:r>
    </w:p>
    <w:p w:rsidR="00624DA1" w:rsidRPr="00624DA1" w:rsidRDefault="00624DA1" w:rsidP="00624DA1">
      <w:pPr>
        <w:rPr>
          <w:rFonts w:ascii="Century Gothic" w:hAnsi="Century Gothic"/>
          <w:b/>
          <w:sz w:val="16"/>
          <w:szCs w:val="16"/>
        </w:rPr>
      </w:pPr>
      <w:r w:rsidRPr="00624DA1">
        <w:rPr>
          <w:rFonts w:ascii="Century Gothic" w:hAnsi="Century Gothic"/>
          <w:sz w:val="16"/>
          <w:szCs w:val="16"/>
        </w:rPr>
        <w:t>Глава сельсовета</w:t>
      </w:r>
      <w:r w:rsidRPr="00624DA1">
        <w:rPr>
          <w:rFonts w:ascii="Century Gothic" w:hAnsi="Century Gothic"/>
          <w:bCs/>
          <w:sz w:val="16"/>
          <w:szCs w:val="16"/>
        </w:rPr>
        <w:t xml:space="preserve">                                                                                                                  </w:t>
      </w:r>
      <w:r>
        <w:rPr>
          <w:rFonts w:ascii="Century Gothic" w:hAnsi="Century Gothic"/>
          <w:bCs/>
          <w:sz w:val="16"/>
          <w:szCs w:val="16"/>
        </w:rPr>
        <w:t xml:space="preserve">                                   </w:t>
      </w:r>
      <w:r w:rsidR="00EA25EC">
        <w:rPr>
          <w:rFonts w:ascii="Century Gothic" w:hAnsi="Century Gothic"/>
          <w:bCs/>
          <w:sz w:val="16"/>
          <w:szCs w:val="16"/>
        </w:rPr>
        <w:t xml:space="preserve">              </w:t>
      </w:r>
      <w:r w:rsidRPr="00624DA1">
        <w:rPr>
          <w:rFonts w:ascii="Century Gothic" w:hAnsi="Century Gothic"/>
          <w:bCs/>
          <w:sz w:val="16"/>
          <w:szCs w:val="16"/>
        </w:rPr>
        <w:t>В.А. Мецгер</w:t>
      </w:r>
      <w:r w:rsidRPr="00624DA1">
        <w:rPr>
          <w:rFonts w:ascii="Century Gothic" w:hAnsi="Century Gothic"/>
          <w:sz w:val="16"/>
          <w:szCs w:val="16"/>
        </w:rPr>
        <w:t xml:space="preserve">   </w:t>
      </w:r>
    </w:p>
    <w:p w:rsidR="00DB1B83" w:rsidRDefault="00DB1B83" w:rsidP="002E474F">
      <w:pPr>
        <w:jc w:val="center"/>
        <w:outlineLvl w:val="0"/>
        <w:rPr>
          <w:rFonts w:ascii="Century Gothic" w:hAnsi="Century Gothic"/>
          <w:b/>
          <w:sz w:val="18"/>
          <w:szCs w:val="18"/>
        </w:rPr>
      </w:pPr>
    </w:p>
    <w:p w:rsidR="00EA25EC" w:rsidRDefault="00EA25EC" w:rsidP="002E474F">
      <w:pPr>
        <w:jc w:val="center"/>
        <w:outlineLvl w:val="0"/>
        <w:rPr>
          <w:rFonts w:ascii="Century Gothic" w:hAnsi="Century Gothic"/>
          <w:b/>
          <w:sz w:val="18"/>
          <w:szCs w:val="18"/>
        </w:rPr>
      </w:pPr>
    </w:p>
    <w:p w:rsidR="00EA25EC" w:rsidRDefault="00EA25EC" w:rsidP="002E474F">
      <w:pPr>
        <w:jc w:val="center"/>
        <w:outlineLvl w:val="0"/>
        <w:rPr>
          <w:rFonts w:ascii="Century Gothic" w:hAnsi="Century Gothic"/>
          <w:b/>
          <w:sz w:val="18"/>
          <w:szCs w:val="18"/>
        </w:rPr>
      </w:pPr>
    </w:p>
    <w:p w:rsidR="00EA25EC" w:rsidRDefault="00EA25EC" w:rsidP="002E474F">
      <w:pPr>
        <w:jc w:val="center"/>
        <w:outlineLvl w:val="0"/>
        <w:rPr>
          <w:rFonts w:ascii="Century Gothic" w:hAnsi="Century Gothic"/>
          <w:b/>
          <w:sz w:val="18"/>
          <w:szCs w:val="18"/>
        </w:rPr>
      </w:pPr>
    </w:p>
    <w:p w:rsidR="00EA25EC" w:rsidRDefault="00EA25EC" w:rsidP="002E474F">
      <w:pPr>
        <w:jc w:val="center"/>
        <w:outlineLvl w:val="0"/>
        <w:rPr>
          <w:rFonts w:ascii="Century Gothic" w:hAnsi="Century Gothic"/>
          <w:b/>
          <w:sz w:val="18"/>
          <w:szCs w:val="18"/>
        </w:rPr>
      </w:pPr>
    </w:p>
    <w:p w:rsidR="00EA25EC" w:rsidRDefault="00EA25EC" w:rsidP="002E474F">
      <w:pPr>
        <w:jc w:val="center"/>
        <w:outlineLvl w:val="0"/>
        <w:rPr>
          <w:rFonts w:ascii="Century Gothic" w:hAnsi="Century Gothic"/>
          <w:b/>
          <w:sz w:val="18"/>
          <w:szCs w:val="18"/>
        </w:rPr>
      </w:pPr>
    </w:p>
    <w:p w:rsidR="00EA25EC" w:rsidRDefault="00EA25EC" w:rsidP="002E474F">
      <w:pPr>
        <w:jc w:val="center"/>
        <w:outlineLvl w:val="0"/>
        <w:rPr>
          <w:rFonts w:ascii="Century Gothic" w:hAnsi="Century Gothic"/>
          <w:b/>
          <w:sz w:val="18"/>
          <w:szCs w:val="18"/>
        </w:rPr>
      </w:pPr>
    </w:p>
    <w:p w:rsidR="00EA25EC" w:rsidRDefault="00EA25EC" w:rsidP="002E474F">
      <w:pPr>
        <w:jc w:val="center"/>
        <w:outlineLvl w:val="0"/>
        <w:rPr>
          <w:rFonts w:ascii="Century Gothic" w:hAnsi="Century Gothic"/>
          <w:b/>
          <w:sz w:val="18"/>
          <w:szCs w:val="18"/>
        </w:rPr>
      </w:pPr>
    </w:p>
    <w:p w:rsidR="00EA25EC" w:rsidRDefault="00EA25EC" w:rsidP="002E474F">
      <w:pPr>
        <w:jc w:val="center"/>
        <w:outlineLvl w:val="0"/>
        <w:rPr>
          <w:rFonts w:ascii="Century Gothic" w:hAnsi="Century Gothic"/>
          <w:b/>
          <w:sz w:val="18"/>
          <w:szCs w:val="18"/>
        </w:rPr>
      </w:pPr>
    </w:p>
    <w:p w:rsidR="00EA25EC" w:rsidRDefault="00EA25EC" w:rsidP="002E474F">
      <w:pPr>
        <w:jc w:val="center"/>
        <w:outlineLvl w:val="0"/>
        <w:rPr>
          <w:rFonts w:ascii="Century Gothic" w:hAnsi="Century Gothic"/>
          <w:b/>
          <w:sz w:val="18"/>
          <w:szCs w:val="18"/>
        </w:rPr>
      </w:pPr>
    </w:p>
    <w:p w:rsidR="00EA25EC" w:rsidRDefault="00EA25EC" w:rsidP="002E474F">
      <w:pPr>
        <w:jc w:val="center"/>
        <w:outlineLvl w:val="0"/>
        <w:rPr>
          <w:rFonts w:ascii="Century Gothic" w:hAnsi="Century Gothic"/>
          <w:b/>
          <w:sz w:val="18"/>
          <w:szCs w:val="18"/>
        </w:rPr>
      </w:pPr>
    </w:p>
    <w:p w:rsidR="00EA25EC" w:rsidRDefault="00EA25EC" w:rsidP="002E474F">
      <w:pPr>
        <w:jc w:val="center"/>
        <w:outlineLvl w:val="0"/>
        <w:rPr>
          <w:rFonts w:ascii="Century Gothic" w:hAnsi="Century Gothic"/>
          <w:b/>
          <w:sz w:val="18"/>
          <w:szCs w:val="18"/>
        </w:rPr>
      </w:pPr>
    </w:p>
    <w:p w:rsidR="00EA25EC" w:rsidRDefault="00EA25EC" w:rsidP="002E474F">
      <w:pPr>
        <w:jc w:val="center"/>
        <w:outlineLvl w:val="0"/>
        <w:rPr>
          <w:rFonts w:ascii="Century Gothic" w:hAnsi="Century Gothic"/>
          <w:b/>
          <w:sz w:val="18"/>
          <w:szCs w:val="18"/>
        </w:rPr>
      </w:pPr>
    </w:p>
    <w:p w:rsidR="00EA25EC" w:rsidRDefault="00EA25EC" w:rsidP="002E474F">
      <w:pPr>
        <w:jc w:val="center"/>
        <w:outlineLvl w:val="0"/>
        <w:rPr>
          <w:rFonts w:ascii="Century Gothic" w:hAnsi="Century Gothic"/>
          <w:b/>
          <w:sz w:val="18"/>
          <w:szCs w:val="18"/>
        </w:rPr>
      </w:pPr>
    </w:p>
    <w:p w:rsidR="00EA25EC" w:rsidRDefault="00EA25EC" w:rsidP="002E474F">
      <w:pPr>
        <w:jc w:val="center"/>
        <w:outlineLvl w:val="0"/>
        <w:rPr>
          <w:rFonts w:ascii="Century Gothic" w:hAnsi="Century Gothic"/>
          <w:b/>
          <w:sz w:val="18"/>
          <w:szCs w:val="18"/>
        </w:rPr>
      </w:pPr>
    </w:p>
    <w:p w:rsidR="00EA25EC" w:rsidRDefault="00EA25EC" w:rsidP="002E474F">
      <w:pPr>
        <w:jc w:val="center"/>
        <w:outlineLvl w:val="0"/>
        <w:rPr>
          <w:rFonts w:ascii="Century Gothic" w:hAnsi="Century Gothic"/>
          <w:b/>
          <w:sz w:val="18"/>
          <w:szCs w:val="18"/>
        </w:rPr>
      </w:pPr>
    </w:p>
    <w:p w:rsidR="00EA25EC" w:rsidRPr="000E486F" w:rsidRDefault="00EA25EC" w:rsidP="002E474F">
      <w:pPr>
        <w:jc w:val="center"/>
        <w:outlineLvl w:val="0"/>
        <w:rPr>
          <w:rFonts w:ascii="Century Gothic" w:hAnsi="Century Gothic"/>
          <w:b/>
          <w:sz w:val="18"/>
          <w:szCs w:val="18"/>
        </w:rPr>
      </w:pPr>
    </w:p>
    <w:p w:rsidR="002E474F" w:rsidRDefault="002E474F" w:rsidP="002E474F">
      <w:pPr>
        <w:jc w:val="center"/>
        <w:outlineLvl w:val="0"/>
        <w:rPr>
          <w:rFonts w:ascii="Century Gothic" w:hAnsi="Century Gothic"/>
          <w:b/>
        </w:rPr>
      </w:pPr>
      <w:r>
        <w:rPr>
          <w:rFonts w:ascii="Century Gothic" w:hAnsi="Century Gothic"/>
          <w:b/>
        </w:rPr>
        <w:t>_______________________________________________________________________________</w:t>
      </w:r>
    </w:p>
    <w:p w:rsidR="002E474F" w:rsidRPr="005A1C17" w:rsidRDefault="002E474F" w:rsidP="002E474F">
      <w:pPr>
        <w:outlineLvl w:val="0"/>
        <w:rPr>
          <w:rFonts w:ascii="Century Gothic" w:hAnsi="Century Gothic"/>
          <w:b/>
          <w:sz w:val="36"/>
          <w:szCs w:val="36"/>
        </w:rPr>
      </w:pPr>
      <w:r>
        <w:rPr>
          <w:rFonts w:ascii="Century Gothic" w:hAnsi="Century Gothic"/>
          <w:b/>
          <w:i/>
        </w:rPr>
        <w:t xml:space="preserve">    </w:t>
      </w:r>
      <w:r w:rsidRPr="000A35C9">
        <w:rPr>
          <w:rFonts w:ascii="Century Gothic" w:hAnsi="Century Gothic"/>
          <w:b/>
          <w:i/>
        </w:rPr>
        <w:t xml:space="preserve"> </w:t>
      </w:r>
      <w:r w:rsidRPr="005A1C17">
        <w:rPr>
          <w:rFonts w:ascii="Century Gothic" w:hAnsi="Century Gothic"/>
          <w:b/>
          <w:i/>
          <w:sz w:val="36"/>
          <w:szCs w:val="36"/>
        </w:rPr>
        <w:t xml:space="preserve">Балахтонские вести </w:t>
      </w:r>
    </w:p>
    <w:p w:rsidR="002E474F" w:rsidRPr="000A35C9" w:rsidRDefault="002E474F" w:rsidP="002E474F">
      <w:pPr>
        <w:outlineLvl w:val="0"/>
      </w:pPr>
    </w:p>
    <w:p w:rsidR="002E474F" w:rsidRPr="00FA1B74" w:rsidRDefault="002E474F" w:rsidP="002E474F">
      <w:pPr>
        <w:outlineLvl w:val="0"/>
        <w:rPr>
          <w:rFonts w:ascii="Century Gothic" w:hAnsi="Century Gothic"/>
          <w:sz w:val="22"/>
          <w:szCs w:val="22"/>
        </w:rPr>
      </w:pPr>
      <w:r w:rsidRPr="000A35C9">
        <w:rPr>
          <w:rFonts w:ascii="Century Gothic" w:hAnsi="Century Gothic"/>
        </w:rPr>
        <w:tab/>
      </w:r>
      <w:r w:rsidRPr="00FA1B74">
        <w:rPr>
          <w:rFonts w:ascii="Century Gothic" w:hAnsi="Century Gothic"/>
          <w:b/>
          <w:sz w:val="22"/>
          <w:szCs w:val="22"/>
        </w:rPr>
        <w:t>Учредитель:</w:t>
      </w:r>
      <w:r w:rsidRPr="00FA1B74">
        <w:rPr>
          <w:rFonts w:ascii="Century Gothic" w:hAnsi="Century Gothic"/>
          <w:sz w:val="22"/>
          <w:szCs w:val="22"/>
        </w:rPr>
        <w:t xml:space="preserve"> Балахтонский сельский Совет депутатов Козульского района </w:t>
      </w:r>
    </w:p>
    <w:p w:rsidR="002E474F" w:rsidRPr="00FA1B74" w:rsidRDefault="002E474F" w:rsidP="002E474F">
      <w:pPr>
        <w:rPr>
          <w:rFonts w:ascii="Century Gothic" w:hAnsi="Century Gothic"/>
          <w:sz w:val="22"/>
          <w:szCs w:val="22"/>
        </w:rPr>
      </w:pPr>
      <w:r w:rsidRPr="00FA1B74">
        <w:rPr>
          <w:rFonts w:ascii="Century Gothic" w:hAnsi="Century Gothic"/>
          <w:sz w:val="22"/>
          <w:szCs w:val="22"/>
        </w:rPr>
        <w:tab/>
      </w:r>
      <w:r w:rsidRPr="00FA1B74">
        <w:rPr>
          <w:rFonts w:ascii="Century Gothic" w:hAnsi="Century Gothic"/>
          <w:b/>
          <w:sz w:val="22"/>
          <w:szCs w:val="22"/>
        </w:rPr>
        <w:t>Наш адрес:</w:t>
      </w:r>
      <w:r w:rsidRPr="00FA1B74">
        <w:rPr>
          <w:rFonts w:ascii="Century Gothic" w:hAnsi="Century Gothic"/>
          <w:sz w:val="22"/>
          <w:szCs w:val="22"/>
        </w:rPr>
        <w:t xml:space="preserve"> с. Балахтон ул. </w:t>
      </w:r>
      <w:proofErr w:type="gramStart"/>
      <w:r w:rsidRPr="00FA1B74">
        <w:rPr>
          <w:rFonts w:ascii="Century Gothic" w:hAnsi="Century Gothic"/>
          <w:sz w:val="22"/>
          <w:szCs w:val="22"/>
        </w:rPr>
        <w:t>Советская</w:t>
      </w:r>
      <w:proofErr w:type="gramEnd"/>
      <w:r w:rsidRPr="00FA1B74">
        <w:rPr>
          <w:rFonts w:ascii="Century Gothic" w:hAnsi="Century Gothic"/>
          <w:sz w:val="22"/>
          <w:szCs w:val="22"/>
        </w:rPr>
        <w:t xml:space="preserve"> 82В</w:t>
      </w:r>
    </w:p>
    <w:p w:rsidR="002E474F" w:rsidRPr="00FA1B74" w:rsidRDefault="002E474F" w:rsidP="002E474F">
      <w:pPr>
        <w:rPr>
          <w:rFonts w:ascii="Century Gothic" w:hAnsi="Century Gothic"/>
          <w:sz w:val="22"/>
          <w:szCs w:val="22"/>
        </w:rPr>
      </w:pPr>
      <w:r w:rsidRPr="00FA1B74">
        <w:rPr>
          <w:rFonts w:ascii="Century Gothic" w:hAnsi="Century Gothic"/>
          <w:sz w:val="22"/>
          <w:szCs w:val="22"/>
        </w:rPr>
        <w:tab/>
        <w:t xml:space="preserve">Газета выходит один раз в два месяца </w:t>
      </w:r>
    </w:p>
    <w:p w:rsidR="002E474F" w:rsidRPr="00FA1B74" w:rsidRDefault="002E474F" w:rsidP="002E474F">
      <w:pPr>
        <w:rPr>
          <w:rFonts w:ascii="Century Gothic" w:hAnsi="Century Gothic"/>
          <w:sz w:val="22"/>
          <w:szCs w:val="22"/>
        </w:rPr>
      </w:pPr>
      <w:r w:rsidRPr="00FA1B74">
        <w:rPr>
          <w:rFonts w:ascii="Century Gothic" w:hAnsi="Century Gothic"/>
          <w:sz w:val="22"/>
          <w:szCs w:val="22"/>
        </w:rPr>
        <w:tab/>
        <w:t>Тираж  50  экземпляров</w:t>
      </w:r>
    </w:p>
    <w:p w:rsidR="00EA25EC" w:rsidRDefault="002E474F" w:rsidP="002E474F">
      <w:pPr>
        <w:rPr>
          <w:rFonts w:ascii="Century Gothic" w:hAnsi="Century Gothic"/>
          <w:sz w:val="22"/>
          <w:szCs w:val="22"/>
        </w:rPr>
      </w:pPr>
      <w:r w:rsidRPr="00FA1B74">
        <w:rPr>
          <w:rFonts w:ascii="Century Gothic" w:hAnsi="Century Gothic"/>
          <w:sz w:val="22"/>
          <w:szCs w:val="22"/>
        </w:rPr>
        <w:tab/>
      </w:r>
      <w:proofErr w:type="gramStart"/>
      <w:r w:rsidRPr="00FA1B74">
        <w:rPr>
          <w:rFonts w:ascii="Century Gothic" w:hAnsi="Century Gothic"/>
          <w:b/>
          <w:sz w:val="22"/>
          <w:szCs w:val="22"/>
        </w:rPr>
        <w:t>Ответственный за выпуск</w:t>
      </w:r>
      <w:r w:rsidR="00FA1B74">
        <w:rPr>
          <w:rFonts w:ascii="Century Gothic" w:hAnsi="Century Gothic"/>
          <w:sz w:val="22"/>
          <w:szCs w:val="22"/>
        </w:rPr>
        <w:t>:</w:t>
      </w:r>
      <w:proofErr w:type="gramEnd"/>
      <w:r w:rsidR="00FA1B74">
        <w:rPr>
          <w:rFonts w:ascii="Century Gothic" w:hAnsi="Century Gothic"/>
          <w:sz w:val="22"/>
          <w:szCs w:val="22"/>
        </w:rPr>
        <w:t xml:space="preserve"> </w:t>
      </w:r>
      <w:r w:rsidRPr="00FA1B74">
        <w:rPr>
          <w:rFonts w:ascii="Century Gothic" w:hAnsi="Century Gothic"/>
          <w:sz w:val="22"/>
          <w:szCs w:val="22"/>
        </w:rPr>
        <w:t xml:space="preserve"> Елена Арнольдовна Гардт </w:t>
      </w:r>
    </w:p>
    <w:p w:rsidR="002561A6" w:rsidRPr="002E474F" w:rsidRDefault="002561A6" w:rsidP="002E474F">
      <w:pPr>
        <w:rPr>
          <w:rFonts w:ascii="Century Gothic" w:hAnsi="Century Gothic"/>
          <w:sz w:val="22"/>
          <w:szCs w:val="22"/>
        </w:rPr>
        <w:sectPr w:rsidR="002561A6" w:rsidRPr="002E474F" w:rsidSect="008A5C42">
          <w:pgSz w:w="11906" w:h="16838"/>
          <w:pgMar w:top="284" w:right="567" w:bottom="284" w:left="1418" w:header="709" w:footer="709" w:gutter="0"/>
          <w:cols w:space="720"/>
        </w:sectPr>
      </w:pPr>
    </w:p>
    <w:p w:rsidR="003A5F91" w:rsidRPr="003F6CE0" w:rsidRDefault="003A5F91" w:rsidP="00E157AC">
      <w:pPr>
        <w:rPr>
          <w:sz w:val="22"/>
          <w:szCs w:val="22"/>
        </w:rPr>
      </w:pPr>
    </w:p>
    <w:sectPr w:rsidR="003A5F91" w:rsidRPr="003F6CE0" w:rsidSect="00191D13">
      <w:headerReference w:type="even" r:id="rId13"/>
      <w:footerReference w:type="even" r:id="rId14"/>
      <w:pgSz w:w="11906" w:h="16838"/>
      <w:pgMar w:top="284" w:right="567" w:bottom="28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3F1" w:rsidRDefault="007843F1" w:rsidP="002940EF">
      <w:r>
        <w:separator/>
      </w:r>
    </w:p>
  </w:endnote>
  <w:endnote w:type="continuationSeparator" w:id="0">
    <w:p w:rsidR="007843F1" w:rsidRDefault="007843F1" w:rsidP="002940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FD5" w:rsidRDefault="004E3FD5">
    <w:pPr>
      <w:pStyle w:val="ab"/>
      <w:jc w:val="right"/>
    </w:pPr>
  </w:p>
  <w:p w:rsidR="004E3FD5" w:rsidRDefault="000B03B7">
    <w:pPr>
      <w:pStyle w:val="ab"/>
      <w:jc w:val="right"/>
    </w:pPr>
    <w:fldSimple w:instr=" PAGE   \* MERGEFORMAT ">
      <w:r w:rsidR="004E3FD5">
        <w:rPr>
          <w:noProof/>
        </w:rPr>
        <w:t>4</w:t>
      </w:r>
    </w:fldSimple>
  </w:p>
  <w:p w:rsidR="004E3FD5" w:rsidRDefault="004E3FD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3F1" w:rsidRDefault="007843F1" w:rsidP="002940EF">
      <w:r>
        <w:separator/>
      </w:r>
    </w:p>
  </w:footnote>
  <w:footnote w:type="continuationSeparator" w:id="0">
    <w:p w:rsidR="007843F1" w:rsidRDefault="007843F1" w:rsidP="002940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FD5" w:rsidRDefault="000B03B7" w:rsidP="001C4952">
    <w:pPr>
      <w:pStyle w:val="a9"/>
      <w:framePr w:wrap="around" w:vAnchor="text" w:hAnchor="margin" w:xAlign="center" w:y="1"/>
      <w:rPr>
        <w:rStyle w:val="affa"/>
      </w:rPr>
    </w:pPr>
    <w:r>
      <w:rPr>
        <w:rStyle w:val="affa"/>
      </w:rPr>
      <w:fldChar w:fldCharType="begin"/>
    </w:r>
    <w:r w:rsidR="004E3FD5">
      <w:rPr>
        <w:rStyle w:val="affa"/>
      </w:rPr>
      <w:instrText xml:space="preserve">PAGE  </w:instrText>
    </w:r>
    <w:r>
      <w:rPr>
        <w:rStyle w:val="affa"/>
      </w:rPr>
      <w:fldChar w:fldCharType="separate"/>
    </w:r>
    <w:r w:rsidR="004E3FD5">
      <w:rPr>
        <w:rStyle w:val="affa"/>
        <w:noProof/>
      </w:rPr>
      <w:t>2</w:t>
    </w:r>
    <w:r>
      <w:rPr>
        <w:rStyle w:val="affa"/>
      </w:rPr>
      <w:fldChar w:fldCharType="end"/>
    </w:r>
  </w:p>
  <w:p w:rsidR="004E3FD5" w:rsidRDefault="004E3FD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A64892B4"/>
    <w:lvl w:ilvl="0">
      <w:start w:val="1"/>
      <w:numFmt w:val="decimal"/>
      <w:pStyle w:val="2"/>
      <w:lvlText w:val="%1."/>
      <w:lvlJc w:val="left"/>
      <w:pPr>
        <w:tabs>
          <w:tab w:val="num" w:pos="643"/>
        </w:tabs>
        <w:ind w:left="643" w:hanging="360"/>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6"/>
    <w:multiLevelType w:val="multilevel"/>
    <w:tmpl w:val="00000006"/>
    <w:name w:val="WW8Num6"/>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1333BB0"/>
    <w:multiLevelType w:val="hybridMultilevel"/>
    <w:tmpl w:val="AEC44B84"/>
    <w:lvl w:ilvl="0" w:tplc="E6DE974C">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4">
    <w:nsid w:val="01C51ABB"/>
    <w:multiLevelType w:val="hybridMultilevel"/>
    <w:tmpl w:val="C54212E0"/>
    <w:lvl w:ilvl="0" w:tplc="46F44A5C">
      <w:start w:val="1"/>
      <w:numFmt w:val="bullet"/>
      <w:lvlText w:val=""/>
      <w:lvlJc w:val="left"/>
      <w:pPr>
        <w:tabs>
          <w:tab w:val="num" w:pos="1260"/>
        </w:tabs>
        <w:ind w:left="12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03F61BE2"/>
    <w:multiLevelType w:val="hybridMultilevel"/>
    <w:tmpl w:val="A8D8CF2E"/>
    <w:lvl w:ilvl="0" w:tplc="929E5F80">
      <w:start w:val="1"/>
      <w:numFmt w:val="decimal"/>
      <w:lvlText w:val="%1."/>
      <w:lvlJc w:val="left"/>
      <w:pPr>
        <w:ind w:left="57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63E23B2"/>
    <w:multiLevelType w:val="hybridMultilevel"/>
    <w:tmpl w:val="13DC4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ED4FE8"/>
    <w:multiLevelType w:val="hybridMultilevel"/>
    <w:tmpl w:val="96A84CF2"/>
    <w:lvl w:ilvl="0" w:tplc="0F742C4A">
      <w:start w:val="1"/>
      <w:numFmt w:val="decimal"/>
      <w:lvlText w:val="%1."/>
      <w:lvlJc w:val="left"/>
      <w:pPr>
        <w:ind w:left="1740" w:hanging="120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0DAD6976"/>
    <w:multiLevelType w:val="hybridMultilevel"/>
    <w:tmpl w:val="64EC31C2"/>
    <w:lvl w:ilvl="0" w:tplc="C65A1C4C">
      <w:start w:val="1"/>
      <w:numFmt w:val="decimal"/>
      <w:lvlText w:val="3.%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0E905B91"/>
    <w:multiLevelType w:val="hybridMultilevel"/>
    <w:tmpl w:val="7108A40A"/>
    <w:lvl w:ilvl="0" w:tplc="B2062C1C">
      <w:start w:val="1"/>
      <w:numFmt w:val="decimal"/>
      <w:lvlText w:val="%1."/>
      <w:lvlJc w:val="left"/>
      <w:pPr>
        <w:tabs>
          <w:tab w:val="num" w:pos="964"/>
        </w:tabs>
        <w:ind w:left="0" w:firstLine="709"/>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FAA2A21"/>
    <w:multiLevelType w:val="hybridMultilevel"/>
    <w:tmpl w:val="DA1E5238"/>
    <w:lvl w:ilvl="0" w:tplc="0419000F">
      <w:start w:val="1"/>
      <w:numFmt w:val="decimal"/>
      <w:lvlText w:val="%1."/>
      <w:lvlJc w:val="left"/>
      <w:pPr>
        <w:ind w:left="404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D317A1"/>
    <w:multiLevelType w:val="hybridMultilevel"/>
    <w:tmpl w:val="BEC8ADEC"/>
    <w:lvl w:ilvl="0" w:tplc="5FAA6574">
      <w:start w:val="1"/>
      <w:numFmt w:val="decimal"/>
      <w:lvlText w:val="%1."/>
      <w:lvlJc w:val="left"/>
      <w:pPr>
        <w:ind w:left="1753" w:hanging="10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2DD6BD1"/>
    <w:multiLevelType w:val="hybridMultilevel"/>
    <w:tmpl w:val="DAC8C044"/>
    <w:lvl w:ilvl="0" w:tplc="A07C4F2A">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BAE1FDF"/>
    <w:multiLevelType w:val="hybridMultilevel"/>
    <w:tmpl w:val="C37273D2"/>
    <w:lvl w:ilvl="0" w:tplc="A07C4F2A">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E01410F"/>
    <w:multiLevelType w:val="hybridMultilevel"/>
    <w:tmpl w:val="541413E0"/>
    <w:lvl w:ilvl="0" w:tplc="A07C4F2A">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1003F87"/>
    <w:multiLevelType w:val="hybridMultilevel"/>
    <w:tmpl w:val="B02C18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26E7E6D"/>
    <w:multiLevelType w:val="hybridMultilevel"/>
    <w:tmpl w:val="05AAB03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5624D11"/>
    <w:multiLevelType w:val="hybridMultilevel"/>
    <w:tmpl w:val="C2526AF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6040A4"/>
    <w:multiLevelType w:val="multilevel"/>
    <w:tmpl w:val="9F68D9F8"/>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nsid w:val="3AC43EEC"/>
    <w:multiLevelType w:val="hybridMultilevel"/>
    <w:tmpl w:val="CF0470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B612DB9"/>
    <w:multiLevelType w:val="hybridMultilevel"/>
    <w:tmpl w:val="63A4F078"/>
    <w:lvl w:ilvl="0" w:tplc="0419000F">
      <w:start w:val="1"/>
      <w:numFmt w:val="decimal"/>
      <w:lvlText w:val="%1."/>
      <w:lvlJc w:val="left"/>
      <w:pPr>
        <w:ind w:left="785" w:hanging="360"/>
      </w:pPr>
      <w:rPr>
        <w:rFonts w:cs="Times New Roman" w:hint="default"/>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21">
    <w:nsid w:val="422B389F"/>
    <w:multiLevelType w:val="hybridMultilevel"/>
    <w:tmpl w:val="DBBC636A"/>
    <w:lvl w:ilvl="0" w:tplc="EB3AA6B8">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A4B6F47"/>
    <w:multiLevelType w:val="hybridMultilevel"/>
    <w:tmpl w:val="1FAC8366"/>
    <w:lvl w:ilvl="0" w:tplc="7B90E772">
      <w:start w:val="1"/>
      <w:numFmt w:val="decimal"/>
      <w:lvlText w:val="1.%1."/>
      <w:lvlJc w:val="left"/>
      <w:pPr>
        <w:ind w:left="720" w:hanging="360"/>
      </w:pPr>
      <w:rPr>
        <w:rFonts w:hint="default"/>
      </w:rPr>
    </w:lvl>
    <w:lvl w:ilvl="1" w:tplc="7B90E772">
      <w:start w:val="1"/>
      <w:numFmt w:val="decimal"/>
      <w:lvlText w:val="1.%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1B0441"/>
    <w:multiLevelType w:val="multilevel"/>
    <w:tmpl w:val="F4002780"/>
    <w:lvl w:ilvl="0">
      <w:start w:val="1"/>
      <w:numFmt w:val="decimal"/>
      <w:lvlText w:val="%1."/>
      <w:lvlJc w:val="left"/>
      <w:pPr>
        <w:ind w:left="720" w:hanging="360"/>
      </w:pPr>
    </w:lvl>
    <w:lvl w:ilvl="1">
      <w:start w:val="2"/>
      <w:numFmt w:val="decimal"/>
      <w:isLgl/>
      <w:lvlText w:val="%1.%2"/>
      <w:lvlJc w:val="left"/>
      <w:pPr>
        <w:ind w:left="1170" w:hanging="465"/>
      </w:pPr>
    </w:lvl>
    <w:lvl w:ilvl="2">
      <w:start w:val="1"/>
      <w:numFmt w:val="decimal"/>
      <w:isLgl/>
      <w:lvlText w:val="%1.%2.%3"/>
      <w:lvlJc w:val="left"/>
      <w:pPr>
        <w:ind w:left="1770" w:hanging="720"/>
      </w:pPr>
    </w:lvl>
    <w:lvl w:ilvl="3">
      <w:start w:val="1"/>
      <w:numFmt w:val="decimal"/>
      <w:isLgl/>
      <w:lvlText w:val="%1.%2.%3.%4"/>
      <w:lvlJc w:val="left"/>
      <w:pPr>
        <w:ind w:left="2475" w:hanging="1080"/>
      </w:pPr>
    </w:lvl>
    <w:lvl w:ilvl="4">
      <w:start w:val="1"/>
      <w:numFmt w:val="decimal"/>
      <w:isLgl/>
      <w:lvlText w:val="%1.%2.%3.%4.%5"/>
      <w:lvlJc w:val="left"/>
      <w:pPr>
        <w:ind w:left="2820" w:hanging="1080"/>
      </w:pPr>
    </w:lvl>
    <w:lvl w:ilvl="5">
      <w:start w:val="1"/>
      <w:numFmt w:val="decimal"/>
      <w:isLgl/>
      <w:lvlText w:val="%1.%2.%3.%4.%5.%6"/>
      <w:lvlJc w:val="left"/>
      <w:pPr>
        <w:ind w:left="3525" w:hanging="1440"/>
      </w:pPr>
    </w:lvl>
    <w:lvl w:ilvl="6">
      <w:start w:val="1"/>
      <w:numFmt w:val="decimal"/>
      <w:isLgl/>
      <w:lvlText w:val="%1.%2.%3.%4.%5.%6.%7"/>
      <w:lvlJc w:val="left"/>
      <w:pPr>
        <w:ind w:left="3870" w:hanging="1440"/>
      </w:pPr>
    </w:lvl>
    <w:lvl w:ilvl="7">
      <w:start w:val="1"/>
      <w:numFmt w:val="decimal"/>
      <w:isLgl/>
      <w:lvlText w:val="%1.%2.%3.%4.%5.%6.%7.%8"/>
      <w:lvlJc w:val="left"/>
      <w:pPr>
        <w:ind w:left="4575" w:hanging="1800"/>
      </w:pPr>
    </w:lvl>
    <w:lvl w:ilvl="8">
      <w:start w:val="1"/>
      <w:numFmt w:val="decimal"/>
      <w:isLgl/>
      <w:lvlText w:val="%1.%2.%3.%4.%5.%6.%7.%8.%9"/>
      <w:lvlJc w:val="left"/>
      <w:pPr>
        <w:ind w:left="5280" w:hanging="2160"/>
      </w:pPr>
    </w:lvl>
  </w:abstractNum>
  <w:abstractNum w:abstractNumId="24">
    <w:nsid w:val="4BEC6C8E"/>
    <w:multiLevelType w:val="hybridMultilevel"/>
    <w:tmpl w:val="80D4D138"/>
    <w:lvl w:ilvl="0" w:tplc="3AD20B64">
      <w:start w:val="1"/>
      <w:numFmt w:val="decimal"/>
      <w:lvlText w:val="4.%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nsid w:val="4FF52F5F"/>
    <w:multiLevelType w:val="hybridMultilevel"/>
    <w:tmpl w:val="23CA63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23B5903"/>
    <w:multiLevelType w:val="hybridMultilevel"/>
    <w:tmpl w:val="32EC089C"/>
    <w:lvl w:ilvl="0" w:tplc="0419000F">
      <w:start w:val="4"/>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528F7759"/>
    <w:multiLevelType w:val="hybridMultilevel"/>
    <w:tmpl w:val="E0D4E47A"/>
    <w:lvl w:ilvl="0" w:tplc="C87E085A">
      <w:start w:val="1"/>
      <w:numFmt w:val="decimal"/>
      <w:lvlText w:val="5.%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nsid w:val="5B551C95"/>
    <w:multiLevelType w:val="multilevel"/>
    <w:tmpl w:val="92FC6708"/>
    <w:lvl w:ilvl="0">
      <w:start w:val="2"/>
      <w:numFmt w:val="russianUpper"/>
      <w:suff w:val="space"/>
      <w:lvlText w:val="%1."/>
      <w:lvlJc w:val="left"/>
      <w:rPr>
        <w:rFonts w:ascii="Times New Roman" w:hAnsi="Times New Roman" w:cs="Times New Roman" w:hint="default"/>
        <w:b/>
        <w:bCs/>
        <w:i w:val="0"/>
        <w:iCs w:val="0"/>
        <w:sz w:val="28"/>
        <w:szCs w:val="28"/>
      </w:rPr>
    </w:lvl>
    <w:lvl w:ilvl="1">
      <w:start w:val="1"/>
      <w:numFmt w:val="decimal"/>
      <w:suff w:val="space"/>
      <w:lvlText w:val="%2."/>
      <w:lvlJc w:val="left"/>
      <w:rPr>
        <w:rFonts w:ascii="Times New Roman" w:hAnsi="Times New Roman" w:cs="Times New Roman" w:hint="default"/>
        <w:b/>
        <w:bCs/>
        <w:i w:val="0"/>
        <w:iCs w:val="0"/>
        <w:sz w:val="24"/>
        <w:szCs w:val="24"/>
      </w:rPr>
    </w:lvl>
    <w:lvl w:ilvl="2">
      <w:start w:val="1"/>
      <w:numFmt w:val="decimal"/>
      <w:suff w:val="space"/>
      <w:lvlText w:val="%2.%3."/>
      <w:lvlJc w:val="left"/>
      <w:rPr>
        <w:rFonts w:ascii="Times New Roman" w:hAnsi="Times New Roman" w:cs="Times New Roman" w:hint="default"/>
        <w:b/>
        <w:bCs/>
        <w:i w:val="0"/>
        <w:iCs w:val="0"/>
        <w:sz w:val="22"/>
        <w:szCs w:val="22"/>
      </w:rPr>
    </w:lvl>
    <w:lvl w:ilvl="3">
      <w:start w:val="1"/>
      <w:numFmt w:val="decimal"/>
      <w:lvlText w:val="%2.%3.%4."/>
      <w:lvlJc w:val="left"/>
      <w:pPr>
        <w:tabs>
          <w:tab w:val="num" w:pos="0"/>
        </w:tabs>
      </w:pPr>
      <w:rPr>
        <w:rFonts w:cs="Times New Roman"/>
        <w:b w:val="0"/>
        <w:bCs w:val="0"/>
        <w:i w:val="0"/>
        <w:iCs w:val="0"/>
        <w:sz w:val="22"/>
        <w:szCs w:val="22"/>
      </w:rPr>
    </w:lvl>
    <w:lvl w:ilvl="4">
      <w:start w:val="1"/>
      <w:numFmt w:val="decimal"/>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29">
    <w:nsid w:val="5C53330A"/>
    <w:multiLevelType w:val="hybridMultilevel"/>
    <w:tmpl w:val="888E3BB2"/>
    <w:lvl w:ilvl="0" w:tplc="EB827A0C">
      <w:start w:val="1"/>
      <w:numFmt w:val="decimal"/>
      <w:lvlText w:val="%1."/>
      <w:lvlJc w:val="left"/>
      <w:pPr>
        <w:ind w:left="1752" w:hanging="1044"/>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E911AF2"/>
    <w:multiLevelType w:val="hybridMultilevel"/>
    <w:tmpl w:val="9F2828E0"/>
    <w:lvl w:ilvl="0" w:tplc="49D28F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5F7838C7"/>
    <w:multiLevelType w:val="hybridMultilevel"/>
    <w:tmpl w:val="E65280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1C34035"/>
    <w:multiLevelType w:val="hybridMultilevel"/>
    <w:tmpl w:val="E77051FC"/>
    <w:lvl w:ilvl="0" w:tplc="A07C4F2A">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47D4953"/>
    <w:multiLevelType w:val="hybridMultilevel"/>
    <w:tmpl w:val="6FA8022A"/>
    <w:lvl w:ilvl="0" w:tplc="C59C9788">
      <w:start w:val="1"/>
      <w:numFmt w:val="russianLower"/>
      <w:lvlText w:val="%1)"/>
      <w:lvlJc w:val="left"/>
      <w:pPr>
        <w:tabs>
          <w:tab w:val="num" w:pos="1021"/>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5971CE1"/>
    <w:multiLevelType w:val="hybridMultilevel"/>
    <w:tmpl w:val="1A686A62"/>
    <w:lvl w:ilvl="0" w:tplc="A07C4F2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761406"/>
    <w:multiLevelType w:val="hybridMultilevel"/>
    <w:tmpl w:val="D36E9BAA"/>
    <w:lvl w:ilvl="0" w:tplc="54FCAB00">
      <w:start w:val="1"/>
      <w:numFmt w:val="decimal"/>
      <w:lvlText w:val="%1."/>
      <w:lvlJc w:val="left"/>
      <w:pPr>
        <w:ind w:left="1969" w:hanging="12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C6D53BB"/>
    <w:multiLevelType w:val="hybridMultilevel"/>
    <w:tmpl w:val="8F7CFA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CF70BC1"/>
    <w:multiLevelType w:val="multilevel"/>
    <w:tmpl w:val="1296680C"/>
    <w:lvl w:ilvl="0">
      <w:start w:val="3"/>
      <w:numFmt w:val="russianUpper"/>
      <w:suff w:val="space"/>
      <w:lvlText w:val="%1."/>
      <w:lvlJc w:val="left"/>
      <w:rPr>
        <w:rFonts w:ascii="Times New Roman" w:hAnsi="Times New Roman" w:cs="Times New Roman" w:hint="default"/>
        <w:b/>
        <w:bCs/>
        <w:i w:val="0"/>
        <w:iCs w:val="0"/>
        <w:sz w:val="28"/>
        <w:szCs w:val="28"/>
      </w:rPr>
    </w:lvl>
    <w:lvl w:ilvl="1">
      <w:start w:val="1"/>
      <w:numFmt w:val="decimal"/>
      <w:suff w:val="space"/>
      <w:lvlText w:val="%2."/>
      <w:lvlJc w:val="left"/>
      <w:rPr>
        <w:rFonts w:ascii="Times New Roman" w:hAnsi="Times New Roman" w:cs="Times New Roman" w:hint="default"/>
        <w:b/>
        <w:bCs/>
        <w:i w:val="0"/>
        <w:iCs w:val="0"/>
        <w:sz w:val="28"/>
        <w:szCs w:val="28"/>
      </w:rPr>
    </w:lvl>
    <w:lvl w:ilvl="2">
      <w:start w:val="1"/>
      <w:numFmt w:val="decimal"/>
      <w:suff w:val="space"/>
      <w:lvlText w:val="%2.%3."/>
      <w:lvlJc w:val="left"/>
      <w:rPr>
        <w:rFonts w:ascii="Times New Roman" w:hAnsi="Times New Roman" w:cs="Times New Roman" w:hint="default"/>
        <w:b w:val="0"/>
        <w:bCs w:val="0"/>
        <w:i w:val="0"/>
        <w:iCs w:val="0"/>
        <w:sz w:val="28"/>
        <w:szCs w:val="28"/>
      </w:rPr>
    </w:lvl>
    <w:lvl w:ilvl="3">
      <w:start w:val="1"/>
      <w:numFmt w:val="decimal"/>
      <w:lvlText w:val="%2.%3.%4."/>
      <w:lvlJc w:val="left"/>
      <w:pPr>
        <w:tabs>
          <w:tab w:val="num" w:pos="1418"/>
        </w:tabs>
        <w:ind w:left="1418"/>
      </w:pPr>
      <w:rPr>
        <w:rFonts w:cs="Times New Roman"/>
        <w:b w:val="0"/>
        <w:bCs w:val="0"/>
        <w:i w:val="0"/>
        <w:iCs w:val="0"/>
        <w:sz w:val="28"/>
        <w:szCs w:val="28"/>
      </w:rPr>
    </w:lvl>
    <w:lvl w:ilvl="4">
      <w:start w:val="1"/>
      <w:numFmt w:val="decimal"/>
      <w:lvlText w:val="%2.%3.%4.%5."/>
      <w:lvlJc w:val="left"/>
      <w:pPr>
        <w:tabs>
          <w:tab w:val="num" w:pos="0"/>
        </w:tabs>
      </w:pPr>
      <w:rPr>
        <w:rFonts w:cs="Times New Roman"/>
        <w:b w:val="0"/>
        <w:bCs w:val="0"/>
        <w:i w:val="0"/>
        <w:iCs w:val="0"/>
        <w:sz w:val="22"/>
        <w:szCs w:val="22"/>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39">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
    <w:nsid w:val="72B42D3B"/>
    <w:multiLevelType w:val="hybridMultilevel"/>
    <w:tmpl w:val="05FE30BA"/>
    <w:lvl w:ilvl="0" w:tplc="929E5F80">
      <w:start w:val="1"/>
      <w:numFmt w:val="decimal"/>
      <w:lvlText w:val="%1."/>
      <w:lvlJc w:val="left"/>
      <w:pPr>
        <w:ind w:left="576" w:hanging="360"/>
      </w:pPr>
      <w:rPr>
        <w:rFonts w:cs="Times New Roman" w:hint="default"/>
      </w:rPr>
    </w:lvl>
    <w:lvl w:ilvl="1" w:tplc="04190019" w:tentative="1">
      <w:start w:val="1"/>
      <w:numFmt w:val="lowerLetter"/>
      <w:lvlText w:val="%2."/>
      <w:lvlJc w:val="left"/>
      <w:pPr>
        <w:ind w:left="1296" w:hanging="360"/>
      </w:pPr>
      <w:rPr>
        <w:rFonts w:cs="Times New Roman"/>
      </w:rPr>
    </w:lvl>
    <w:lvl w:ilvl="2" w:tplc="0419001B" w:tentative="1">
      <w:start w:val="1"/>
      <w:numFmt w:val="lowerRoman"/>
      <w:lvlText w:val="%3."/>
      <w:lvlJc w:val="right"/>
      <w:pPr>
        <w:ind w:left="2016" w:hanging="180"/>
      </w:pPr>
      <w:rPr>
        <w:rFonts w:cs="Times New Roman"/>
      </w:rPr>
    </w:lvl>
    <w:lvl w:ilvl="3" w:tplc="0419000F" w:tentative="1">
      <w:start w:val="1"/>
      <w:numFmt w:val="decimal"/>
      <w:lvlText w:val="%4."/>
      <w:lvlJc w:val="left"/>
      <w:pPr>
        <w:ind w:left="2736" w:hanging="360"/>
      </w:pPr>
      <w:rPr>
        <w:rFonts w:cs="Times New Roman"/>
      </w:rPr>
    </w:lvl>
    <w:lvl w:ilvl="4" w:tplc="04190019" w:tentative="1">
      <w:start w:val="1"/>
      <w:numFmt w:val="lowerLetter"/>
      <w:lvlText w:val="%5."/>
      <w:lvlJc w:val="left"/>
      <w:pPr>
        <w:ind w:left="3456" w:hanging="360"/>
      </w:pPr>
      <w:rPr>
        <w:rFonts w:cs="Times New Roman"/>
      </w:rPr>
    </w:lvl>
    <w:lvl w:ilvl="5" w:tplc="0419001B" w:tentative="1">
      <w:start w:val="1"/>
      <w:numFmt w:val="lowerRoman"/>
      <w:lvlText w:val="%6."/>
      <w:lvlJc w:val="right"/>
      <w:pPr>
        <w:ind w:left="4176" w:hanging="180"/>
      </w:pPr>
      <w:rPr>
        <w:rFonts w:cs="Times New Roman"/>
      </w:rPr>
    </w:lvl>
    <w:lvl w:ilvl="6" w:tplc="0419000F" w:tentative="1">
      <w:start w:val="1"/>
      <w:numFmt w:val="decimal"/>
      <w:lvlText w:val="%7."/>
      <w:lvlJc w:val="left"/>
      <w:pPr>
        <w:ind w:left="4896" w:hanging="360"/>
      </w:pPr>
      <w:rPr>
        <w:rFonts w:cs="Times New Roman"/>
      </w:rPr>
    </w:lvl>
    <w:lvl w:ilvl="7" w:tplc="04190019" w:tentative="1">
      <w:start w:val="1"/>
      <w:numFmt w:val="lowerLetter"/>
      <w:lvlText w:val="%8."/>
      <w:lvlJc w:val="left"/>
      <w:pPr>
        <w:ind w:left="5616" w:hanging="360"/>
      </w:pPr>
      <w:rPr>
        <w:rFonts w:cs="Times New Roman"/>
      </w:rPr>
    </w:lvl>
    <w:lvl w:ilvl="8" w:tplc="0419001B" w:tentative="1">
      <w:start w:val="1"/>
      <w:numFmt w:val="lowerRoman"/>
      <w:lvlText w:val="%9."/>
      <w:lvlJc w:val="right"/>
      <w:pPr>
        <w:ind w:left="6336" w:hanging="180"/>
      </w:pPr>
      <w:rPr>
        <w:rFonts w:cs="Times New Roman"/>
      </w:rPr>
    </w:lvl>
  </w:abstractNum>
  <w:abstractNum w:abstractNumId="41">
    <w:nsid w:val="78F363E5"/>
    <w:multiLevelType w:val="hybridMultilevel"/>
    <w:tmpl w:val="63A4F078"/>
    <w:lvl w:ilvl="0" w:tplc="0419000F">
      <w:start w:val="1"/>
      <w:numFmt w:val="decimal"/>
      <w:lvlText w:val="%1."/>
      <w:lvlJc w:val="left"/>
      <w:pPr>
        <w:ind w:left="785" w:hanging="360"/>
      </w:pPr>
      <w:rPr>
        <w:rFonts w:cs="Times New Roman" w:hint="default"/>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35"/>
  </w:num>
  <w:num w:numId="4">
    <w:abstractNumId w:val="3"/>
  </w:num>
  <w:num w:numId="5">
    <w:abstractNumId w:val="30"/>
  </w:num>
  <w:num w:numId="6">
    <w:abstractNumId w:val="17"/>
  </w:num>
  <w:num w:numId="7">
    <w:abstractNumId w:val="7"/>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40"/>
  </w:num>
  <w:num w:numId="11">
    <w:abstractNumId w:val="5"/>
  </w:num>
  <w:num w:numId="12">
    <w:abstractNumId w:val="25"/>
  </w:num>
  <w:num w:numId="13">
    <w:abstractNumId w:val="37"/>
  </w:num>
  <w:num w:numId="1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0"/>
  </w:num>
  <w:num w:numId="17">
    <w:abstractNumId w:val="36"/>
  </w:num>
  <w:num w:numId="18">
    <w:abstractNumId w:val="34"/>
  </w:num>
  <w:num w:numId="19">
    <w:abstractNumId w:val="21"/>
  </w:num>
  <w:num w:numId="20">
    <w:abstractNumId w:val="12"/>
  </w:num>
  <w:num w:numId="21">
    <w:abstractNumId w:val="13"/>
  </w:num>
  <w:num w:numId="22">
    <w:abstractNumId w:val="41"/>
  </w:num>
  <w:num w:numId="23">
    <w:abstractNumId w:val="14"/>
  </w:num>
  <w:num w:numId="24">
    <w:abstractNumId w:val="32"/>
  </w:num>
  <w:num w:numId="25">
    <w:abstractNumId w:val="11"/>
  </w:num>
  <w:num w:numId="26">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8"/>
  </w:num>
  <w:num w:numId="29">
    <w:abstractNumId w:val="24"/>
  </w:num>
  <w:num w:numId="30">
    <w:abstractNumId w:val="27"/>
  </w:num>
  <w:num w:numId="31">
    <w:abstractNumId w:val="10"/>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0"/>
  </w:num>
  <w:num w:numId="35">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18"/>
  </w:num>
  <w:num w:numId="41">
    <w:abstractNumId w:val="3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93198"/>
    <w:rsid w:val="000047F7"/>
    <w:rsid w:val="000134A5"/>
    <w:rsid w:val="00020252"/>
    <w:rsid w:val="00026C4F"/>
    <w:rsid w:val="00035871"/>
    <w:rsid w:val="00035E03"/>
    <w:rsid w:val="000365BC"/>
    <w:rsid w:val="00036834"/>
    <w:rsid w:val="0004370A"/>
    <w:rsid w:val="00043D3E"/>
    <w:rsid w:val="00046B8B"/>
    <w:rsid w:val="00047278"/>
    <w:rsid w:val="00052721"/>
    <w:rsid w:val="00053139"/>
    <w:rsid w:val="000534E5"/>
    <w:rsid w:val="00054C53"/>
    <w:rsid w:val="00055CDF"/>
    <w:rsid w:val="000607B7"/>
    <w:rsid w:val="00066B3B"/>
    <w:rsid w:val="000719D0"/>
    <w:rsid w:val="00076855"/>
    <w:rsid w:val="00084131"/>
    <w:rsid w:val="0008549A"/>
    <w:rsid w:val="00086198"/>
    <w:rsid w:val="000902F7"/>
    <w:rsid w:val="000907ED"/>
    <w:rsid w:val="00092486"/>
    <w:rsid w:val="00095801"/>
    <w:rsid w:val="0009675D"/>
    <w:rsid w:val="000979FD"/>
    <w:rsid w:val="00097B29"/>
    <w:rsid w:val="000A1B61"/>
    <w:rsid w:val="000A45B7"/>
    <w:rsid w:val="000B03B7"/>
    <w:rsid w:val="000B04AD"/>
    <w:rsid w:val="000B488E"/>
    <w:rsid w:val="000B74D7"/>
    <w:rsid w:val="000C744D"/>
    <w:rsid w:val="000D5614"/>
    <w:rsid w:val="000D6D02"/>
    <w:rsid w:val="000D7B83"/>
    <w:rsid w:val="000E18E9"/>
    <w:rsid w:val="000E2D13"/>
    <w:rsid w:val="000E486F"/>
    <w:rsid w:val="000F0A87"/>
    <w:rsid w:val="00100637"/>
    <w:rsid w:val="001059C4"/>
    <w:rsid w:val="00111785"/>
    <w:rsid w:val="001121A2"/>
    <w:rsid w:val="00117717"/>
    <w:rsid w:val="00117C4D"/>
    <w:rsid w:val="001249F2"/>
    <w:rsid w:val="00127FBF"/>
    <w:rsid w:val="00136FBB"/>
    <w:rsid w:val="00137100"/>
    <w:rsid w:val="001415EE"/>
    <w:rsid w:val="00146CE2"/>
    <w:rsid w:val="00147AD5"/>
    <w:rsid w:val="00155E06"/>
    <w:rsid w:val="00162EBE"/>
    <w:rsid w:val="0016591B"/>
    <w:rsid w:val="00167001"/>
    <w:rsid w:val="00167E90"/>
    <w:rsid w:val="00172CC0"/>
    <w:rsid w:val="0017551E"/>
    <w:rsid w:val="00175D6B"/>
    <w:rsid w:val="001833AD"/>
    <w:rsid w:val="001847D5"/>
    <w:rsid w:val="001864A6"/>
    <w:rsid w:val="00191D13"/>
    <w:rsid w:val="0019240C"/>
    <w:rsid w:val="00193198"/>
    <w:rsid w:val="00196B1E"/>
    <w:rsid w:val="001A35AA"/>
    <w:rsid w:val="001A3D3F"/>
    <w:rsid w:val="001A618E"/>
    <w:rsid w:val="001B2D66"/>
    <w:rsid w:val="001C1722"/>
    <w:rsid w:val="001C4891"/>
    <w:rsid w:val="001C4952"/>
    <w:rsid w:val="001C4EAC"/>
    <w:rsid w:val="001D1AD1"/>
    <w:rsid w:val="001D47B0"/>
    <w:rsid w:val="001E1FE2"/>
    <w:rsid w:val="001E4A00"/>
    <w:rsid w:val="001E6109"/>
    <w:rsid w:val="001F629D"/>
    <w:rsid w:val="0020157A"/>
    <w:rsid w:val="0020629D"/>
    <w:rsid w:val="00210567"/>
    <w:rsid w:val="00210D96"/>
    <w:rsid w:val="00211506"/>
    <w:rsid w:val="00214B89"/>
    <w:rsid w:val="00221AE3"/>
    <w:rsid w:val="0023105F"/>
    <w:rsid w:val="00232569"/>
    <w:rsid w:val="002345CF"/>
    <w:rsid w:val="00234885"/>
    <w:rsid w:val="002353A3"/>
    <w:rsid w:val="00241099"/>
    <w:rsid w:val="00244C7B"/>
    <w:rsid w:val="00246A69"/>
    <w:rsid w:val="002555A3"/>
    <w:rsid w:val="002561A6"/>
    <w:rsid w:val="00257318"/>
    <w:rsid w:val="002603CC"/>
    <w:rsid w:val="00260C23"/>
    <w:rsid w:val="0026213F"/>
    <w:rsid w:val="00263425"/>
    <w:rsid w:val="002747E8"/>
    <w:rsid w:val="002770C0"/>
    <w:rsid w:val="00283109"/>
    <w:rsid w:val="002836B3"/>
    <w:rsid w:val="00285825"/>
    <w:rsid w:val="00287DF1"/>
    <w:rsid w:val="00293D04"/>
    <w:rsid w:val="002940EF"/>
    <w:rsid w:val="00294671"/>
    <w:rsid w:val="00296215"/>
    <w:rsid w:val="002A1557"/>
    <w:rsid w:val="002A3072"/>
    <w:rsid w:val="002A3970"/>
    <w:rsid w:val="002A4FA5"/>
    <w:rsid w:val="002B1117"/>
    <w:rsid w:val="002B1F68"/>
    <w:rsid w:val="002B2078"/>
    <w:rsid w:val="002B2D31"/>
    <w:rsid w:val="002B3A01"/>
    <w:rsid w:val="002B4F9C"/>
    <w:rsid w:val="002B6607"/>
    <w:rsid w:val="002C1233"/>
    <w:rsid w:val="002C1565"/>
    <w:rsid w:val="002C1B9A"/>
    <w:rsid w:val="002D0684"/>
    <w:rsid w:val="002D35B4"/>
    <w:rsid w:val="002D3831"/>
    <w:rsid w:val="002D5268"/>
    <w:rsid w:val="002D6D5E"/>
    <w:rsid w:val="002E474F"/>
    <w:rsid w:val="002E6547"/>
    <w:rsid w:val="002F1AFC"/>
    <w:rsid w:val="002F540A"/>
    <w:rsid w:val="002F58BD"/>
    <w:rsid w:val="0030223D"/>
    <w:rsid w:val="0030793C"/>
    <w:rsid w:val="00307D9E"/>
    <w:rsid w:val="003103ED"/>
    <w:rsid w:val="00310B03"/>
    <w:rsid w:val="00320998"/>
    <w:rsid w:val="0032548B"/>
    <w:rsid w:val="00333A30"/>
    <w:rsid w:val="00334FF0"/>
    <w:rsid w:val="0033532C"/>
    <w:rsid w:val="0034315A"/>
    <w:rsid w:val="00344F5D"/>
    <w:rsid w:val="0034694A"/>
    <w:rsid w:val="00354489"/>
    <w:rsid w:val="00356B88"/>
    <w:rsid w:val="00357608"/>
    <w:rsid w:val="003607A6"/>
    <w:rsid w:val="003702C0"/>
    <w:rsid w:val="003704DF"/>
    <w:rsid w:val="00370D5B"/>
    <w:rsid w:val="0039063F"/>
    <w:rsid w:val="00390978"/>
    <w:rsid w:val="003929BE"/>
    <w:rsid w:val="00396351"/>
    <w:rsid w:val="003977A1"/>
    <w:rsid w:val="003A15AD"/>
    <w:rsid w:val="003A32C8"/>
    <w:rsid w:val="003A5F91"/>
    <w:rsid w:val="003B232D"/>
    <w:rsid w:val="003B2D4F"/>
    <w:rsid w:val="003B398A"/>
    <w:rsid w:val="003B7BC8"/>
    <w:rsid w:val="003C2587"/>
    <w:rsid w:val="003C58C4"/>
    <w:rsid w:val="003D0EA0"/>
    <w:rsid w:val="003D1848"/>
    <w:rsid w:val="003D7436"/>
    <w:rsid w:val="003E02CD"/>
    <w:rsid w:val="003E7DF7"/>
    <w:rsid w:val="003E7F7E"/>
    <w:rsid w:val="003F613B"/>
    <w:rsid w:val="003F6CE0"/>
    <w:rsid w:val="003F79DE"/>
    <w:rsid w:val="00401BD5"/>
    <w:rsid w:val="00404AA6"/>
    <w:rsid w:val="00410F51"/>
    <w:rsid w:val="004135D3"/>
    <w:rsid w:val="004266D8"/>
    <w:rsid w:val="00426F0B"/>
    <w:rsid w:val="004321EC"/>
    <w:rsid w:val="00432F98"/>
    <w:rsid w:val="00437A22"/>
    <w:rsid w:val="004418FA"/>
    <w:rsid w:val="0044642E"/>
    <w:rsid w:val="004500C1"/>
    <w:rsid w:val="0045166D"/>
    <w:rsid w:val="00453660"/>
    <w:rsid w:val="00461CC0"/>
    <w:rsid w:val="0046377B"/>
    <w:rsid w:val="0046535D"/>
    <w:rsid w:val="00466AC8"/>
    <w:rsid w:val="00466B69"/>
    <w:rsid w:val="00466CFC"/>
    <w:rsid w:val="004679F6"/>
    <w:rsid w:val="00473407"/>
    <w:rsid w:val="00473DA2"/>
    <w:rsid w:val="00481F03"/>
    <w:rsid w:val="00491DB6"/>
    <w:rsid w:val="00492472"/>
    <w:rsid w:val="004937AC"/>
    <w:rsid w:val="004955A3"/>
    <w:rsid w:val="004A2CA7"/>
    <w:rsid w:val="004A6261"/>
    <w:rsid w:val="004B126B"/>
    <w:rsid w:val="004B373A"/>
    <w:rsid w:val="004B3FAE"/>
    <w:rsid w:val="004C4A5C"/>
    <w:rsid w:val="004C71E8"/>
    <w:rsid w:val="004C76A4"/>
    <w:rsid w:val="004D4928"/>
    <w:rsid w:val="004D58C8"/>
    <w:rsid w:val="004D62C1"/>
    <w:rsid w:val="004D6E5C"/>
    <w:rsid w:val="004E130A"/>
    <w:rsid w:val="004E3FD5"/>
    <w:rsid w:val="004F57D7"/>
    <w:rsid w:val="0050136B"/>
    <w:rsid w:val="00510E5D"/>
    <w:rsid w:val="0051379A"/>
    <w:rsid w:val="005152BB"/>
    <w:rsid w:val="005163EF"/>
    <w:rsid w:val="005326BA"/>
    <w:rsid w:val="00534E0E"/>
    <w:rsid w:val="00540921"/>
    <w:rsid w:val="005415BE"/>
    <w:rsid w:val="005437D5"/>
    <w:rsid w:val="0054638E"/>
    <w:rsid w:val="005527EA"/>
    <w:rsid w:val="005531ED"/>
    <w:rsid w:val="005573CE"/>
    <w:rsid w:val="0055752A"/>
    <w:rsid w:val="005579C2"/>
    <w:rsid w:val="00560C67"/>
    <w:rsid w:val="00566525"/>
    <w:rsid w:val="00566CD2"/>
    <w:rsid w:val="0056778C"/>
    <w:rsid w:val="005755E2"/>
    <w:rsid w:val="00580262"/>
    <w:rsid w:val="00580C26"/>
    <w:rsid w:val="00581011"/>
    <w:rsid w:val="00581B57"/>
    <w:rsid w:val="005820B1"/>
    <w:rsid w:val="00585495"/>
    <w:rsid w:val="00586419"/>
    <w:rsid w:val="00597541"/>
    <w:rsid w:val="005979F8"/>
    <w:rsid w:val="00597F95"/>
    <w:rsid w:val="005A0EC3"/>
    <w:rsid w:val="005A1C17"/>
    <w:rsid w:val="005A612B"/>
    <w:rsid w:val="005A6426"/>
    <w:rsid w:val="005A7EA3"/>
    <w:rsid w:val="005B1621"/>
    <w:rsid w:val="005C5225"/>
    <w:rsid w:val="005D058F"/>
    <w:rsid w:val="005D24E8"/>
    <w:rsid w:val="005D4523"/>
    <w:rsid w:val="005E00FC"/>
    <w:rsid w:val="005E7973"/>
    <w:rsid w:val="005F35A3"/>
    <w:rsid w:val="005F5904"/>
    <w:rsid w:val="005F7E66"/>
    <w:rsid w:val="0060077A"/>
    <w:rsid w:val="00601504"/>
    <w:rsid w:val="0060412E"/>
    <w:rsid w:val="00604FF6"/>
    <w:rsid w:val="00615A83"/>
    <w:rsid w:val="0061667D"/>
    <w:rsid w:val="006174C0"/>
    <w:rsid w:val="0062055A"/>
    <w:rsid w:val="006222EF"/>
    <w:rsid w:val="00623C00"/>
    <w:rsid w:val="00624DA1"/>
    <w:rsid w:val="00625716"/>
    <w:rsid w:val="00626B9B"/>
    <w:rsid w:val="00627635"/>
    <w:rsid w:val="006278D9"/>
    <w:rsid w:val="00630E03"/>
    <w:rsid w:val="00632D8F"/>
    <w:rsid w:val="006463E9"/>
    <w:rsid w:val="0065171C"/>
    <w:rsid w:val="00656588"/>
    <w:rsid w:val="00680B86"/>
    <w:rsid w:val="00692394"/>
    <w:rsid w:val="00692BBC"/>
    <w:rsid w:val="00693D77"/>
    <w:rsid w:val="006A0134"/>
    <w:rsid w:val="006A0DE7"/>
    <w:rsid w:val="006A1644"/>
    <w:rsid w:val="006A1684"/>
    <w:rsid w:val="006A4D59"/>
    <w:rsid w:val="006A55DC"/>
    <w:rsid w:val="006B17CB"/>
    <w:rsid w:val="006B55EA"/>
    <w:rsid w:val="006B620C"/>
    <w:rsid w:val="006C5612"/>
    <w:rsid w:val="006D0D37"/>
    <w:rsid w:val="006D2E1A"/>
    <w:rsid w:val="006D4215"/>
    <w:rsid w:val="006D4541"/>
    <w:rsid w:val="006D721C"/>
    <w:rsid w:val="006E2122"/>
    <w:rsid w:val="006E52DE"/>
    <w:rsid w:val="006E7121"/>
    <w:rsid w:val="006E742C"/>
    <w:rsid w:val="006F5EA2"/>
    <w:rsid w:val="007015DA"/>
    <w:rsid w:val="00701D55"/>
    <w:rsid w:val="007020F1"/>
    <w:rsid w:val="00711D71"/>
    <w:rsid w:val="00716A71"/>
    <w:rsid w:val="0072262B"/>
    <w:rsid w:val="00724D3B"/>
    <w:rsid w:val="00725451"/>
    <w:rsid w:val="00725828"/>
    <w:rsid w:val="00727ACB"/>
    <w:rsid w:val="00730ADA"/>
    <w:rsid w:val="007332C6"/>
    <w:rsid w:val="00734183"/>
    <w:rsid w:val="0073492B"/>
    <w:rsid w:val="00734B45"/>
    <w:rsid w:val="00734FDC"/>
    <w:rsid w:val="00735C1C"/>
    <w:rsid w:val="007371B3"/>
    <w:rsid w:val="007448D9"/>
    <w:rsid w:val="00746E7A"/>
    <w:rsid w:val="007505CF"/>
    <w:rsid w:val="0075252F"/>
    <w:rsid w:val="00761ED6"/>
    <w:rsid w:val="007628DC"/>
    <w:rsid w:val="00773744"/>
    <w:rsid w:val="007741A3"/>
    <w:rsid w:val="00782575"/>
    <w:rsid w:val="007826A8"/>
    <w:rsid w:val="007843F1"/>
    <w:rsid w:val="0079052E"/>
    <w:rsid w:val="00790BFF"/>
    <w:rsid w:val="007A193D"/>
    <w:rsid w:val="007A28D3"/>
    <w:rsid w:val="007A5490"/>
    <w:rsid w:val="007C0461"/>
    <w:rsid w:val="007C2F45"/>
    <w:rsid w:val="007C41FE"/>
    <w:rsid w:val="007C5BE3"/>
    <w:rsid w:val="007C61DE"/>
    <w:rsid w:val="007C6DE3"/>
    <w:rsid w:val="007D396D"/>
    <w:rsid w:val="007D4D07"/>
    <w:rsid w:val="007D5FD8"/>
    <w:rsid w:val="007D6748"/>
    <w:rsid w:val="007E00A4"/>
    <w:rsid w:val="007E01D6"/>
    <w:rsid w:val="007E0A9A"/>
    <w:rsid w:val="007F0D15"/>
    <w:rsid w:val="008018B8"/>
    <w:rsid w:val="008035EA"/>
    <w:rsid w:val="0081179B"/>
    <w:rsid w:val="008143E0"/>
    <w:rsid w:val="00817150"/>
    <w:rsid w:val="00823A41"/>
    <w:rsid w:val="00825A0E"/>
    <w:rsid w:val="008265C8"/>
    <w:rsid w:val="00830F71"/>
    <w:rsid w:val="0084015F"/>
    <w:rsid w:val="00840C05"/>
    <w:rsid w:val="0084305E"/>
    <w:rsid w:val="00845739"/>
    <w:rsid w:val="00850ECB"/>
    <w:rsid w:val="00851A65"/>
    <w:rsid w:val="00851AA0"/>
    <w:rsid w:val="00856BEB"/>
    <w:rsid w:val="00864E00"/>
    <w:rsid w:val="00867040"/>
    <w:rsid w:val="008674EA"/>
    <w:rsid w:val="00867CDB"/>
    <w:rsid w:val="00871C71"/>
    <w:rsid w:val="00882793"/>
    <w:rsid w:val="00882930"/>
    <w:rsid w:val="00883329"/>
    <w:rsid w:val="00886A2C"/>
    <w:rsid w:val="00890335"/>
    <w:rsid w:val="00896CC9"/>
    <w:rsid w:val="00897A8E"/>
    <w:rsid w:val="008A0873"/>
    <w:rsid w:val="008A0BA7"/>
    <w:rsid w:val="008A0E19"/>
    <w:rsid w:val="008A1042"/>
    <w:rsid w:val="008A2EEA"/>
    <w:rsid w:val="008A5C42"/>
    <w:rsid w:val="008B2966"/>
    <w:rsid w:val="008B797C"/>
    <w:rsid w:val="008C17B4"/>
    <w:rsid w:val="008C5CDE"/>
    <w:rsid w:val="008D0AD9"/>
    <w:rsid w:val="008D606F"/>
    <w:rsid w:val="008D6B88"/>
    <w:rsid w:val="008E288C"/>
    <w:rsid w:val="008E48BB"/>
    <w:rsid w:val="008E4F40"/>
    <w:rsid w:val="008F0E74"/>
    <w:rsid w:val="008F1351"/>
    <w:rsid w:val="008F209B"/>
    <w:rsid w:val="008F751E"/>
    <w:rsid w:val="00901037"/>
    <w:rsid w:val="0091021B"/>
    <w:rsid w:val="00911112"/>
    <w:rsid w:val="00914715"/>
    <w:rsid w:val="00914AB0"/>
    <w:rsid w:val="009227BC"/>
    <w:rsid w:val="009239A2"/>
    <w:rsid w:val="00924A7A"/>
    <w:rsid w:val="009260FE"/>
    <w:rsid w:val="009312D5"/>
    <w:rsid w:val="009323AB"/>
    <w:rsid w:val="009354BD"/>
    <w:rsid w:val="00943B77"/>
    <w:rsid w:val="00944E2C"/>
    <w:rsid w:val="0094580B"/>
    <w:rsid w:val="009468FE"/>
    <w:rsid w:val="00951778"/>
    <w:rsid w:val="009529AE"/>
    <w:rsid w:val="00954D7E"/>
    <w:rsid w:val="00955CEC"/>
    <w:rsid w:val="00957668"/>
    <w:rsid w:val="00974BF4"/>
    <w:rsid w:val="00981519"/>
    <w:rsid w:val="00986C29"/>
    <w:rsid w:val="0099115B"/>
    <w:rsid w:val="009B0C90"/>
    <w:rsid w:val="009B1AED"/>
    <w:rsid w:val="009B4107"/>
    <w:rsid w:val="009C5F5E"/>
    <w:rsid w:val="009C67E3"/>
    <w:rsid w:val="009D26D9"/>
    <w:rsid w:val="009D409A"/>
    <w:rsid w:val="009D7140"/>
    <w:rsid w:val="009D74C3"/>
    <w:rsid w:val="009E0C77"/>
    <w:rsid w:val="009E3B73"/>
    <w:rsid w:val="009E7DA7"/>
    <w:rsid w:val="009F332C"/>
    <w:rsid w:val="009F4C20"/>
    <w:rsid w:val="009F6E18"/>
    <w:rsid w:val="00A033D4"/>
    <w:rsid w:val="00A03B06"/>
    <w:rsid w:val="00A0573C"/>
    <w:rsid w:val="00A05D25"/>
    <w:rsid w:val="00A111E2"/>
    <w:rsid w:val="00A16228"/>
    <w:rsid w:val="00A2501A"/>
    <w:rsid w:val="00A30413"/>
    <w:rsid w:val="00A3292E"/>
    <w:rsid w:val="00A43273"/>
    <w:rsid w:val="00A4562F"/>
    <w:rsid w:val="00A4575C"/>
    <w:rsid w:val="00A47D1D"/>
    <w:rsid w:val="00A53C41"/>
    <w:rsid w:val="00A604DF"/>
    <w:rsid w:val="00A60CC0"/>
    <w:rsid w:val="00A60E2C"/>
    <w:rsid w:val="00A71ADF"/>
    <w:rsid w:val="00A7206E"/>
    <w:rsid w:val="00A80724"/>
    <w:rsid w:val="00A8151D"/>
    <w:rsid w:val="00A81A5C"/>
    <w:rsid w:val="00A842E4"/>
    <w:rsid w:val="00A938C5"/>
    <w:rsid w:val="00A957BF"/>
    <w:rsid w:val="00A95C47"/>
    <w:rsid w:val="00A97E87"/>
    <w:rsid w:val="00AA0BC5"/>
    <w:rsid w:val="00AA10FE"/>
    <w:rsid w:val="00AB4340"/>
    <w:rsid w:val="00AB722B"/>
    <w:rsid w:val="00AC229C"/>
    <w:rsid w:val="00AD0AF2"/>
    <w:rsid w:val="00AD2349"/>
    <w:rsid w:val="00AD51C0"/>
    <w:rsid w:val="00AD6DCB"/>
    <w:rsid w:val="00AE2777"/>
    <w:rsid w:val="00AE4710"/>
    <w:rsid w:val="00AE6C4D"/>
    <w:rsid w:val="00AF4C67"/>
    <w:rsid w:val="00AF5B7D"/>
    <w:rsid w:val="00B0076C"/>
    <w:rsid w:val="00B016BD"/>
    <w:rsid w:val="00B035F5"/>
    <w:rsid w:val="00B06E3E"/>
    <w:rsid w:val="00B075BA"/>
    <w:rsid w:val="00B10617"/>
    <w:rsid w:val="00B127A9"/>
    <w:rsid w:val="00B15307"/>
    <w:rsid w:val="00B164D1"/>
    <w:rsid w:val="00B27855"/>
    <w:rsid w:val="00B30067"/>
    <w:rsid w:val="00B32F73"/>
    <w:rsid w:val="00B4023D"/>
    <w:rsid w:val="00B41D7C"/>
    <w:rsid w:val="00B44B81"/>
    <w:rsid w:val="00B5035B"/>
    <w:rsid w:val="00B506E7"/>
    <w:rsid w:val="00B5101F"/>
    <w:rsid w:val="00B54CD2"/>
    <w:rsid w:val="00B6299C"/>
    <w:rsid w:val="00B721D8"/>
    <w:rsid w:val="00B7440A"/>
    <w:rsid w:val="00B8152B"/>
    <w:rsid w:val="00B85187"/>
    <w:rsid w:val="00B8592C"/>
    <w:rsid w:val="00B86C60"/>
    <w:rsid w:val="00B900D6"/>
    <w:rsid w:val="00B946D2"/>
    <w:rsid w:val="00B96BC1"/>
    <w:rsid w:val="00BA16A7"/>
    <w:rsid w:val="00BA3B1A"/>
    <w:rsid w:val="00BB3883"/>
    <w:rsid w:val="00BB3F90"/>
    <w:rsid w:val="00BC1331"/>
    <w:rsid w:val="00BC483A"/>
    <w:rsid w:val="00BC6F50"/>
    <w:rsid w:val="00BC737D"/>
    <w:rsid w:val="00BD025A"/>
    <w:rsid w:val="00BD1805"/>
    <w:rsid w:val="00BD1D2E"/>
    <w:rsid w:val="00BD4DEE"/>
    <w:rsid w:val="00BD73D8"/>
    <w:rsid w:val="00BE06D4"/>
    <w:rsid w:val="00BE0C68"/>
    <w:rsid w:val="00BE253D"/>
    <w:rsid w:val="00BE5D94"/>
    <w:rsid w:val="00BF350A"/>
    <w:rsid w:val="00BF38D3"/>
    <w:rsid w:val="00C03C03"/>
    <w:rsid w:val="00C0527C"/>
    <w:rsid w:val="00C116DA"/>
    <w:rsid w:val="00C11B26"/>
    <w:rsid w:val="00C12003"/>
    <w:rsid w:val="00C12423"/>
    <w:rsid w:val="00C1261E"/>
    <w:rsid w:val="00C169FB"/>
    <w:rsid w:val="00C21CD5"/>
    <w:rsid w:val="00C22956"/>
    <w:rsid w:val="00C22CB2"/>
    <w:rsid w:val="00C24E9E"/>
    <w:rsid w:val="00C261E0"/>
    <w:rsid w:val="00C270FA"/>
    <w:rsid w:val="00C30B5E"/>
    <w:rsid w:val="00C41179"/>
    <w:rsid w:val="00C46F4A"/>
    <w:rsid w:val="00C54C18"/>
    <w:rsid w:val="00C5717A"/>
    <w:rsid w:val="00C67E6A"/>
    <w:rsid w:val="00C72498"/>
    <w:rsid w:val="00C728A5"/>
    <w:rsid w:val="00C76FFC"/>
    <w:rsid w:val="00C77232"/>
    <w:rsid w:val="00C77BA5"/>
    <w:rsid w:val="00C93645"/>
    <w:rsid w:val="00C96476"/>
    <w:rsid w:val="00C97932"/>
    <w:rsid w:val="00CA0A44"/>
    <w:rsid w:val="00CA1CF9"/>
    <w:rsid w:val="00CB0AFC"/>
    <w:rsid w:val="00CB5DA8"/>
    <w:rsid w:val="00CB5EE3"/>
    <w:rsid w:val="00CB65F6"/>
    <w:rsid w:val="00CC6A6E"/>
    <w:rsid w:val="00CD2F4F"/>
    <w:rsid w:val="00CD42C3"/>
    <w:rsid w:val="00CD5F8D"/>
    <w:rsid w:val="00CE4BE7"/>
    <w:rsid w:val="00CE773E"/>
    <w:rsid w:val="00CF2DBE"/>
    <w:rsid w:val="00D06655"/>
    <w:rsid w:val="00D074CF"/>
    <w:rsid w:val="00D105F8"/>
    <w:rsid w:val="00D13EB5"/>
    <w:rsid w:val="00D176EA"/>
    <w:rsid w:val="00D2008E"/>
    <w:rsid w:val="00D20A22"/>
    <w:rsid w:val="00D21FD4"/>
    <w:rsid w:val="00D248D6"/>
    <w:rsid w:val="00D25706"/>
    <w:rsid w:val="00D25D8A"/>
    <w:rsid w:val="00D263A4"/>
    <w:rsid w:val="00D26592"/>
    <w:rsid w:val="00D30BBC"/>
    <w:rsid w:val="00D30D0B"/>
    <w:rsid w:val="00D321EA"/>
    <w:rsid w:val="00D3247F"/>
    <w:rsid w:val="00D43194"/>
    <w:rsid w:val="00D46A50"/>
    <w:rsid w:val="00D46C87"/>
    <w:rsid w:val="00D51D3F"/>
    <w:rsid w:val="00D52AED"/>
    <w:rsid w:val="00D54475"/>
    <w:rsid w:val="00D5699D"/>
    <w:rsid w:val="00D63E13"/>
    <w:rsid w:val="00D64361"/>
    <w:rsid w:val="00D67068"/>
    <w:rsid w:val="00D746F0"/>
    <w:rsid w:val="00D76B27"/>
    <w:rsid w:val="00D81A24"/>
    <w:rsid w:val="00D82259"/>
    <w:rsid w:val="00D82BC0"/>
    <w:rsid w:val="00D83E18"/>
    <w:rsid w:val="00D903AC"/>
    <w:rsid w:val="00D9298F"/>
    <w:rsid w:val="00D95490"/>
    <w:rsid w:val="00D96FED"/>
    <w:rsid w:val="00DA11A6"/>
    <w:rsid w:val="00DA4460"/>
    <w:rsid w:val="00DB1B83"/>
    <w:rsid w:val="00DC049A"/>
    <w:rsid w:val="00DC09B0"/>
    <w:rsid w:val="00DC1C22"/>
    <w:rsid w:val="00DC5CFF"/>
    <w:rsid w:val="00DC66A7"/>
    <w:rsid w:val="00DC6944"/>
    <w:rsid w:val="00DC7A27"/>
    <w:rsid w:val="00DD1DB7"/>
    <w:rsid w:val="00DD21C9"/>
    <w:rsid w:val="00DD291B"/>
    <w:rsid w:val="00DD5F64"/>
    <w:rsid w:val="00DE0281"/>
    <w:rsid w:val="00DF07CA"/>
    <w:rsid w:val="00E01055"/>
    <w:rsid w:val="00E03B18"/>
    <w:rsid w:val="00E0562F"/>
    <w:rsid w:val="00E1083B"/>
    <w:rsid w:val="00E135BF"/>
    <w:rsid w:val="00E157AC"/>
    <w:rsid w:val="00E20852"/>
    <w:rsid w:val="00E23CFD"/>
    <w:rsid w:val="00E30CED"/>
    <w:rsid w:val="00E31712"/>
    <w:rsid w:val="00E358B1"/>
    <w:rsid w:val="00E363B5"/>
    <w:rsid w:val="00E4585A"/>
    <w:rsid w:val="00E458E5"/>
    <w:rsid w:val="00E4760E"/>
    <w:rsid w:val="00E539D4"/>
    <w:rsid w:val="00E542D0"/>
    <w:rsid w:val="00E557DC"/>
    <w:rsid w:val="00E5665C"/>
    <w:rsid w:val="00E57082"/>
    <w:rsid w:val="00E570B2"/>
    <w:rsid w:val="00E5710B"/>
    <w:rsid w:val="00E637D9"/>
    <w:rsid w:val="00E67C98"/>
    <w:rsid w:val="00E7337C"/>
    <w:rsid w:val="00E81503"/>
    <w:rsid w:val="00E82DEE"/>
    <w:rsid w:val="00E832CB"/>
    <w:rsid w:val="00E85812"/>
    <w:rsid w:val="00E94B9B"/>
    <w:rsid w:val="00E967E7"/>
    <w:rsid w:val="00E96D11"/>
    <w:rsid w:val="00EA25EC"/>
    <w:rsid w:val="00EA2F5F"/>
    <w:rsid w:val="00EA3291"/>
    <w:rsid w:val="00EA6AB6"/>
    <w:rsid w:val="00EB1CB2"/>
    <w:rsid w:val="00EB7A0C"/>
    <w:rsid w:val="00EC0BEE"/>
    <w:rsid w:val="00EC2CC7"/>
    <w:rsid w:val="00EC3515"/>
    <w:rsid w:val="00EC3E2C"/>
    <w:rsid w:val="00EC73AB"/>
    <w:rsid w:val="00EC7C5D"/>
    <w:rsid w:val="00ED18DC"/>
    <w:rsid w:val="00ED3C91"/>
    <w:rsid w:val="00ED3ED0"/>
    <w:rsid w:val="00EE2D4E"/>
    <w:rsid w:val="00EE6DCC"/>
    <w:rsid w:val="00EF3E2F"/>
    <w:rsid w:val="00EF46CE"/>
    <w:rsid w:val="00F01362"/>
    <w:rsid w:val="00F0485A"/>
    <w:rsid w:val="00F05B75"/>
    <w:rsid w:val="00F066CC"/>
    <w:rsid w:val="00F07BDB"/>
    <w:rsid w:val="00F11FEA"/>
    <w:rsid w:val="00F130A3"/>
    <w:rsid w:val="00F20AE8"/>
    <w:rsid w:val="00F21F66"/>
    <w:rsid w:val="00F26E29"/>
    <w:rsid w:val="00F31D11"/>
    <w:rsid w:val="00F33363"/>
    <w:rsid w:val="00F33B65"/>
    <w:rsid w:val="00F41F52"/>
    <w:rsid w:val="00F43DE3"/>
    <w:rsid w:val="00F50E5C"/>
    <w:rsid w:val="00F51812"/>
    <w:rsid w:val="00F53DFD"/>
    <w:rsid w:val="00F54C12"/>
    <w:rsid w:val="00F61563"/>
    <w:rsid w:val="00F63BE1"/>
    <w:rsid w:val="00F70188"/>
    <w:rsid w:val="00F7782D"/>
    <w:rsid w:val="00F80A41"/>
    <w:rsid w:val="00F8313A"/>
    <w:rsid w:val="00F904DE"/>
    <w:rsid w:val="00F90706"/>
    <w:rsid w:val="00F9345F"/>
    <w:rsid w:val="00FA073C"/>
    <w:rsid w:val="00FA1B74"/>
    <w:rsid w:val="00FA3BCC"/>
    <w:rsid w:val="00FA5385"/>
    <w:rsid w:val="00FA569D"/>
    <w:rsid w:val="00FA5877"/>
    <w:rsid w:val="00FA67C1"/>
    <w:rsid w:val="00FA79F7"/>
    <w:rsid w:val="00FB6666"/>
    <w:rsid w:val="00FC0A5B"/>
    <w:rsid w:val="00FC2576"/>
    <w:rsid w:val="00FC43BA"/>
    <w:rsid w:val="00FC4D24"/>
    <w:rsid w:val="00FC5776"/>
    <w:rsid w:val="00FC626D"/>
    <w:rsid w:val="00FD22B0"/>
    <w:rsid w:val="00FD36F2"/>
    <w:rsid w:val="00FE6E11"/>
    <w:rsid w:val="00FF06A3"/>
    <w:rsid w:val="00FF42D9"/>
    <w:rsid w:val="00FF78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7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List 2" w:uiPriority="0"/>
    <w:lsdException w:name="Title" w:semiHidden="0" w:unhideWhenUsed="0" w:qFormat="1"/>
    <w:lsdException w:name="Default Paragraph Font" w:uiPriority="1"/>
    <w:lsdException w:name="Body Text" w:qFormat="1"/>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Subt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198"/>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193198"/>
    <w:pPr>
      <w:keepNext/>
      <w:spacing w:before="240" w:after="60"/>
      <w:outlineLvl w:val="0"/>
    </w:pPr>
    <w:rPr>
      <w:rFonts w:ascii="Arial" w:hAnsi="Arial" w:cs="Arial"/>
      <w:b/>
      <w:bCs/>
      <w:kern w:val="32"/>
      <w:sz w:val="32"/>
      <w:szCs w:val="32"/>
    </w:rPr>
  </w:style>
  <w:style w:type="paragraph" w:styleId="20">
    <w:name w:val="heading 2"/>
    <w:aliases w:val="H2,&quot;Изумруд&quot;"/>
    <w:next w:val="a"/>
    <w:link w:val="21"/>
    <w:uiPriority w:val="99"/>
    <w:unhideWhenUsed/>
    <w:qFormat/>
    <w:rsid w:val="00193198"/>
    <w:pPr>
      <w:keepNext/>
      <w:keepLines/>
      <w:spacing w:before="360" w:after="120" w:line="24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rsid w:val="00193198"/>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193198"/>
    <w:pPr>
      <w:keepNext/>
      <w:spacing w:before="240" w:after="60"/>
      <w:outlineLvl w:val="3"/>
    </w:pPr>
    <w:rPr>
      <w:b/>
      <w:bCs/>
      <w:sz w:val="28"/>
      <w:szCs w:val="28"/>
    </w:rPr>
  </w:style>
  <w:style w:type="paragraph" w:styleId="5">
    <w:name w:val="heading 5"/>
    <w:basedOn w:val="a"/>
    <w:next w:val="a"/>
    <w:link w:val="50"/>
    <w:uiPriority w:val="99"/>
    <w:unhideWhenUsed/>
    <w:qFormat/>
    <w:rsid w:val="00193198"/>
    <w:pPr>
      <w:keepNext/>
      <w:ind w:right="48" w:firstLine="851"/>
      <w:outlineLvl w:val="4"/>
    </w:pPr>
    <w:rPr>
      <w:sz w:val="28"/>
      <w:szCs w:val="20"/>
    </w:rPr>
  </w:style>
  <w:style w:type="paragraph" w:styleId="6">
    <w:name w:val="heading 6"/>
    <w:basedOn w:val="a"/>
    <w:next w:val="a"/>
    <w:link w:val="60"/>
    <w:unhideWhenUsed/>
    <w:qFormat/>
    <w:rsid w:val="00193198"/>
    <w:pPr>
      <w:keepNext/>
      <w:outlineLvl w:val="5"/>
    </w:pPr>
    <w:rPr>
      <w:sz w:val="28"/>
      <w:szCs w:val="20"/>
    </w:rPr>
  </w:style>
  <w:style w:type="paragraph" w:styleId="7">
    <w:name w:val="heading 7"/>
    <w:basedOn w:val="a"/>
    <w:next w:val="a"/>
    <w:link w:val="70"/>
    <w:unhideWhenUsed/>
    <w:qFormat/>
    <w:rsid w:val="00193198"/>
    <w:pPr>
      <w:spacing w:before="240" w:after="60"/>
      <w:outlineLvl w:val="6"/>
    </w:pPr>
    <w:rPr>
      <w:lang w:val="en-US" w:eastAsia="en-US"/>
    </w:rPr>
  </w:style>
  <w:style w:type="paragraph" w:styleId="8">
    <w:name w:val="heading 8"/>
    <w:basedOn w:val="a"/>
    <w:next w:val="a"/>
    <w:link w:val="80"/>
    <w:unhideWhenUsed/>
    <w:qFormat/>
    <w:rsid w:val="00193198"/>
    <w:pPr>
      <w:keepNext/>
      <w:ind w:firstLine="851"/>
      <w:jc w:val="center"/>
      <w:outlineLvl w:val="7"/>
    </w:pPr>
    <w:rPr>
      <w:b/>
      <w:sz w:val="28"/>
      <w:szCs w:val="20"/>
    </w:rPr>
  </w:style>
  <w:style w:type="paragraph" w:styleId="9">
    <w:name w:val="heading 9"/>
    <w:basedOn w:val="a"/>
    <w:next w:val="a"/>
    <w:link w:val="90"/>
    <w:unhideWhenUsed/>
    <w:qFormat/>
    <w:rsid w:val="00193198"/>
    <w:pPr>
      <w:keepNext/>
      <w:ind w:right="28"/>
      <w:outlineLvl w:val="8"/>
    </w:pPr>
    <w:rPr>
      <w:sz w:val="28"/>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93198"/>
    <w:rPr>
      <w:rFonts w:ascii="Arial" w:eastAsia="Times New Roman" w:hAnsi="Arial" w:cs="Arial"/>
      <w:b/>
      <w:bCs/>
      <w:kern w:val="32"/>
      <w:sz w:val="32"/>
      <w:szCs w:val="32"/>
      <w:lang w:eastAsia="ru-RU"/>
    </w:rPr>
  </w:style>
  <w:style w:type="character" w:customStyle="1" w:styleId="21">
    <w:name w:val="Заголовок 2 Знак"/>
    <w:aliases w:val="H2 Знак,&quot;Изумруд&quot; Знак"/>
    <w:basedOn w:val="a0"/>
    <w:link w:val="20"/>
    <w:uiPriority w:val="99"/>
    <w:rsid w:val="00193198"/>
    <w:rPr>
      <w:rFonts w:ascii="Arial" w:eastAsia="Times New Roman" w:hAnsi="Arial" w:cs="Arial"/>
      <w:b/>
      <w:bCs/>
      <w:i/>
      <w:iCs/>
      <w:sz w:val="28"/>
      <w:szCs w:val="28"/>
      <w:lang w:eastAsia="ru-RU"/>
    </w:rPr>
  </w:style>
  <w:style w:type="character" w:customStyle="1" w:styleId="30">
    <w:name w:val="Заголовок 3 Знак"/>
    <w:basedOn w:val="a0"/>
    <w:link w:val="3"/>
    <w:rsid w:val="00193198"/>
    <w:rPr>
      <w:rFonts w:ascii="Arial" w:eastAsia="Times New Roman" w:hAnsi="Arial" w:cs="Arial"/>
      <w:b/>
      <w:bCs/>
      <w:sz w:val="26"/>
      <w:szCs w:val="26"/>
      <w:lang w:eastAsia="ru-RU"/>
    </w:rPr>
  </w:style>
  <w:style w:type="character" w:customStyle="1" w:styleId="40">
    <w:name w:val="Заголовок 4 Знак"/>
    <w:basedOn w:val="a0"/>
    <w:link w:val="4"/>
    <w:rsid w:val="0019319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193198"/>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193198"/>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193198"/>
    <w:rPr>
      <w:rFonts w:ascii="Times New Roman" w:eastAsia="Times New Roman" w:hAnsi="Times New Roman" w:cs="Times New Roman"/>
      <w:sz w:val="24"/>
      <w:szCs w:val="24"/>
      <w:lang w:val="en-US"/>
    </w:rPr>
  </w:style>
  <w:style w:type="character" w:customStyle="1" w:styleId="80">
    <w:name w:val="Заголовок 8 Знак"/>
    <w:basedOn w:val="a0"/>
    <w:link w:val="8"/>
    <w:rsid w:val="00193198"/>
    <w:rPr>
      <w:rFonts w:ascii="Times New Roman" w:eastAsia="Times New Roman" w:hAnsi="Times New Roman" w:cs="Times New Roman"/>
      <w:b/>
      <w:sz w:val="28"/>
      <w:szCs w:val="20"/>
      <w:lang w:eastAsia="ru-RU"/>
    </w:rPr>
  </w:style>
  <w:style w:type="character" w:customStyle="1" w:styleId="90">
    <w:name w:val="Заголовок 9 Знак"/>
    <w:basedOn w:val="a0"/>
    <w:link w:val="9"/>
    <w:rsid w:val="00193198"/>
    <w:rPr>
      <w:rFonts w:ascii="Times New Roman" w:eastAsia="Times New Roman" w:hAnsi="Times New Roman" w:cs="Times New Roman"/>
      <w:sz w:val="28"/>
      <w:szCs w:val="20"/>
      <w:lang w:val="en-US" w:eastAsia="ru-RU"/>
    </w:rPr>
  </w:style>
  <w:style w:type="character" w:styleId="a3">
    <w:name w:val="Hyperlink"/>
    <w:basedOn w:val="a0"/>
    <w:uiPriority w:val="99"/>
    <w:unhideWhenUsed/>
    <w:rsid w:val="00193198"/>
    <w:rPr>
      <w:color w:val="0000FF"/>
      <w:u w:val="single"/>
    </w:rPr>
  </w:style>
  <w:style w:type="character" w:styleId="a4">
    <w:name w:val="FollowedHyperlink"/>
    <w:basedOn w:val="a0"/>
    <w:uiPriority w:val="99"/>
    <w:semiHidden/>
    <w:unhideWhenUsed/>
    <w:rsid w:val="00193198"/>
    <w:rPr>
      <w:color w:val="800080"/>
      <w:u w:val="single"/>
    </w:rPr>
  </w:style>
  <w:style w:type="character" w:customStyle="1" w:styleId="210">
    <w:name w:val="Заголовок 2 Знак1"/>
    <w:aliases w:val="H2 Знак1,&quot;Изумруд&quot; Знак1"/>
    <w:basedOn w:val="a0"/>
    <w:semiHidden/>
    <w:rsid w:val="00193198"/>
    <w:rPr>
      <w:rFonts w:asciiTheme="majorHAnsi" w:eastAsiaTheme="majorEastAsia" w:hAnsiTheme="majorHAnsi" w:cstheme="majorBidi" w:hint="default"/>
      <w:b/>
      <w:bCs/>
      <w:color w:val="4F81BD" w:themeColor="accent1"/>
      <w:sz w:val="26"/>
      <w:szCs w:val="26"/>
    </w:rPr>
  </w:style>
  <w:style w:type="paragraph" w:styleId="HTML">
    <w:name w:val="HTML Preformatted"/>
    <w:basedOn w:val="a"/>
    <w:link w:val="HTML1"/>
    <w:unhideWhenUsed/>
    <w:rsid w:val="00193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193198"/>
    <w:rPr>
      <w:rFonts w:ascii="Consolas" w:eastAsia="Times New Roman" w:hAnsi="Consolas" w:cs="Consolas"/>
      <w:sz w:val="20"/>
      <w:szCs w:val="20"/>
      <w:lang w:eastAsia="ru-RU"/>
    </w:rPr>
  </w:style>
  <w:style w:type="character" w:styleId="HTML2">
    <w:name w:val="HTML Typewriter"/>
    <w:basedOn w:val="a0"/>
    <w:uiPriority w:val="99"/>
    <w:semiHidden/>
    <w:unhideWhenUsed/>
    <w:rsid w:val="00193198"/>
    <w:rPr>
      <w:rFonts w:ascii="Courier New" w:eastAsia="Times New Roman" w:hAnsi="Courier New" w:cs="Courier New" w:hint="default"/>
      <w:sz w:val="20"/>
      <w:szCs w:val="20"/>
    </w:rPr>
  </w:style>
  <w:style w:type="paragraph" w:styleId="a5">
    <w:name w:val="Normal (Web)"/>
    <w:basedOn w:val="a"/>
    <w:uiPriority w:val="99"/>
    <w:unhideWhenUsed/>
    <w:rsid w:val="00193198"/>
    <w:pPr>
      <w:spacing w:before="100" w:beforeAutospacing="1" w:after="100" w:afterAutospacing="1"/>
    </w:pPr>
  </w:style>
  <w:style w:type="paragraph" w:styleId="11">
    <w:name w:val="toc 1"/>
    <w:basedOn w:val="a"/>
    <w:next w:val="a"/>
    <w:autoRedefine/>
    <w:uiPriority w:val="99"/>
    <w:semiHidden/>
    <w:unhideWhenUsed/>
    <w:qFormat/>
    <w:rsid w:val="00193198"/>
    <w:pPr>
      <w:ind w:firstLine="680"/>
      <w:jc w:val="left"/>
    </w:pPr>
    <w:rPr>
      <w:szCs w:val="22"/>
      <w:lang w:eastAsia="en-US"/>
    </w:rPr>
  </w:style>
  <w:style w:type="paragraph" w:styleId="22">
    <w:name w:val="toc 2"/>
    <w:basedOn w:val="a"/>
    <w:next w:val="a"/>
    <w:autoRedefine/>
    <w:uiPriority w:val="39"/>
    <w:semiHidden/>
    <w:unhideWhenUsed/>
    <w:qFormat/>
    <w:rsid w:val="00193198"/>
    <w:pPr>
      <w:tabs>
        <w:tab w:val="right" w:leader="dot" w:pos="9799"/>
      </w:tabs>
      <w:ind w:left="113" w:firstLine="680"/>
    </w:pPr>
    <w:rPr>
      <w:noProof/>
      <w:spacing w:val="-1"/>
      <w:sz w:val="28"/>
      <w:szCs w:val="28"/>
      <w:lang w:eastAsia="en-US"/>
    </w:rPr>
  </w:style>
  <w:style w:type="paragraph" w:styleId="31">
    <w:name w:val="toc 3"/>
    <w:basedOn w:val="a"/>
    <w:next w:val="a"/>
    <w:autoRedefine/>
    <w:uiPriority w:val="39"/>
    <w:semiHidden/>
    <w:unhideWhenUsed/>
    <w:qFormat/>
    <w:rsid w:val="00193198"/>
    <w:pPr>
      <w:tabs>
        <w:tab w:val="right" w:leader="dot" w:pos="9799"/>
      </w:tabs>
      <w:spacing w:after="100" w:line="276" w:lineRule="auto"/>
      <w:ind w:left="440" w:firstLine="680"/>
      <w:jc w:val="left"/>
    </w:pPr>
    <w:rPr>
      <w:rFonts w:ascii="Calibri" w:hAnsi="Calibri"/>
      <w:sz w:val="22"/>
      <w:szCs w:val="22"/>
      <w:lang w:eastAsia="en-US"/>
    </w:rPr>
  </w:style>
  <w:style w:type="paragraph" w:styleId="41">
    <w:name w:val="toc 4"/>
    <w:basedOn w:val="a"/>
    <w:next w:val="a"/>
    <w:autoRedefine/>
    <w:uiPriority w:val="39"/>
    <w:semiHidden/>
    <w:unhideWhenUsed/>
    <w:rsid w:val="00193198"/>
    <w:pPr>
      <w:spacing w:after="100" w:line="276" w:lineRule="auto"/>
      <w:ind w:left="660" w:firstLine="680"/>
      <w:jc w:val="left"/>
    </w:pPr>
    <w:rPr>
      <w:rFonts w:ascii="Calibri" w:hAnsi="Calibri"/>
      <w:sz w:val="22"/>
      <w:szCs w:val="22"/>
    </w:rPr>
  </w:style>
  <w:style w:type="paragraph" w:styleId="51">
    <w:name w:val="toc 5"/>
    <w:basedOn w:val="a"/>
    <w:next w:val="a"/>
    <w:autoRedefine/>
    <w:uiPriority w:val="39"/>
    <w:semiHidden/>
    <w:unhideWhenUsed/>
    <w:rsid w:val="00193198"/>
    <w:pPr>
      <w:spacing w:after="100" w:line="276" w:lineRule="auto"/>
      <w:ind w:left="880" w:firstLine="680"/>
      <w:jc w:val="left"/>
    </w:pPr>
    <w:rPr>
      <w:rFonts w:ascii="Calibri" w:hAnsi="Calibri"/>
      <w:sz w:val="22"/>
      <w:szCs w:val="22"/>
    </w:rPr>
  </w:style>
  <w:style w:type="paragraph" w:styleId="61">
    <w:name w:val="toc 6"/>
    <w:basedOn w:val="a"/>
    <w:next w:val="a"/>
    <w:autoRedefine/>
    <w:uiPriority w:val="39"/>
    <w:semiHidden/>
    <w:unhideWhenUsed/>
    <w:rsid w:val="00193198"/>
    <w:pPr>
      <w:spacing w:after="100" w:line="276" w:lineRule="auto"/>
      <w:ind w:left="1100" w:firstLine="680"/>
      <w:jc w:val="left"/>
    </w:pPr>
    <w:rPr>
      <w:rFonts w:ascii="Calibri" w:hAnsi="Calibri"/>
      <w:sz w:val="22"/>
      <w:szCs w:val="22"/>
    </w:rPr>
  </w:style>
  <w:style w:type="paragraph" w:styleId="71">
    <w:name w:val="toc 7"/>
    <w:basedOn w:val="a"/>
    <w:next w:val="a"/>
    <w:autoRedefine/>
    <w:uiPriority w:val="39"/>
    <w:semiHidden/>
    <w:unhideWhenUsed/>
    <w:rsid w:val="00193198"/>
    <w:pPr>
      <w:spacing w:after="100" w:line="276" w:lineRule="auto"/>
      <w:ind w:left="1320" w:firstLine="680"/>
      <w:jc w:val="left"/>
    </w:pPr>
    <w:rPr>
      <w:rFonts w:ascii="Calibri" w:hAnsi="Calibri"/>
      <w:sz w:val="22"/>
      <w:szCs w:val="22"/>
    </w:rPr>
  </w:style>
  <w:style w:type="paragraph" w:styleId="81">
    <w:name w:val="toc 8"/>
    <w:basedOn w:val="a"/>
    <w:next w:val="a"/>
    <w:autoRedefine/>
    <w:uiPriority w:val="39"/>
    <w:semiHidden/>
    <w:unhideWhenUsed/>
    <w:rsid w:val="00193198"/>
    <w:pPr>
      <w:spacing w:after="100" w:line="276" w:lineRule="auto"/>
      <w:ind w:left="1540" w:firstLine="680"/>
      <w:jc w:val="left"/>
    </w:pPr>
    <w:rPr>
      <w:rFonts w:ascii="Calibri" w:hAnsi="Calibri"/>
      <w:sz w:val="22"/>
      <w:szCs w:val="22"/>
    </w:rPr>
  </w:style>
  <w:style w:type="paragraph" w:styleId="91">
    <w:name w:val="toc 9"/>
    <w:basedOn w:val="a"/>
    <w:next w:val="a"/>
    <w:autoRedefine/>
    <w:uiPriority w:val="39"/>
    <w:semiHidden/>
    <w:unhideWhenUsed/>
    <w:rsid w:val="00193198"/>
    <w:pPr>
      <w:spacing w:after="100" w:line="276" w:lineRule="auto"/>
      <w:ind w:left="1760" w:firstLine="680"/>
      <w:jc w:val="left"/>
    </w:pPr>
    <w:rPr>
      <w:rFonts w:ascii="Calibri" w:hAnsi="Calibri"/>
      <w:sz w:val="22"/>
      <w:szCs w:val="22"/>
    </w:rPr>
  </w:style>
  <w:style w:type="paragraph" w:styleId="a6">
    <w:name w:val="Normal Indent"/>
    <w:basedOn w:val="a"/>
    <w:unhideWhenUsed/>
    <w:rsid w:val="00193198"/>
    <w:pPr>
      <w:ind w:left="708"/>
      <w:jc w:val="left"/>
    </w:pPr>
    <w:rPr>
      <w:sz w:val="20"/>
      <w:szCs w:val="20"/>
    </w:rPr>
  </w:style>
  <w:style w:type="paragraph" w:styleId="a7">
    <w:name w:val="footnote text"/>
    <w:basedOn w:val="a"/>
    <w:link w:val="a8"/>
    <w:semiHidden/>
    <w:unhideWhenUsed/>
    <w:rsid w:val="00193198"/>
    <w:pPr>
      <w:keepLines/>
      <w:spacing w:after="120"/>
      <w:ind w:firstLine="709"/>
    </w:pPr>
    <w:rPr>
      <w:rFonts w:eastAsia="Batang"/>
      <w:sz w:val="22"/>
      <w:szCs w:val="20"/>
    </w:rPr>
  </w:style>
  <w:style w:type="character" w:customStyle="1" w:styleId="a8">
    <w:name w:val="Текст сноски Знак"/>
    <w:basedOn w:val="a0"/>
    <w:link w:val="a7"/>
    <w:semiHidden/>
    <w:rsid w:val="00193198"/>
    <w:rPr>
      <w:rFonts w:ascii="Times New Roman" w:eastAsia="Batang" w:hAnsi="Times New Roman" w:cs="Times New Roman"/>
      <w:szCs w:val="20"/>
      <w:lang w:eastAsia="ru-RU"/>
    </w:rPr>
  </w:style>
  <w:style w:type="paragraph" w:styleId="a9">
    <w:name w:val="header"/>
    <w:basedOn w:val="a"/>
    <w:link w:val="12"/>
    <w:uiPriority w:val="99"/>
    <w:unhideWhenUsed/>
    <w:rsid w:val="00193198"/>
    <w:pPr>
      <w:tabs>
        <w:tab w:val="center" w:pos="4677"/>
        <w:tab w:val="right" w:pos="9355"/>
      </w:tabs>
    </w:pPr>
  </w:style>
  <w:style w:type="character" w:customStyle="1" w:styleId="aa">
    <w:name w:val="Верхний колонтитул Знак"/>
    <w:basedOn w:val="a0"/>
    <w:link w:val="a9"/>
    <w:uiPriority w:val="99"/>
    <w:rsid w:val="00193198"/>
    <w:rPr>
      <w:rFonts w:ascii="Times New Roman" w:eastAsia="Times New Roman" w:hAnsi="Times New Roman" w:cs="Times New Roman"/>
      <w:sz w:val="24"/>
      <w:szCs w:val="24"/>
      <w:lang w:eastAsia="ru-RU"/>
    </w:rPr>
  </w:style>
  <w:style w:type="paragraph" w:styleId="ab">
    <w:name w:val="footer"/>
    <w:basedOn w:val="a"/>
    <w:link w:val="13"/>
    <w:uiPriority w:val="99"/>
    <w:unhideWhenUsed/>
    <w:rsid w:val="00193198"/>
    <w:pPr>
      <w:tabs>
        <w:tab w:val="center" w:pos="4677"/>
        <w:tab w:val="right" w:pos="9355"/>
      </w:tabs>
    </w:pPr>
    <w:rPr>
      <w:lang w:val="en-US" w:eastAsia="en-US"/>
    </w:rPr>
  </w:style>
  <w:style w:type="character" w:customStyle="1" w:styleId="ac">
    <w:name w:val="Нижний колонтитул Знак"/>
    <w:basedOn w:val="a0"/>
    <w:link w:val="ab"/>
    <w:uiPriority w:val="99"/>
    <w:rsid w:val="00193198"/>
    <w:rPr>
      <w:rFonts w:ascii="Times New Roman" w:eastAsia="Times New Roman" w:hAnsi="Times New Roman" w:cs="Times New Roman"/>
      <w:sz w:val="24"/>
      <w:szCs w:val="24"/>
      <w:lang w:eastAsia="ru-RU"/>
    </w:rPr>
  </w:style>
  <w:style w:type="paragraph" w:styleId="ad">
    <w:name w:val="caption"/>
    <w:basedOn w:val="a"/>
    <w:next w:val="a"/>
    <w:unhideWhenUsed/>
    <w:qFormat/>
    <w:rsid w:val="00193198"/>
    <w:pPr>
      <w:spacing w:before="120" w:after="120"/>
      <w:jc w:val="left"/>
    </w:pPr>
    <w:rPr>
      <w:b/>
      <w:sz w:val="20"/>
      <w:szCs w:val="20"/>
    </w:rPr>
  </w:style>
  <w:style w:type="paragraph" w:styleId="23">
    <w:name w:val="List 2"/>
    <w:basedOn w:val="a"/>
    <w:unhideWhenUsed/>
    <w:rsid w:val="00193198"/>
    <w:pPr>
      <w:ind w:left="566" w:hanging="283"/>
      <w:jc w:val="left"/>
    </w:pPr>
    <w:rPr>
      <w:sz w:val="20"/>
      <w:szCs w:val="20"/>
    </w:rPr>
  </w:style>
  <w:style w:type="paragraph" w:styleId="ae">
    <w:name w:val="Title"/>
    <w:basedOn w:val="a"/>
    <w:link w:val="af"/>
    <w:uiPriority w:val="99"/>
    <w:qFormat/>
    <w:rsid w:val="00193198"/>
    <w:pPr>
      <w:jc w:val="center"/>
    </w:pPr>
    <w:rPr>
      <w:sz w:val="28"/>
      <w:szCs w:val="20"/>
    </w:rPr>
  </w:style>
  <w:style w:type="character" w:customStyle="1" w:styleId="af">
    <w:name w:val="Название Знак"/>
    <w:basedOn w:val="a0"/>
    <w:link w:val="ae"/>
    <w:uiPriority w:val="99"/>
    <w:rsid w:val="00193198"/>
    <w:rPr>
      <w:rFonts w:ascii="Times New Roman" w:eastAsia="Times New Roman" w:hAnsi="Times New Roman" w:cs="Times New Roman"/>
      <w:sz w:val="28"/>
      <w:szCs w:val="20"/>
      <w:lang w:eastAsia="ru-RU"/>
    </w:rPr>
  </w:style>
  <w:style w:type="paragraph" w:styleId="af0">
    <w:name w:val="Body Text"/>
    <w:basedOn w:val="a"/>
    <w:link w:val="af1"/>
    <w:uiPriority w:val="99"/>
    <w:unhideWhenUsed/>
    <w:qFormat/>
    <w:rsid w:val="00193198"/>
    <w:pPr>
      <w:spacing w:after="120"/>
    </w:pPr>
  </w:style>
  <w:style w:type="character" w:customStyle="1" w:styleId="af1">
    <w:name w:val="Основной текст Знак"/>
    <w:basedOn w:val="a0"/>
    <w:link w:val="af0"/>
    <w:uiPriority w:val="99"/>
    <w:rsid w:val="00193198"/>
    <w:rPr>
      <w:rFonts w:ascii="Times New Roman" w:eastAsia="Times New Roman" w:hAnsi="Times New Roman" w:cs="Times New Roman"/>
      <w:sz w:val="24"/>
      <w:szCs w:val="24"/>
      <w:lang w:eastAsia="ru-RU"/>
    </w:rPr>
  </w:style>
  <w:style w:type="paragraph" w:styleId="af2">
    <w:name w:val="Body Text Indent"/>
    <w:basedOn w:val="a"/>
    <w:link w:val="14"/>
    <w:uiPriority w:val="99"/>
    <w:unhideWhenUsed/>
    <w:rsid w:val="00193198"/>
    <w:pPr>
      <w:spacing w:after="120"/>
      <w:ind w:left="283"/>
    </w:pPr>
  </w:style>
  <w:style w:type="character" w:customStyle="1" w:styleId="af3">
    <w:name w:val="Основной текст с отступом Знак"/>
    <w:basedOn w:val="a0"/>
    <w:link w:val="af2"/>
    <w:uiPriority w:val="99"/>
    <w:rsid w:val="00193198"/>
    <w:rPr>
      <w:rFonts w:ascii="Times New Roman" w:eastAsia="Times New Roman" w:hAnsi="Times New Roman" w:cs="Times New Roman"/>
      <w:sz w:val="24"/>
      <w:szCs w:val="24"/>
      <w:lang w:eastAsia="ru-RU"/>
    </w:rPr>
  </w:style>
  <w:style w:type="paragraph" w:styleId="af4">
    <w:name w:val="Subtitle"/>
    <w:basedOn w:val="a"/>
    <w:link w:val="af5"/>
    <w:qFormat/>
    <w:rsid w:val="00193198"/>
    <w:pPr>
      <w:spacing w:line="660" w:lineRule="exact"/>
      <w:ind w:right="425"/>
      <w:jc w:val="center"/>
    </w:pPr>
    <w:rPr>
      <w:sz w:val="28"/>
      <w:szCs w:val="20"/>
    </w:rPr>
  </w:style>
  <w:style w:type="character" w:customStyle="1" w:styleId="af5">
    <w:name w:val="Подзаголовок Знак"/>
    <w:basedOn w:val="a0"/>
    <w:link w:val="af4"/>
    <w:uiPriority w:val="99"/>
    <w:rsid w:val="00193198"/>
    <w:rPr>
      <w:rFonts w:ascii="Times New Roman" w:eastAsia="Times New Roman" w:hAnsi="Times New Roman" w:cs="Times New Roman"/>
      <w:sz w:val="28"/>
      <w:szCs w:val="20"/>
      <w:lang w:eastAsia="ru-RU"/>
    </w:rPr>
  </w:style>
  <w:style w:type="paragraph" w:styleId="af6">
    <w:name w:val="Body Text First Indent"/>
    <w:basedOn w:val="af0"/>
    <w:link w:val="af7"/>
    <w:unhideWhenUsed/>
    <w:rsid w:val="00193198"/>
    <w:pPr>
      <w:ind w:firstLine="210"/>
      <w:jc w:val="left"/>
    </w:pPr>
    <w:rPr>
      <w:sz w:val="20"/>
      <w:szCs w:val="20"/>
    </w:rPr>
  </w:style>
  <w:style w:type="character" w:customStyle="1" w:styleId="af7">
    <w:name w:val="Красная строка Знак"/>
    <w:basedOn w:val="af1"/>
    <w:link w:val="af6"/>
    <w:rsid w:val="00193198"/>
    <w:rPr>
      <w:sz w:val="20"/>
      <w:szCs w:val="20"/>
    </w:rPr>
  </w:style>
  <w:style w:type="paragraph" w:styleId="24">
    <w:name w:val="Body Text 2"/>
    <w:basedOn w:val="a"/>
    <w:link w:val="211"/>
    <w:uiPriority w:val="99"/>
    <w:unhideWhenUsed/>
    <w:rsid w:val="00193198"/>
    <w:rPr>
      <w:sz w:val="28"/>
    </w:rPr>
  </w:style>
  <w:style w:type="character" w:customStyle="1" w:styleId="25">
    <w:name w:val="Основной текст 2 Знак"/>
    <w:basedOn w:val="a0"/>
    <w:link w:val="24"/>
    <w:uiPriority w:val="99"/>
    <w:rsid w:val="00193198"/>
    <w:rPr>
      <w:rFonts w:ascii="Times New Roman" w:eastAsia="Times New Roman" w:hAnsi="Times New Roman" w:cs="Times New Roman"/>
      <w:sz w:val="24"/>
      <w:szCs w:val="24"/>
      <w:lang w:eastAsia="ru-RU"/>
    </w:rPr>
  </w:style>
  <w:style w:type="paragraph" w:styleId="32">
    <w:name w:val="Body Text 3"/>
    <w:basedOn w:val="a"/>
    <w:link w:val="310"/>
    <w:uiPriority w:val="99"/>
    <w:unhideWhenUsed/>
    <w:rsid w:val="00193198"/>
    <w:pPr>
      <w:spacing w:after="120"/>
    </w:pPr>
    <w:rPr>
      <w:sz w:val="16"/>
      <w:szCs w:val="16"/>
    </w:rPr>
  </w:style>
  <w:style w:type="character" w:customStyle="1" w:styleId="33">
    <w:name w:val="Основной текст 3 Знак"/>
    <w:basedOn w:val="a0"/>
    <w:link w:val="32"/>
    <w:uiPriority w:val="99"/>
    <w:rsid w:val="00193198"/>
    <w:rPr>
      <w:rFonts w:ascii="Times New Roman" w:eastAsia="Times New Roman" w:hAnsi="Times New Roman" w:cs="Times New Roman"/>
      <w:sz w:val="16"/>
      <w:szCs w:val="16"/>
      <w:lang w:eastAsia="ru-RU"/>
    </w:rPr>
  </w:style>
  <w:style w:type="paragraph" w:styleId="26">
    <w:name w:val="Body Text Indent 2"/>
    <w:basedOn w:val="a"/>
    <w:link w:val="27"/>
    <w:uiPriority w:val="99"/>
    <w:unhideWhenUsed/>
    <w:rsid w:val="00193198"/>
    <w:pPr>
      <w:ind w:left="851"/>
    </w:pPr>
    <w:rPr>
      <w:sz w:val="28"/>
      <w:szCs w:val="20"/>
    </w:rPr>
  </w:style>
  <w:style w:type="character" w:customStyle="1" w:styleId="27">
    <w:name w:val="Основной текст с отступом 2 Знак"/>
    <w:basedOn w:val="a0"/>
    <w:link w:val="26"/>
    <w:uiPriority w:val="99"/>
    <w:rsid w:val="00193198"/>
    <w:rPr>
      <w:rFonts w:ascii="Times New Roman" w:eastAsia="Times New Roman" w:hAnsi="Times New Roman" w:cs="Times New Roman"/>
      <w:sz w:val="28"/>
      <w:szCs w:val="20"/>
      <w:lang w:eastAsia="ru-RU"/>
    </w:rPr>
  </w:style>
  <w:style w:type="paragraph" w:styleId="34">
    <w:name w:val="Body Text Indent 3"/>
    <w:basedOn w:val="a"/>
    <w:link w:val="311"/>
    <w:uiPriority w:val="99"/>
    <w:unhideWhenUsed/>
    <w:rsid w:val="00193198"/>
    <w:pPr>
      <w:spacing w:after="120"/>
      <w:ind w:left="283"/>
    </w:pPr>
    <w:rPr>
      <w:sz w:val="16"/>
      <w:szCs w:val="16"/>
    </w:rPr>
  </w:style>
  <w:style w:type="character" w:customStyle="1" w:styleId="35">
    <w:name w:val="Основной текст с отступом 3 Знак"/>
    <w:basedOn w:val="a0"/>
    <w:link w:val="34"/>
    <w:uiPriority w:val="99"/>
    <w:rsid w:val="00193198"/>
    <w:rPr>
      <w:rFonts w:ascii="Times New Roman" w:eastAsia="Times New Roman" w:hAnsi="Times New Roman" w:cs="Times New Roman"/>
      <w:sz w:val="16"/>
      <w:szCs w:val="16"/>
      <w:lang w:eastAsia="ru-RU"/>
    </w:rPr>
  </w:style>
  <w:style w:type="paragraph" w:styleId="af8">
    <w:name w:val="Plain Text"/>
    <w:basedOn w:val="a"/>
    <w:link w:val="af9"/>
    <w:uiPriority w:val="99"/>
    <w:unhideWhenUsed/>
    <w:rsid w:val="00193198"/>
    <w:pPr>
      <w:jc w:val="left"/>
    </w:pPr>
    <w:rPr>
      <w:rFonts w:ascii="Courier New" w:hAnsi="Courier New" w:cs="Courier New"/>
      <w:sz w:val="20"/>
      <w:szCs w:val="20"/>
    </w:rPr>
  </w:style>
  <w:style w:type="character" w:customStyle="1" w:styleId="af9">
    <w:name w:val="Текст Знак"/>
    <w:basedOn w:val="a0"/>
    <w:link w:val="af8"/>
    <w:uiPriority w:val="99"/>
    <w:rsid w:val="00193198"/>
    <w:rPr>
      <w:rFonts w:ascii="Courier New" w:eastAsia="Times New Roman" w:hAnsi="Courier New" w:cs="Courier New"/>
      <w:sz w:val="20"/>
      <w:szCs w:val="20"/>
      <w:lang w:eastAsia="ru-RU"/>
    </w:rPr>
  </w:style>
  <w:style w:type="paragraph" w:styleId="afa">
    <w:name w:val="Balloon Text"/>
    <w:basedOn w:val="a"/>
    <w:link w:val="15"/>
    <w:uiPriority w:val="99"/>
    <w:semiHidden/>
    <w:unhideWhenUsed/>
    <w:rsid w:val="00193198"/>
    <w:rPr>
      <w:rFonts w:ascii="Tahoma" w:hAnsi="Tahoma" w:cs="Tahoma"/>
      <w:sz w:val="16"/>
      <w:szCs w:val="16"/>
    </w:rPr>
  </w:style>
  <w:style w:type="character" w:customStyle="1" w:styleId="afb">
    <w:name w:val="Текст выноски Знак"/>
    <w:basedOn w:val="a0"/>
    <w:link w:val="afa"/>
    <w:uiPriority w:val="99"/>
    <w:semiHidden/>
    <w:rsid w:val="00193198"/>
    <w:rPr>
      <w:rFonts w:ascii="Tahoma" w:eastAsia="Times New Roman" w:hAnsi="Tahoma" w:cs="Tahoma"/>
      <w:sz w:val="16"/>
      <w:szCs w:val="16"/>
      <w:lang w:eastAsia="ru-RU"/>
    </w:rPr>
  </w:style>
  <w:style w:type="character" w:customStyle="1" w:styleId="afc">
    <w:name w:val="Без интервала Знак"/>
    <w:basedOn w:val="a0"/>
    <w:link w:val="afd"/>
    <w:uiPriority w:val="1"/>
    <w:locked/>
    <w:rsid w:val="00193198"/>
    <w:rPr>
      <w:rFonts w:ascii="Calibri" w:eastAsia="Calibri" w:hAnsi="Calibri" w:cs="Times New Roman"/>
    </w:rPr>
  </w:style>
  <w:style w:type="paragraph" w:styleId="afd">
    <w:name w:val="No Spacing"/>
    <w:link w:val="afc"/>
    <w:uiPriority w:val="1"/>
    <w:qFormat/>
    <w:rsid w:val="00193198"/>
    <w:pPr>
      <w:spacing w:after="0" w:line="240" w:lineRule="auto"/>
      <w:jc w:val="both"/>
    </w:pPr>
    <w:rPr>
      <w:rFonts w:ascii="Calibri" w:eastAsia="Calibri" w:hAnsi="Calibri" w:cs="Times New Roman"/>
    </w:rPr>
  </w:style>
  <w:style w:type="paragraph" w:styleId="afe">
    <w:name w:val="List Paragraph"/>
    <w:basedOn w:val="a"/>
    <w:uiPriority w:val="99"/>
    <w:qFormat/>
    <w:rsid w:val="00193198"/>
    <w:pPr>
      <w:widowControl w:val="0"/>
      <w:suppressAutoHyphens/>
      <w:autoSpaceDE w:val="0"/>
      <w:ind w:left="720"/>
      <w:contextualSpacing/>
    </w:pPr>
    <w:rPr>
      <w:sz w:val="20"/>
      <w:szCs w:val="20"/>
      <w:lang w:eastAsia="ar-SA"/>
    </w:rPr>
  </w:style>
  <w:style w:type="paragraph" w:styleId="aff">
    <w:name w:val="TOC Heading"/>
    <w:basedOn w:val="1"/>
    <w:next w:val="a"/>
    <w:uiPriority w:val="39"/>
    <w:semiHidden/>
    <w:unhideWhenUsed/>
    <w:qFormat/>
    <w:rsid w:val="00193198"/>
    <w:pPr>
      <w:keepLines/>
      <w:spacing w:before="480" w:after="0" w:line="276" w:lineRule="auto"/>
      <w:ind w:firstLine="680"/>
      <w:jc w:val="left"/>
      <w:outlineLvl w:val="9"/>
    </w:pPr>
    <w:rPr>
      <w:rFonts w:ascii="Cambria" w:hAnsi="Cambria" w:cs="Times New Roman"/>
      <w:color w:val="365F91"/>
      <w:kern w:val="0"/>
      <w:sz w:val="28"/>
      <w:szCs w:val="28"/>
      <w:lang w:eastAsia="en-US"/>
    </w:rPr>
  </w:style>
  <w:style w:type="character" w:customStyle="1" w:styleId="ConsPlusNormal">
    <w:name w:val="ConsPlusNormal Знак"/>
    <w:basedOn w:val="a0"/>
    <w:link w:val="ConsPlusNormal0"/>
    <w:locked/>
    <w:rsid w:val="00193198"/>
    <w:rPr>
      <w:rFonts w:ascii="Arial" w:eastAsia="Times New Roman" w:hAnsi="Arial" w:cs="Arial"/>
      <w:sz w:val="20"/>
      <w:szCs w:val="20"/>
      <w:lang w:eastAsia="ru-RU"/>
    </w:rPr>
  </w:style>
  <w:style w:type="paragraph" w:customStyle="1" w:styleId="ConsPlusNormal0">
    <w:name w:val="ConsPlusNormal"/>
    <w:link w:val="ConsPlusNormal"/>
    <w:rsid w:val="00193198"/>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Nonformat">
    <w:name w:val="ConsPlusNonformat"/>
    <w:uiPriority w:val="99"/>
    <w:rsid w:val="00193198"/>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ConsNonformat">
    <w:name w:val="ConsNonformat"/>
    <w:link w:val="ConsNonformat0"/>
    <w:uiPriority w:val="99"/>
    <w:rsid w:val="00193198"/>
    <w:pPr>
      <w:widowControl w:val="0"/>
      <w:autoSpaceDE w:val="0"/>
      <w:autoSpaceDN w:val="0"/>
      <w:adjustRightInd w:val="0"/>
      <w:spacing w:after="0" w:line="240" w:lineRule="auto"/>
      <w:ind w:right="19772"/>
      <w:jc w:val="both"/>
    </w:pPr>
    <w:rPr>
      <w:rFonts w:ascii="Courier New" w:eastAsia="Times New Roman" w:hAnsi="Courier New" w:cs="Arial Unicode MS"/>
      <w:sz w:val="20"/>
      <w:szCs w:val="20"/>
    </w:rPr>
  </w:style>
  <w:style w:type="paragraph" w:customStyle="1" w:styleId="ConsNormal">
    <w:name w:val="ConsNormal"/>
    <w:rsid w:val="00193198"/>
    <w:pPr>
      <w:widowControl w:val="0"/>
      <w:autoSpaceDE w:val="0"/>
      <w:autoSpaceDN w:val="0"/>
      <w:adjustRightInd w:val="0"/>
      <w:spacing w:after="0" w:line="240" w:lineRule="auto"/>
      <w:ind w:right="19772" w:firstLine="720"/>
      <w:jc w:val="both"/>
    </w:pPr>
    <w:rPr>
      <w:rFonts w:ascii="Arial" w:eastAsia="Times New Roman" w:hAnsi="Arial" w:cs="Arial"/>
      <w:sz w:val="20"/>
      <w:szCs w:val="20"/>
    </w:rPr>
  </w:style>
  <w:style w:type="paragraph" w:customStyle="1" w:styleId="Web">
    <w:name w:val="Обычный (Web)"/>
    <w:basedOn w:val="a"/>
    <w:rsid w:val="00193198"/>
    <w:pPr>
      <w:spacing w:before="100" w:after="100"/>
    </w:pPr>
    <w:rPr>
      <w:rFonts w:ascii="Arial Unicode MS" w:eastAsia="Arial Unicode MS" w:hAnsi="Arial Unicode MS"/>
      <w:lang w:eastAsia="en-US"/>
    </w:rPr>
  </w:style>
  <w:style w:type="paragraph" w:customStyle="1" w:styleId="ConsCell">
    <w:name w:val="ConsCell"/>
    <w:rsid w:val="00193198"/>
    <w:pPr>
      <w:widowControl w:val="0"/>
      <w:autoSpaceDE w:val="0"/>
      <w:autoSpaceDN w:val="0"/>
      <w:adjustRightInd w:val="0"/>
      <w:spacing w:after="0" w:line="240" w:lineRule="auto"/>
      <w:ind w:right="19772"/>
      <w:jc w:val="both"/>
    </w:pPr>
    <w:rPr>
      <w:rFonts w:ascii="Arial" w:eastAsia="Times New Roman" w:hAnsi="Arial" w:cs="Arial"/>
      <w:sz w:val="20"/>
      <w:szCs w:val="20"/>
      <w:lang w:eastAsia="ru-RU"/>
    </w:rPr>
  </w:style>
  <w:style w:type="paragraph" w:customStyle="1" w:styleId="ConsPlusTitle">
    <w:name w:val="ConsPlusTitle"/>
    <w:rsid w:val="00193198"/>
    <w:pPr>
      <w:widowControl w:val="0"/>
      <w:autoSpaceDE w:val="0"/>
      <w:autoSpaceDN w:val="0"/>
      <w:adjustRightInd w:val="0"/>
      <w:spacing w:after="0" w:line="240" w:lineRule="auto"/>
      <w:jc w:val="both"/>
    </w:pPr>
    <w:rPr>
      <w:rFonts w:ascii="Arial" w:eastAsia="Times New Roman" w:hAnsi="Arial" w:cs="Arial"/>
      <w:b/>
      <w:bCs/>
      <w:sz w:val="20"/>
      <w:szCs w:val="20"/>
      <w:lang w:eastAsia="ru-RU"/>
    </w:rPr>
  </w:style>
  <w:style w:type="paragraph" w:customStyle="1" w:styleId="16">
    <w:name w:val="нум список 1"/>
    <w:basedOn w:val="a"/>
    <w:rsid w:val="00193198"/>
    <w:pPr>
      <w:tabs>
        <w:tab w:val="left" w:pos="360"/>
      </w:tabs>
      <w:spacing w:before="120" w:after="120"/>
    </w:pPr>
    <w:rPr>
      <w:szCs w:val="20"/>
      <w:lang w:eastAsia="ar-SA"/>
    </w:rPr>
  </w:style>
  <w:style w:type="paragraph" w:customStyle="1" w:styleId="17">
    <w:name w:val="Обычный (веб)1"/>
    <w:rsid w:val="00193198"/>
    <w:pPr>
      <w:widowControl w:val="0"/>
      <w:suppressAutoHyphens/>
      <w:spacing w:before="280" w:after="280" w:line="240" w:lineRule="auto"/>
      <w:jc w:val="both"/>
    </w:pPr>
    <w:rPr>
      <w:rFonts w:ascii="Arial CYR" w:eastAsia="Lucida Sans Unicode" w:hAnsi="Arial CYR" w:cs="Times New Roman"/>
      <w:sz w:val="20"/>
      <w:szCs w:val="20"/>
      <w:lang w:eastAsia="ar-SA"/>
    </w:rPr>
  </w:style>
  <w:style w:type="paragraph" w:customStyle="1" w:styleId="map">
    <w:name w:val="map"/>
    <w:basedOn w:val="a"/>
    <w:uiPriority w:val="99"/>
    <w:rsid w:val="00193198"/>
    <w:pPr>
      <w:spacing w:before="100" w:beforeAutospacing="1" w:after="100" w:afterAutospacing="1"/>
    </w:pPr>
  </w:style>
  <w:style w:type="paragraph" w:customStyle="1" w:styleId="18">
    <w:name w:val="Без интервала1"/>
    <w:rsid w:val="00193198"/>
    <w:pPr>
      <w:spacing w:after="0" w:line="240" w:lineRule="auto"/>
    </w:pPr>
    <w:rPr>
      <w:rFonts w:ascii="Calibri" w:eastAsia="Times New Roman" w:hAnsi="Calibri" w:cs="Times New Roman"/>
    </w:rPr>
  </w:style>
  <w:style w:type="paragraph" w:customStyle="1" w:styleId="constitle">
    <w:name w:val="constitle"/>
    <w:basedOn w:val="a"/>
    <w:uiPriority w:val="99"/>
    <w:rsid w:val="00193198"/>
    <w:pPr>
      <w:autoSpaceDE w:val="0"/>
      <w:autoSpaceDN w:val="0"/>
      <w:jc w:val="left"/>
    </w:pPr>
    <w:rPr>
      <w:rFonts w:ascii="Arial" w:hAnsi="Arial" w:cs="Arial"/>
      <w:b/>
      <w:bCs/>
      <w:sz w:val="16"/>
      <w:szCs w:val="16"/>
      <w:lang w:val="en-US" w:eastAsia="en-US"/>
    </w:rPr>
  </w:style>
  <w:style w:type="paragraph" w:customStyle="1" w:styleId="ConsPlusCell">
    <w:name w:val="ConsPlusCell"/>
    <w:rsid w:val="00193198"/>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0">
    <w:name w:val="consnormal"/>
    <w:basedOn w:val="a"/>
    <w:uiPriority w:val="99"/>
    <w:rsid w:val="00193198"/>
    <w:pPr>
      <w:autoSpaceDE w:val="0"/>
      <w:autoSpaceDN w:val="0"/>
      <w:ind w:firstLine="720"/>
      <w:jc w:val="left"/>
    </w:pPr>
    <w:rPr>
      <w:rFonts w:ascii="Arial" w:hAnsi="Arial" w:cs="Arial"/>
      <w:sz w:val="20"/>
      <w:szCs w:val="20"/>
      <w:lang w:val="en-US" w:eastAsia="en-US"/>
    </w:rPr>
  </w:style>
  <w:style w:type="paragraph" w:customStyle="1" w:styleId="ConsTitle0">
    <w:name w:val="ConsTitle"/>
    <w:uiPriority w:val="99"/>
    <w:rsid w:val="0019319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proza">
    <w:name w:val="proza"/>
    <w:basedOn w:val="a"/>
    <w:uiPriority w:val="99"/>
    <w:rsid w:val="00193198"/>
    <w:pPr>
      <w:spacing w:before="100" w:beforeAutospacing="1" w:after="100" w:afterAutospacing="1"/>
      <w:jc w:val="left"/>
    </w:pPr>
  </w:style>
  <w:style w:type="paragraph" w:customStyle="1" w:styleId="Default">
    <w:name w:val="Default"/>
    <w:uiPriority w:val="99"/>
    <w:rsid w:val="0019319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9">
    <w:name w:val="Абзац списка1"/>
    <w:basedOn w:val="a"/>
    <w:uiPriority w:val="99"/>
    <w:rsid w:val="00193198"/>
    <w:pPr>
      <w:spacing w:after="200" w:line="276" w:lineRule="auto"/>
      <w:ind w:left="720"/>
      <w:contextualSpacing/>
      <w:jc w:val="left"/>
    </w:pPr>
    <w:rPr>
      <w:rFonts w:ascii="Calibri" w:hAnsi="Calibri"/>
      <w:sz w:val="22"/>
      <w:szCs w:val="22"/>
      <w:lang w:eastAsia="en-US"/>
    </w:rPr>
  </w:style>
  <w:style w:type="paragraph" w:customStyle="1" w:styleId="1a">
    <w:name w:val="Обычный1"/>
    <w:uiPriority w:val="99"/>
    <w:rsid w:val="00193198"/>
    <w:pPr>
      <w:spacing w:after="0" w:line="240" w:lineRule="auto"/>
    </w:pPr>
    <w:rPr>
      <w:rFonts w:ascii="Times New Roman" w:eastAsia="Times New Roman" w:hAnsi="Times New Roman" w:cs="Times New Roman"/>
      <w:sz w:val="20"/>
      <w:szCs w:val="20"/>
      <w:lang w:eastAsia="ru-RU"/>
    </w:rPr>
  </w:style>
  <w:style w:type="paragraph" w:customStyle="1" w:styleId="110">
    <w:name w:val="Заголовок 11"/>
    <w:basedOn w:val="1a"/>
    <w:next w:val="1a"/>
    <w:qFormat/>
    <w:rsid w:val="00193198"/>
    <w:pPr>
      <w:keepNext/>
      <w:outlineLvl w:val="0"/>
    </w:pPr>
    <w:rPr>
      <w:sz w:val="28"/>
    </w:rPr>
  </w:style>
  <w:style w:type="paragraph" w:customStyle="1" w:styleId="aff0">
    <w:name w:val="Краткий обратный адрес"/>
    <w:basedOn w:val="a"/>
    <w:rsid w:val="00193198"/>
    <w:pPr>
      <w:jc w:val="left"/>
    </w:pPr>
    <w:rPr>
      <w:sz w:val="20"/>
      <w:szCs w:val="20"/>
    </w:rPr>
  </w:style>
  <w:style w:type="paragraph" w:customStyle="1" w:styleId="212">
    <w:name w:val="Основной текст с отступом 21"/>
    <w:basedOn w:val="a"/>
    <w:rsid w:val="00193198"/>
    <w:pPr>
      <w:suppressAutoHyphens/>
      <w:ind w:firstLine="708"/>
    </w:pPr>
    <w:rPr>
      <w:sz w:val="28"/>
      <w:szCs w:val="20"/>
      <w:lang w:eastAsia="ar-SA"/>
    </w:rPr>
  </w:style>
  <w:style w:type="paragraph" w:customStyle="1" w:styleId="sfst">
    <w:name w:val="sfst"/>
    <w:basedOn w:val="a"/>
    <w:rsid w:val="00193198"/>
    <w:pPr>
      <w:spacing w:before="100" w:beforeAutospacing="1" w:after="100" w:afterAutospacing="1"/>
      <w:ind w:firstLine="680"/>
      <w:jc w:val="left"/>
    </w:pPr>
  </w:style>
  <w:style w:type="paragraph" w:customStyle="1" w:styleId="xl63">
    <w:name w:val="xl63"/>
    <w:basedOn w:val="a"/>
    <w:uiPriority w:val="99"/>
    <w:rsid w:val="00193198"/>
    <w:pPr>
      <w:spacing w:before="100" w:beforeAutospacing="1" w:after="100" w:afterAutospacing="1"/>
      <w:ind w:firstLine="680"/>
      <w:jc w:val="left"/>
    </w:pPr>
  </w:style>
  <w:style w:type="paragraph" w:customStyle="1" w:styleId="xl64">
    <w:name w:val="xl64"/>
    <w:basedOn w:val="a"/>
    <w:uiPriority w:val="99"/>
    <w:rsid w:val="00193198"/>
    <w:pPr>
      <w:shd w:val="clear" w:color="auto" w:fill="D5EEFF"/>
      <w:spacing w:before="100" w:beforeAutospacing="1" w:after="100" w:afterAutospacing="1"/>
      <w:ind w:firstLine="680"/>
      <w:jc w:val="left"/>
    </w:pPr>
  </w:style>
  <w:style w:type="paragraph" w:customStyle="1" w:styleId="xl65">
    <w:name w:val="xl65"/>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6">
    <w:name w:val="xl66"/>
    <w:basedOn w:val="a"/>
    <w:uiPriority w:val="99"/>
    <w:rsid w:val="00193198"/>
    <w:pPr>
      <w:pBdr>
        <w:top w:val="single" w:sz="4" w:space="0" w:color="auto"/>
        <w:left w:val="single" w:sz="4" w:space="0" w:color="auto"/>
        <w:right w:val="single" w:sz="4" w:space="0" w:color="auto"/>
      </w:pBdr>
      <w:spacing w:before="100" w:beforeAutospacing="1" w:after="100" w:afterAutospacing="1"/>
      <w:ind w:firstLine="680"/>
      <w:jc w:val="center"/>
    </w:pPr>
  </w:style>
  <w:style w:type="paragraph" w:customStyle="1" w:styleId="xl67">
    <w:name w:val="xl67"/>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8">
    <w:name w:val="xl68"/>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9">
    <w:name w:val="xl69"/>
    <w:basedOn w:val="a"/>
    <w:uiPriority w:val="99"/>
    <w:rsid w:val="00193198"/>
    <w:pPr>
      <w:spacing w:before="100" w:beforeAutospacing="1" w:after="100" w:afterAutospacing="1"/>
      <w:ind w:firstLine="680"/>
      <w:jc w:val="left"/>
    </w:pPr>
  </w:style>
  <w:style w:type="paragraph" w:customStyle="1" w:styleId="xl70">
    <w:name w:val="xl70"/>
    <w:basedOn w:val="a"/>
    <w:uiPriority w:val="99"/>
    <w:rsid w:val="00193198"/>
    <w:pPr>
      <w:pBdr>
        <w:top w:val="single" w:sz="8"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71">
    <w:name w:val="xl71"/>
    <w:basedOn w:val="a"/>
    <w:uiPriority w:val="99"/>
    <w:rsid w:val="00193198"/>
    <w:pPr>
      <w:pBdr>
        <w:top w:val="single" w:sz="8" w:space="0" w:color="auto"/>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72">
    <w:name w:val="xl72"/>
    <w:basedOn w:val="a"/>
    <w:uiPriority w:val="99"/>
    <w:rsid w:val="00193198"/>
    <w:pPr>
      <w:pBdr>
        <w:top w:val="single" w:sz="8"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73">
    <w:name w:val="xl73"/>
    <w:basedOn w:val="a"/>
    <w:uiPriority w:val="99"/>
    <w:rsid w:val="00193198"/>
    <w:pPr>
      <w:pBdr>
        <w:top w:val="single" w:sz="8"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74">
    <w:name w:val="xl74"/>
    <w:basedOn w:val="a"/>
    <w:uiPriority w:val="99"/>
    <w:rsid w:val="00193198"/>
    <w:pPr>
      <w:pBdr>
        <w:top w:val="single" w:sz="8"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75">
    <w:name w:val="xl75"/>
    <w:basedOn w:val="a"/>
    <w:uiPriority w:val="99"/>
    <w:rsid w:val="00193198"/>
    <w:pPr>
      <w:pBdr>
        <w:left w:val="single" w:sz="8" w:space="0" w:color="auto"/>
        <w:right w:val="single" w:sz="4" w:space="0" w:color="auto"/>
      </w:pBdr>
      <w:spacing w:before="100" w:beforeAutospacing="1" w:after="100" w:afterAutospacing="1"/>
      <w:ind w:firstLine="680"/>
      <w:jc w:val="center"/>
    </w:pPr>
  </w:style>
  <w:style w:type="paragraph" w:customStyle="1" w:styleId="xl76">
    <w:name w:val="xl76"/>
    <w:basedOn w:val="a"/>
    <w:uiPriority w:val="99"/>
    <w:rsid w:val="00193198"/>
    <w:pPr>
      <w:pBdr>
        <w:bottom w:val="single" w:sz="4" w:space="0" w:color="auto"/>
        <w:right w:val="single" w:sz="4" w:space="0" w:color="auto"/>
      </w:pBdr>
      <w:spacing w:before="100" w:beforeAutospacing="1" w:after="100" w:afterAutospacing="1"/>
      <w:ind w:firstLine="680"/>
      <w:jc w:val="left"/>
    </w:pPr>
  </w:style>
  <w:style w:type="paragraph" w:customStyle="1" w:styleId="xl77">
    <w:name w:val="xl77"/>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left"/>
    </w:pPr>
  </w:style>
  <w:style w:type="paragraph" w:customStyle="1" w:styleId="xl78">
    <w:name w:val="xl78"/>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left"/>
    </w:pPr>
  </w:style>
  <w:style w:type="paragraph" w:customStyle="1" w:styleId="xl79">
    <w:name w:val="xl79"/>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left"/>
    </w:pPr>
  </w:style>
  <w:style w:type="paragraph" w:customStyle="1" w:styleId="xl80">
    <w:name w:val="xl80"/>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center"/>
    </w:pPr>
  </w:style>
  <w:style w:type="paragraph" w:customStyle="1" w:styleId="xl81">
    <w:name w:val="xl81"/>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center"/>
    </w:pPr>
  </w:style>
  <w:style w:type="paragraph" w:customStyle="1" w:styleId="xl82">
    <w:name w:val="xl82"/>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3">
    <w:name w:val="xl83"/>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4">
    <w:name w:val="xl84"/>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85">
    <w:name w:val="xl85"/>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86">
    <w:name w:val="xl86"/>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7">
    <w:name w:val="xl87"/>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88">
    <w:name w:val="xl88"/>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89">
    <w:name w:val="xl89"/>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90">
    <w:name w:val="xl90"/>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91">
    <w:name w:val="xl91"/>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92">
    <w:name w:val="xl92"/>
    <w:basedOn w:val="a"/>
    <w:uiPriority w:val="99"/>
    <w:rsid w:val="00193198"/>
    <w:pPr>
      <w:pBdr>
        <w:top w:val="single" w:sz="8" w:space="0" w:color="auto"/>
      </w:pBdr>
      <w:spacing w:before="100" w:beforeAutospacing="1" w:after="100" w:afterAutospacing="1"/>
      <w:ind w:firstLine="680"/>
      <w:jc w:val="left"/>
    </w:pPr>
  </w:style>
  <w:style w:type="paragraph" w:customStyle="1" w:styleId="xl93">
    <w:name w:val="xl93"/>
    <w:basedOn w:val="a"/>
    <w:uiPriority w:val="99"/>
    <w:rsid w:val="00193198"/>
    <w:pPr>
      <w:pBdr>
        <w:top w:val="single" w:sz="8"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94">
    <w:name w:val="xl94"/>
    <w:basedOn w:val="a"/>
    <w:uiPriority w:val="99"/>
    <w:rsid w:val="00193198"/>
    <w:pPr>
      <w:pBdr>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95">
    <w:name w:val="xl95"/>
    <w:basedOn w:val="a"/>
    <w:uiPriority w:val="99"/>
    <w:rsid w:val="00193198"/>
    <w:pPr>
      <w:pBdr>
        <w:top w:val="single" w:sz="8" w:space="0" w:color="auto"/>
        <w:left w:val="single" w:sz="8" w:space="0" w:color="auto"/>
        <w:right w:val="single" w:sz="4" w:space="0" w:color="auto"/>
      </w:pBdr>
      <w:spacing w:before="100" w:beforeAutospacing="1" w:after="100" w:afterAutospacing="1"/>
      <w:ind w:firstLine="680"/>
      <w:jc w:val="center"/>
    </w:pPr>
  </w:style>
  <w:style w:type="paragraph" w:customStyle="1" w:styleId="xl96">
    <w:name w:val="xl96"/>
    <w:basedOn w:val="a"/>
    <w:uiPriority w:val="99"/>
    <w:rsid w:val="00193198"/>
    <w:pPr>
      <w:pBdr>
        <w:top w:val="single" w:sz="8"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97">
    <w:name w:val="xl97"/>
    <w:basedOn w:val="a"/>
    <w:uiPriority w:val="99"/>
    <w:rsid w:val="00193198"/>
    <w:pPr>
      <w:pBdr>
        <w:right w:val="single" w:sz="4" w:space="0" w:color="auto"/>
      </w:pBdr>
      <w:spacing w:before="100" w:beforeAutospacing="1" w:after="100" w:afterAutospacing="1"/>
      <w:ind w:firstLine="680"/>
      <w:jc w:val="left"/>
    </w:pPr>
    <w:rPr>
      <w:sz w:val="18"/>
      <w:szCs w:val="18"/>
    </w:rPr>
  </w:style>
  <w:style w:type="paragraph" w:customStyle="1" w:styleId="xl98">
    <w:name w:val="xl98"/>
    <w:basedOn w:val="a"/>
    <w:uiPriority w:val="99"/>
    <w:rsid w:val="00193198"/>
    <w:pPr>
      <w:pBdr>
        <w:left w:val="single" w:sz="4" w:space="0" w:color="auto"/>
        <w:right w:val="single" w:sz="4" w:space="0" w:color="auto"/>
      </w:pBdr>
      <w:spacing w:before="100" w:beforeAutospacing="1" w:after="100" w:afterAutospacing="1"/>
      <w:ind w:firstLine="680"/>
      <w:jc w:val="left"/>
    </w:pPr>
  </w:style>
  <w:style w:type="paragraph" w:customStyle="1" w:styleId="xl99">
    <w:name w:val="xl99"/>
    <w:basedOn w:val="a"/>
    <w:uiPriority w:val="99"/>
    <w:rsid w:val="00193198"/>
    <w:pPr>
      <w:pBdr>
        <w:left w:val="single" w:sz="4" w:space="0" w:color="auto"/>
        <w:right w:val="single" w:sz="8" w:space="0" w:color="auto"/>
      </w:pBdr>
      <w:spacing w:before="100" w:beforeAutospacing="1" w:after="100" w:afterAutospacing="1"/>
      <w:ind w:firstLine="680"/>
      <w:jc w:val="left"/>
    </w:pPr>
  </w:style>
  <w:style w:type="paragraph" w:customStyle="1" w:styleId="xl100">
    <w:name w:val="xl100"/>
    <w:basedOn w:val="a"/>
    <w:uiPriority w:val="99"/>
    <w:rsid w:val="00193198"/>
    <w:pPr>
      <w:pBdr>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101">
    <w:name w:val="xl101"/>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02">
    <w:name w:val="xl102"/>
    <w:basedOn w:val="a"/>
    <w:uiPriority w:val="99"/>
    <w:rsid w:val="00193198"/>
    <w:pPr>
      <w:pBdr>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03">
    <w:name w:val="xl103"/>
    <w:basedOn w:val="a"/>
    <w:uiPriority w:val="99"/>
    <w:rsid w:val="00193198"/>
    <w:pPr>
      <w:pBdr>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104">
    <w:name w:val="xl104"/>
    <w:basedOn w:val="a"/>
    <w:uiPriority w:val="99"/>
    <w:rsid w:val="00193198"/>
    <w:pPr>
      <w:pBdr>
        <w:bottom w:val="single" w:sz="4" w:space="0" w:color="auto"/>
        <w:right w:val="single" w:sz="4" w:space="0" w:color="auto"/>
      </w:pBdr>
      <w:spacing w:before="100" w:beforeAutospacing="1" w:after="100" w:afterAutospacing="1"/>
      <w:ind w:firstLine="680"/>
      <w:jc w:val="right"/>
    </w:pPr>
    <w:rPr>
      <w:sz w:val="18"/>
      <w:szCs w:val="18"/>
    </w:rPr>
  </w:style>
  <w:style w:type="paragraph" w:customStyle="1" w:styleId="xl105">
    <w:name w:val="xl105"/>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right"/>
    </w:pPr>
  </w:style>
  <w:style w:type="paragraph" w:customStyle="1" w:styleId="xl106">
    <w:name w:val="xl106"/>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right"/>
    </w:pPr>
  </w:style>
  <w:style w:type="paragraph" w:customStyle="1" w:styleId="xl107">
    <w:name w:val="xl107"/>
    <w:basedOn w:val="a"/>
    <w:uiPriority w:val="99"/>
    <w:rsid w:val="00193198"/>
    <w:pPr>
      <w:pBdr>
        <w:top w:val="single" w:sz="4"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108">
    <w:name w:val="xl108"/>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09">
    <w:name w:val="xl109"/>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10">
    <w:name w:val="xl110"/>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111">
    <w:name w:val="xl111"/>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center"/>
    </w:pPr>
    <w:rPr>
      <w:sz w:val="18"/>
      <w:szCs w:val="18"/>
    </w:rPr>
  </w:style>
  <w:style w:type="paragraph" w:customStyle="1" w:styleId="xl112">
    <w:name w:val="xl112"/>
    <w:basedOn w:val="a"/>
    <w:uiPriority w:val="99"/>
    <w:rsid w:val="00193198"/>
    <w:pPr>
      <w:pBdr>
        <w:top w:val="single" w:sz="4" w:space="0" w:color="auto"/>
        <w:left w:val="single" w:sz="4" w:space="0" w:color="auto"/>
        <w:bottom w:val="single" w:sz="4" w:space="0" w:color="auto"/>
        <w:right w:val="single" w:sz="8" w:space="0" w:color="auto"/>
      </w:pBdr>
      <w:spacing w:before="100" w:beforeAutospacing="1" w:after="100" w:afterAutospacing="1"/>
      <w:ind w:firstLine="680"/>
      <w:jc w:val="center"/>
    </w:pPr>
    <w:rPr>
      <w:sz w:val="18"/>
      <w:szCs w:val="18"/>
    </w:rPr>
  </w:style>
  <w:style w:type="paragraph" w:customStyle="1" w:styleId="xl113">
    <w:name w:val="xl113"/>
    <w:basedOn w:val="a"/>
    <w:uiPriority w:val="99"/>
    <w:rsid w:val="00193198"/>
    <w:pPr>
      <w:pBdr>
        <w:left w:val="single" w:sz="4" w:space="0" w:color="auto"/>
        <w:right w:val="single" w:sz="4" w:space="0" w:color="auto"/>
      </w:pBdr>
      <w:spacing w:before="100" w:beforeAutospacing="1" w:after="100" w:afterAutospacing="1"/>
      <w:ind w:firstLine="680"/>
      <w:jc w:val="right"/>
    </w:pPr>
    <w:rPr>
      <w:sz w:val="18"/>
      <w:szCs w:val="18"/>
    </w:rPr>
  </w:style>
  <w:style w:type="paragraph" w:customStyle="1" w:styleId="xl114">
    <w:name w:val="xl114"/>
    <w:basedOn w:val="a"/>
    <w:uiPriority w:val="99"/>
    <w:rsid w:val="00193198"/>
    <w:pPr>
      <w:pBdr>
        <w:left w:val="single" w:sz="4" w:space="0" w:color="auto"/>
        <w:right w:val="single" w:sz="4" w:space="0" w:color="auto"/>
      </w:pBdr>
      <w:spacing w:before="100" w:beforeAutospacing="1" w:after="100" w:afterAutospacing="1"/>
      <w:ind w:firstLine="680"/>
      <w:jc w:val="right"/>
    </w:pPr>
  </w:style>
  <w:style w:type="paragraph" w:customStyle="1" w:styleId="xl115">
    <w:name w:val="xl115"/>
    <w:basedOn w:val="a"/>
    <w:uiPriority w:val="99"/>
    <w:rsid w:val="00193198"/>
    <w:pPr>
      <w:pBdr>
        <w:left w:val="single" w:sz="4" w:space="0" w:color="auto"/>
        <w:right w:val="single" w:sz="8" w:space="0" w:color="auto"/>
      </w:pBdr>
      <w:spacing w:before="100" w:beforeAutospacing="1" w:after="100" w:afterAutospacing="1"/>
      <w:ind w:firstLine="680"/>
      <w:jc w:val="right"/>
    </w:pPr>
    <w:rPr>
      <w:sz w:val="18"/>
      <w:szCs w:val="18"/>
    </w:rPr>
  </w:style>
  <w:style w:type="paragraph" w:customStyle="1" w:styleId="xl116">
    <w:name w:val="xl116"/>
    <w:basedOn w:val="a"/>
    <w:uiPriority w:val="99"/>
    <w:rsid w:val="00193198"/>
    <w:pPr>
      <w:pBdr>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117">
    <w:name w:val="xl117"/>
    <w:basedOn w:val="a"/>
    <w:uiPriority w:val="99"/>
    <w:rsid w:val="00193198"/>
    <w:pPr>
      <w:pBdr>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118">
    <w:name w:val="xl118"/>
    <w:basedOn w:val="a"/>
    <w:uiPriority w:val="99"/>
    <w:rsid w:val="00193198"/>
    <w:pPr>
      <w:pBdr>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19">
    <w:name w:val="xl119"/>
    <w:basedOn w:val="a"/>
    <w:uiPriority w:val="99"/>
    <w:rsid w:val="00193198"/>
    <w:pPr>
      <w:pBdr>
        <w:left w:val="single" w:sz="8" w:space="0" w:color="auto"/>
        <w:bottom w:val="single" w:sz="8" w:space="0" w:color="auto"/>
        <w:right w:val="single" w:sz="4" w:space="0" w:color="auto"/>
      </w:pBdr>
      <w:spacing w:before="100" w:beforeAutospacing="1" w:after="100" w:afterAutospacing="1"/>
      <w:ind w:firstLine="680"/>
      <w:jc w:val="center"/>
    </w:pPr>
  </w:style>
  <w:style w:type="paragraph" w:customStyle="1" w:styleId="xl120">
    <w:name w:val="xl120"/>
    <w:basedOn w:val="a"/>
    <w:uiPriority w:val="99"/>
    <w:rsid w:val="00193198"/>
    <w:pPr>
      <w:spacing w:before="100" w:beforeAutospacing="1" w:after="100" w:afterAutospacing="1"/>
      <w:ind w:firstLine="680"/>
      <w:jc w:val="left"/>
    </w:pPr>
    <w:rPr>
      <w:b/>
      <w:bCs/>
      <w:sz w:val="18"/>
      <w:szCs w:val="18"/>
    </w:rPr>
  </w:style>
  <w:style w:type="paragraph" w:customStyle="1" w:styleId="xl121">
    <w:name w:val="xl121"/>
    <w:basedOn w:val="a"/>
    <w:uiPriority w:val="99"/>
    <w:rsid w:val="00193198"/>
    <w:pPr>
      <w:pBdr>
        <w:top w:val="single" w:sz="4" w:space="0" w:color="auto"/>
      </w:pBdr>
      <w:spacing w:before="100" w:beforeAutospacing="1" w:after="100" w:afterAutospacing="1"/>
      <w:ind w:firstLine="680"/>
      <w:jc w:val="center"/>
    </w:pPr>
    <w:rPr>
      <w:rFonts w:ascii="Arial" w:hAnsi="Arial" w:cs="Arial"/>
      <w:sz w:val="14"/>
      <w:szCs w:val="14"/>
    </w:rPr>
  </w:style>
  <w:style w:type="paragraph" w:customStyle="1" w:styleId="xl122">
    <w:name w:val="xl122"/>
    <w:basedOn w:val="a"/>
    <w:uiPriority w:val="99"/>
    <w:rsid w:val="00193198"/>
    <w:pPr>
      <w:spacing w:before="100" w:beforeAutospacing="1" w:after="100" w:afterAutospacing="1"/>
      <w:ind w:firstLine="680"/>
      <w:jc w:val="left"/>
    </w:pPr>
    <w:rPr>
      <w:sz w:val="18"/>
      <w:szCs w:val="18"/>
    </w:rPr>
  </w:style>
  <w:style w:type="paragraph" w:customStyle="1" w:styleId="xl123">
    <w:name w:val="xl123"/>
    <w:basedOn w:val="a"/>
    <w:uiPriority w:val="99"/>
    <w:rsid w:val="00193198"/>
    <w:pPr>
      <w:pBdr>
        <w:left w:val="single" w:sz="4" w:space="31" w:color="auto"/>
        <w:bottom w:val="single" w:sz="4" w:space="0" w:color="auto"/>
        <w:right w:val="single" w:sz="4" w:space="0" w:color="auto"/>
      </w:pBdr>
      <w:spacing w:before="100" w:beforeAutospacing="1" w:after="100" w:afterAutospacing="1"/>
      <w:ind w:firstLineChars="600" w:firstLine="600"/>
      <w:jc w:val="left"/>
    </w:pPr>
  </w:style>
  <w:style w:type="paragraph" w:customStyle="1" w:styleId="xl124">
    <w:name w:val="xl124"/>
    <w:basedOn w:val="a"/>
    <w:uiPriority w:val="99"/>
    <w:rsid w:val="00193198"/>
    <w:pPr>
      <w:pBdr>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25">
    <w:name w:val="xl125"/>
    <w:basedOn w:val="a"/>
    <w:uiPriority w:val="99"/>
    <w:rsid w:val="00193198"/>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jc w:val="left"/>
    </w:pPr>
  </w:style>
  <w:style w:type="paragraph" w:customStyle="1" w:styleId="xl126">
    <w:name w:val="xl126"/>
    <w:basedOn w:val="a"/>
    <w:uiPriority w:val="99"/>
    <w:rsid w:val="00193198"/>
    <w:pPr>
      <w:pBdr>
        <w:top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27">
    <w:name w:val="xl127"/>
    <w:basedOn w:val="a"/>
    <w:uiPriority w:val="99"/>
    <w:rsid w:val="00193198"/>
    <w:pPr>
      <w:spacing w:before="100" w:beforeAutospacing="1" w:after="100" w:afterAutospacing="1"/>
      <w:ind w:firstLine="680"/>
      <w:jc w:val="left"/>
    </w:pPr>
    <w:rPr>
      <w:b/>
      <w:bCs/>
      <w:sz w:val="18"/>
      <w:szCs w:val="18"/>
    </w:rPr>
  </w:style>
  <w:style w:type="paragraph" w:customStyle="1" w:styleId="xl128">
    <w:name w:val="xl128"/>
    <w:basedOn w:val="a"/>
    <w:uiPriority w:val="99"/>
    <w:rsid w:val="00193198"/>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jc w:val="left"/>
    </w:pPr>
  </w:style>
  <w:style w:type="paragraph" w:customStyle="1" w:styleId="xl129">
    <w:name w:val="xl129"/>
    <w:basedOn w:val="a"/>
    <w:uiPriority w:val="99"/>
    <w:rsid w:val="00193198"/>
    <w:pPr>
      <w:pBdr>
        <w:left w:val="single" w:sz="4" w:space="31" w:color="auto"/>
        <w:right w:val="single" w:sz="4" w:space="0" w:color="auto"/>
      </w:pBdr>
      <w:spacing w:before="100" w:beforeAutospacing="1" w:after="100" w:afterAutospacing="1"/>
      <w:ind w:firstLineChars="600" w:firstLine="600"/>
      <w:jc w:val="left"/>
    </w:pPr>
  </w:style>
  <w:style w:type="paragraph" w:customStyle="1" w:styleId="xl130">
    <w:name w:val="xl130"/>
    <w:basedOn w:val="a"/>
    <w:uiPriority w:val="99"/>
    <w:rsid w:val="00193198"/>
    <w:pPr>
      <w:pBdr>
        <w:left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31">
    <w:name w:val="xl131"/>
    <w:basedOn w:val="a"/>
    <w:uiPriority w:val="99"/>
    <w:rsid w:val="00193198"/>
    <w:pPr>
      <w:pBdr>
        <w:left w:val="single" w:sz="4" w:space="0" w:color="auto"/>
        <w:right w:val="single" w:sz="4" w:space="0" w:color="auto"/>
      </w:pBdr>
      <w:spacing w:before="100" w:beforeAutospacing="1" w:after="100" w:afterAutospacing="1"/>
      <w:ind w:firstLine="680"/>
      <w:jc w:val="center"/>
    </w:pPr>
    <w:rPr>
      <w:rFonts w:ascii="Arial" w:hAnsi="Arial" w:cs="Arial"/>
      <w:sz w:val="20"/>
      <w:szCs w:val="20"/>
    </w:rPr>
  </w:style>
  <w:style w:type="paragraph" w:customStyle="1" w:styleId="xl132">
    <w:name w:val="xl132"/>
    <w:basedOn w:val="a"/>
    <w:uiPriority w:val="99"/>
    <w:rsid w:val="00193198"/>
    <w:pPr>
      <w:pBdr>
        <w:top w:val="single" w:sz="8" w:space="0" w:color="auto"/>
        <w:left w:val="single" w:sz="8" w:space="31" w:color="auto"/>
        <w:bottom w:val="single" w:sz="8" w:space="0" w:color="auto"/>
        <w:right w:val="single" w:sz="8" w:space="0" w:color="auto"/>
      </w:pBdr>
      <w:shd w:val="clear" w:color="auto" w:fill="FFFFC0"/>
      <w:spacing w:before="100" w:beforeAutospacing="1" w:after="100" w:afterAutospacing="1"/>
      <w:ind w:firstLineChars="600" w:firstLine="600"/>
      <w:jc w:val="left"/>
    </w:pPr>
  </w:style>
  <w:style w:type="paragraph" w:customStyle="1" w:styleId="xl133">
    <w:name w:val="xl133"/>
    <w:basedOn w:val="a"/>
    <w:uiPriority w:val="99"/>
    <w:rsid w:val="00193198"/>
    <w:pPr>
      <w:pBdr>
        <w:left w:val="single" w:sz="4" w:space="27" w:color="auto"/>
        <w:bottom w:val="single" w:sz="4" w:space="0" w:color="auto"/>
      </w:pBdr>
      <w:spacing w:before="100" w:beforeAutospacing="1" w:after="100" w:afterAutospacing="1"/>
      <w:ind w:firstLineChars="400" w:firstLine="400"/>
      <w:jc w:val="left"/>
    </w:pPr>
  </w:style>
  <w:style w:type="paragraph" w:customStyle="1" w:styleId="xl134">
    <w:name w:val="xl134"/>
    <w:basedOn w:val="a"/>
    <w:uiPriority w:val="99"/>
    <w:rsid w:val="00193198"/>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left"/>
    </w:pPr>
    <w:rPr>
      <w:sz w:val="18"/>
      <w:szCs w:val="18"/>
    </w:rPr>
  </w:style>
  <w:style w:type="paragraph" w:customStyle="1" w:styleId="xl135">
    <w:name w:val="xl135"/>
    <w:basedOn w:val="a"/>
    <w:uiPriority w:val="99"/>
    <w:rsid w:val="00193198"/>
    <w:pPr>
      <w:pBdr>
        <w:left w:val="single" w:sz="4" w:space="27" w:color="auto"/>
        <w:bottom w:val="single" w:sz="4" w:space="0" w:color="auto"/>
        <w:right w:val="single" w:sz="4" w:space="0" w:color="auto"/>
      </w:pBdr>
      <w:spacing w:before="100" w:beforeAutospacing="1" w:after="100" w:afterAutospacing="1"/>
      <w:ind w:firstLineChars="400" w:firstLine="400"/>
      <w:jc w:val="left"/>
    </w:pPr>
  </w:style>
  <w:style w:type="paragraph" w:customStyle="1" w:styleId="xl136">
    <w:name w:val="xl136"/>
    <w:basedOn w:val="a"/>
    <w:uiPriority w:val="99"/>
    <w:rsid w:val="00193198"/>
    <w:pPr>
      <w:pBdr>
        <w:top w:val="single" w:sz="8" w:space="0" w:color="auto"/>
        <w:left w:val="single" w:sz="8" w:space="27" w:color="auto"/>
        <w:bottom w:val="single" w:sz="8" w:space="0" w:color="auto"/>
        <w:right w:val="single" w:sz="8" w:space="0" w:color="auto"/>
      </w:pBdr>
      <w:shd w:val="clear" w:color="auto" w:fill="FFFFC0"/>
      <w:spacing w:before="100" w:beforeAutospacing="1" w:after="100" w:afterAutospacing="1"/>
      <w:ind w:firstLineChars="400" w:firstLine="400"/>
      <w:jc w:val="left"/>
    </w:pPr>
  </w:style>
  <w:style w:type="paragraph" w:customStyle="1" w:styleId="xl137">
    <w:name w:val="xl137"/>
    <w:basedOn w:val="a"/>
    <w:uiPriority w:val="99"/>
    <w:rsid w:val="00193198"/>
    <w:pPr>
      <w:pBdr>
        <w:left w:val="single" w:sz="4" w:space="14" w:color="auto"/>
        <w:bottom w:val="single" w:sz="4" w:space="0" w:color="auto"/>
      </w:pBdr>
      <w:spacing w:before="100" w:beforeAutospacing="1" w:after="100" w:afterAutospacing="1"/>
      <w:ind w:firstLineChars="200" w:firstLine="200"/>
      <w:jc w:val="left"/>
    </w:pPr>
    <w:rPr>
      <w:sz w:val="18"/>
      <w:szCs w:val="18"/>
    </w:rPr>
  </w:style>
  <w:style w:type="paragraph" w:customStyle="1" w:styleId="xl138">
    <w:name w:val="xl138"/>
    <w:basedOn w:val="a"/>
    <w:uiPriority w:val="99"/>
    <w:rsid w:val="00193198"/>
    <w:pPr>
      <w:pBdr>
        <w:left w:val="single" w:sz="4" w:space="0" w:color="auto"/>
        <w:bottom w:val="single" w:sz="4" w:space="0" w:color="auto"/>
      </w:pBdr>
      <w:spacing w:before="100" w:beforeAutospacing="1" w:after="100" w:afterAutospacing="1"/>
      <w:ind w:firstLine="680"/>
      <w:jc w:val="center"/>
    </w:pPr>
    <w:rPr>
      <w:sz w:val="18"/>
      <w:szCs w:val="18"/>
    </w:rPr>
  </w:style>
  <w:style w:type="paragraph" w:customStyle="1" w:styleId="xl139">
    <w:name w:val="xl139"/>
    <w:basedOn w:val="a"/>
    <w:uiPriority w:val="99"/>
    <w:rsid w:val="00193198"/>
    <w:pPr>
      <w:pBdr>
        <w:left w:val="single" w:sz="4" w:space="14" w:color="auto"/>
        <w:bottom w:val="single" w:sz="4" w:space="0" w:color="auto"/>
        <w:right w:val="single" w:sz="4" w:space="0" w:color="auto"/>
      </w:pBdr>
      <w:spacing w:before="100" w:beforeAutospacing="1" w:after="100" w:afterAutospacing="1"/>
      <w:ind w:firstLineChars="200" w:firstLine="200"/>
      <w:jc w:val="left"/>
    </w:pPr>
    <w:rPr>
      <w:sz w:val="18"/>
      <w:szCs w:val="18"/>
    </w:rPr>
  </w:style>
  <w:style w:type="paragraph" w:customStyle="1" w:styleId="xl140">
    <w:name w:val="xl140"/>
    <w:basedOn w:val="a"/>
    <w:uiPriority w:val="99"/>
    <w:rsid w:val="00193198"/>
    <w:pPr>
      <w:pBdr>
        <w:top w:val="single" w:sz="4" w:space="0" w:color="auto"/>
        <w:left w:val="single" w:sz="4" w:space="0" w:color="auto"/>
        <w:bottom w:val="single" w:sz="4" w:space="0" w:color="auto"/>
      </w:pBdr>
      <w:spacing w:before="100" w:beforeAutospacing="1" w:after="100" w:afterAutospacing="1"/>
      <w:ind w:firstLine="680"/>
      <w:jc w:val="center"/>
    </w:pPr>
  </w:style>
  <w:style w:type="paragraph" w:customStyle="1" w:styleId="xl141">
    <w:name w:val="xl141"/>
    <w:basedOn w:val="a"/>
    <w:uiPriority w:val="99"/>
    <w:rsid w:val="00193198"/>
    <w:pPr>
      <w:pBdr>
        <w:top w:val="single" w:sz="4" w:space="0" w:color="auto"/>
        <w:left w:val="single" w:sz="4" w:space="0" w:color="auto"/>
        <w:bottom w:val="single" w:sz="4" w:space="0" w:color="auto"/>
      </w:pBdr>
      <w:spacing w:before="100" w:beforeAutospacing="1" w:after="100" w:afterAutospacing="1"/>
      <w:ind w:firstLine="680"/>
      <w:jc w:val="left"/>
    </w:pPr>
    <w:rPr>
      <w:sz w:val="18"/>
      <w:szCs w:val="18"/>
    </w:rPr>
  </w:style>
  <w:style w:type="paragraph" w:customStyle="1" w:styleId="xl142">
    <w:name w:val="xl142"/>
    <w:basedOn w:val="a"/>
    <w:uiPriority w:val="99"/>
    <w:rsid w:val="00193198"/>
    <w:pPr>
      <w:pBdr>
        <w:top w:val="single" w:sz="4" w:space="0" w:color="auto"/>
        <w:left w:val="single" w:sz="4" w:space="14" w:color="auto"/>
      </w:pBdr>
      <w:spacing w:before="100" w:beforeAutospacing="1" w:after="100" w:afterAutospacing="1"/>
      <w:ind w:firstLineChars="200" w:firstLine="200"/>
      <w:jc w:val="left"/>
    </w:pPr>
  </w:style>
  <w:style w:type="paragraph" w:customStyle="1" w:styleId="xl143">
    <w:name w:val="xl143"/>
    <w:basedOn w:val="a"/>
    <w:uiPriority w:val="99"/>
    <w:rsid w:val="00193198"/>
    <w:pPr>
      <w:pBdr>
        <w:left w:val="single" w:sz="4" w:space="0" w:color="auto"/>
      </w:pBdr>
      <w:spacing w:before="100" w:beforeAutospacing="1" w:after="100" w:afterAutospacing="1"/>
      <w:ind w:firstLine="680"/>
      <w:jc w:val="left"/>
    </w:pPr>
    <w:rPr>
      <w:sz w:val="18"/>
      <w:szCs w:val="18"/>
    </w:rPr>
  </w:style>
  <w:style w:type="paragraph" w:customStyle="1" w:styleId="xl144">
    <w:name w:val="xl144"/>
    <w:basedOn w:val="a"/>
    <w:uiPriority w:val="99"/>
    <w:rsid w:val="00193198"/>
    <w:pPr>
      <w:spacing w:before="100" w:beforeAutospacing="1" w:after="100" w:afterAutospacing="1"/>
      <w:ind w:firstLine="680"/>
      <w:jc w:val="center"/>
    </w:pPr>
    <w:rPr>
      <w:b/>
      <w:bCs/>
      <w:sz w:val="18"/>
      <w:szCs w:val="18"/>
    </w:rPr>
  </w:style>
  <w:style w:type="paragraph" w:customStyle="1" w:styleId="xl145">
    <w:name w:val="xl145"/>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146">
    <w:name w:val="xl146"/>
    <w:basedOn w:val="a"/>
    <w:uiPriority w:val="99"/>
    <w:rsid w:val="00193198"/>
    <w:pPr>
      <w:pBdr>
        <w:top w:val="single" w:sz="4" w:space="0" w:color="auto"/>
        <w:left w:val="single" w:sz="4" w:space="0" w:color="auto"/>
      </w:pBdr>
      <w:spacing w:before="100" w:beforeAutospacing="1" w:after="100" w:afterAutospacing="1"/>
      <w:ind w:firstLine="680"/>
      <w:jc w:val="center"/>
    </w:pPr>
  </w:style>
  <w:style w:type="paragraph" w:customStyle="1" w:styleId="xl147">
    <w:name w:val="xl147"/>
    <w:basedOn w:val="a"/>
    <w:uiPriority w:val="99"/>
    <w:rsid w:val="00193198"/>
    <w:pPr>
      <w:pBdr>
        <w:top w:val="single" w:sz="4" w:space="0" w:color="auto"/>
        <w:left w:val="single" w:sz="4" w:space="14" w:color="auto"/>
        <w:bottom w:val="single" w:sz="4" w:space="0" w:color="auto"/>
        <w:right w:val="single" w:sz="8" w:space="0" w:color="auto"/>
      </w:pBdr>
      <w:shd w:val="clear" w:color="auto" w:fill="FFFFC0"/>
      <w:spacing w:before="100" w:beforeAutospacing="1" w:after="100" w:afterAutospacing="1"/>
      <w:ind w:firstLineChars="200" w:firstLine="200"/>
      <w:jc w:val="left"/>
    </w:pPr>
  </w:style>
  <w:style w:type="paragraph" w:customStyle="1" w:styleId="xl148">
    <w:name w:val="xl148"/>
    <w:basedOn w:val="a"/>
    <w:uiPriority w:val="99"/>
    <w:rsid w:val="00193198"/>
    <w:pPr>
      <w:pBdr>
        <w:top w:val="single" w:sz="8"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49">
    <w:name w:val="xl149"/>
    <w:basedOn w:val="a"/>
    <w:uiPriority w:val="99"/>
    <w:rsid w:val="00193198"/>
    <w:pPr>
      <w:pBdr>
        <w:left w:val="single" w:sz="4" w:space="0" w:color="auto"/>
        <w:bottom w:val="single" w:sz="4" w:space="0" w:color="auto"/>
      </w:pBdr>
      <w:spacing w:before="100" w:beforeAutospacing="1" w:after="100" w:afterAutospacing="1"/>
      <w:ind w:firstLine="680"/>
      <w:jc w:val="center"/>
    </w:pPr>
  </w:style>
  <w:style w:type="paragraph" w:customStyle="1" w:styleId="xl150">
    <w:name w:val="xl150"/>
    <w:basedOn w:val="a"/>
    <w:uiPriority w:val="99"/>
    <w:rsid w:val="00193198"/>
    <w:pPr>
      <w:pBdr>
        <w:top w:val="single" w:sz="4" w:space="0" w:color="auto"/>
        <w:left w:val="single" w:sz="4" w:space="0" w:color="auto"/>
      </w:pBdr>
      <w:spacing w:before="100" w:beforeAutospacing="1" w:after="100" w:afterAutospacing="1"/>
      <w:ind w:firstLine="680"/>
      <w:jc w:val="left"/>
    </w:pPr>
    <w:rPr>
      <w:sz w:val="18"/>
      <w:szCs w:val="18"/>
    </w:rPr>
  </w:style>
  <w:style w:type="paragraph" w:customStyle="1" w:styleId="xl151">
    <w:name w:val="xl151"/>
    <w:basedOn w:val="a"/>
    <w:uiPriority w:val="99"/>
    <w:rsid w:val="00193198"/>
    <w:pPr>
      <w:pBdr>
        <w:left w:val="single" w:sz="4" w:space="0" w:color="auto"/>
        <w:bottom w:val="single" w:sz="4" w:space="0" w:color="auto"/>
      </w:pBdr>
      <w:spacing w:before="100" w:beforeAutospacing="1" w:after="100" w:afterAutospacing="1"/>
      <w:ind w:firstLine="680"/>
      <w:jc w:val="left"/>
    </w:pPr>
  </w:style>
  <w:style w:type="paragraph" w:customStyle="1" w:styleId="xl152">
    <w:name w:val="xl152"/>
    <w:basedOn w:val="a"/>
    <w:uiPriority w:val="99"/>
    <w:rsid w:val="00193198"/>
    <w:pPr>
      <w:pBdr>
        <w:top w:val="single" w:sz="4" w:space="0" w:color="auto"/>
      </w:pBdr>
      <w:spacing w:before="100" w:beforeAutospacing="1" w:after="100" w:afterAutospacing="1"/>
      <w:ind w:firstLine="680"/>
      <w:jc w:val="left"/>
    </w:pPr>
  </w:style>
  <w:style w:type="paragraph" w:customStyle="1" w:styleId="213">
    <w:name w:val="Заголовок 21"/>
    <w:basedOn w:val="a"/>
    <w:uiPriority w:val="1"/>
    <w:qFormat/>
    <w:rsid w:val="00193198"/>
    <w:pPr>
      <w:widowControl w:val="0"/>
      <w:ind w:left="152" w:firstLine="680"/>
      <w:jc w:val="left"/>
      <w:outlineLvl w:val="2"/>
    </w:pPr>
    <w:rPr>
      <w:b/>
      <w:bCs/>
      <w:lang w:eastAsia="en-US"/>
    </w:rPr>
  </w:style>
  <w:style w:type="paragraph" w:customStyle="1" w:styleId="111">
    <w:name w:val="Оглавление 11"/>
    <w:basedOn w:val="a"/>
    <w:uiPriority w:val="1"/>
    <w:qFormat/>
    <w:rsid w:val="00193198"/>
    <w:pPr>
      <w:widowControl w:val="0"/>
      <w:spacing w:before="125"/>
      <w:ind w:left="142" w:firstLine="680"/>
      <w:jc w:val="left"/>
    </w:pPr>
    <w:rPr>
      <w:b/>
      <w:bCs/>
      <w:sz w:val="20"/>
      <w:szCs w:val="20"/>
      <w:lang w:eastAsia="en-US"/>
    </w:rPr>
  </w:style>
  <w:style w:type="paragraph" w:customStyle="1" w:styleId="214">
    <w:name w:val="Оглавление 21"/>
    <w:basedOn w:val="a"/>
    <w:uiPriority w:val="1"/>
    <w:qFormat/>
    <w:rsid w:val="00193198"/>
    <w:pPr>
      <w:widowControl w:val="0"/>
      <w:ind w:left="382" w:firstLine="680"/>
      <w:jc w:val="left"/>
    </w:pPr>
    <w:rPr>
      <w:b/>
      <w:bCs/>
      <w:sz w:val="16"/>
      <w:szCs w:val="16"/>
      <w:lang w:eastAsia="en-US"/>
    </w:rPr>
  </w:style>
  <w:style w:type="paragraph" w:customStyle="1" w:styleId="312">
    <w:name w:val="Оглавление 31"/>
    <w:basedOn w:val="a"/>
    <w:uiPriority w:val="1"/>
    <w:qFormat/>
    <w:rsid w:val="00193198"/>
    <w:pPr>
      <w:widowControl w:val="0"/>
      <w:ind w:left="382" w:firstLine="680"/>
      <w:jc w:val="left"/>
    </w:pPr>
    <w:rPr>
      <w:b/>
      <w:bCs/>
      <w:i/>
      <w:sz w:val="22"/>
      <w:szCs w:val="22"/>
      <w:lang w:eastAsia="en-US"/>
    </w:rPr>
  </w:style>
  <w:style w:type="paragraph" w:customStyle="1" w:styleId="410">
    <w:name w:val="Оглавление 41"/>
    <w:basedOn w:val="a"/>
    <w:uiPriority w:val="1"/>
    <w:qFormat/>
    <w:rsid w:val="00193198"/>
    <w:pPr>
      <w:widowControl w:val="0"/>
      <w:ind w:left="621" w:firstLine="680"/>
      <w:jc w:val="left"/>
    </w:pPr>
    <w:rPr>
      <w:b/>
      <w:bCs/>
      <w:i/>
      <w:sz w:val="20"/>
      <w:szCs w:val="20"/>
      <w:lang w:eastAsia="en-US"/>
    </w:rPr>
  </w:style>
  <w:style w:type="paragraph" w:customStyle="1" w:styleId="510">
    <w:name w:val="Оглавление 51"/>
    <w:basedOn w:val="a"/>
    <w:uiPriority w:val="1"/>
    <w:qFormat/>
    <w:rsid w:val="00193198"/>
    <w:pPr>
      <w:widowControl w:val="0"/>
      <w:ind w:left="621" w:firstLine="680"/>
      <w:jc w:val="left"/>
    </w:pPr>
    <w:rPr>
      <w:i/>
      <w:sz w:val="20"/>
      <w:szCs w:val="20"/>
      <w:lang w:eastAsia="en-US"/>
    </w:rPr>
  </w:style>
  <w:style w:type="paragraph" w:customStyle="1" w:styleId="TableParagraph">
    <w:name w:val="Table Paragraph"/>
    <w:basedOn w:val="a"/>
    <w:uiPriority w:val="1"/>
    <w:qFormat/>
    <w:rsid w:val="00193198"/>
    <w:pPr>
      <w:widowControl w:val="0"/>
      <w:ind w:firstLine="680"/>
      <w:jc w:val="left"/>
    </w:pPr>
    <w:rPr>
      <w:rFonts w:ascii="Calibri" w:eastAsia="Calibri" w:hAnsi="Calibri"/>
      <w:sz w:val="22"/>
      <w:szCs w:val="22"/>
      <w:lang w:eastAsia="en-US"/>
    </w:rPr>
  </w:style>
  <w:style w:type="paragraph" w:customStyle="1" w:styleId="inf">
    <w:name w:val="inf"/>
    <w:basedOn w:val="a"/>
    <w:uiPriority w:val="99"/>
    <w:rsid w:val="00193198"/>
    <w:pPr>
      <w:spacing w:before="100" w:beforeAutospacing="1" w:after="100" w:afterAutospacing="1"/>
      <w:jc w:val="left"/>
    </w:pPr>
  </w:style>
  <w:style w:type="paragraph" w:customStyle="1" w:styleId="xl153">
    <w:name w:val="xl153"/>
    <w:basedOn w:val="a"/>
    <w:uiPriority w:val="99"/>
    <w:rsid w:val="00193198"/>
    <w:pPr>
      <w:pBdr>
        <w:top w:val="single" w:sz="4" w:space="0" w:color="auto"/>
        <w:left w:val="single" w:sz="4" w:space="0" w:color="auto"/>
      </w:pBdr>
      <w:spacing w:before="100" w:beforeAutospacing="1" w:after="100" w:afterAutospacing="1"/>
      <w:jc w:val="center"/>
    </w:pPr>
  </w:style>
  <w:style w:type="paragraph" w:customStyle="1" w:styleId="xl154">
    <w:name w:val="xl154"/>
    <w:basedOn w:val="a"/>
    <w:uiPriority w:val="99"/>
    <w:rsid w:val="00193198"/>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55">
    <w:name w:val="xl155"/>
    <w:basedOn w:val="a"/>
    <w:uiPriority w:val="99"/>
    <w:rsid w:val="00193198"/>
    <w:pPr>
      <w:pBdr>
        <w:top w:val="single" w:sz="4" w:space="0" w:color="auto"/>
        <w:left w:val="single" w:sz="4" w:space="14" w:color="auto"/>
        <w:bottom w:val="single" w:sz="4" w:space="0" w:color="auto"/>
        <w:right w:val="single" w:sz="8" w:space="0" w:color="auto"/>
      </w:pBdr>
      <w:shd w:val="clear" w:color="auto" w:fill="FFFFC0"/>
      <w:spacing w:before="100" w:beforeAutospacing="1" w:after="100" w:afterAutospacing="1"/>
      <w:ind w:firstLineChars="200" w:firstLine="200"/>
      <w:jc w:val="left"/>
    </w:pPr>
  </w:style>
  <w:style w:type="paragraph" w:customStyle="1" w:styleId="xl156">
    <w:name w:val="xl156"/>
    <w:basedOn w:val="a"/>
    <w:uiPriority w:val="99"/>
    <w:rsid w:val="00193198"/>
    <w:pPr>
      <w:pBdr>
        <w:top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57">
    <w:name w:val="xl157"/>
    <w:basedOn w:val="a"/>
    <w:uiPriority w:val="99"/>
    <w:rsid w:val="00193198"/>
    <w:pPr>
      <w:spacing w:before="100" w:beforeAutospacing="1" w:after="100" w:afterAutospacing="1"/>
      <w:jc w:val="center"/>
    </w:pPr>
    <w:rPr>
      <w:b/>
      <w:bCs/>
      <w:sz w:val="18"/>
      <w:szCs w:val="18"/>
    </w:rPr>
  </w:style>
  <w:style w:type="paragraph" w:customStyle="1" w:styleId="xl158">
    <w:name w:val="xl158"/>
    <w:basedOn w:val="a"/>
    <w:uiPriority w:val="99"/>
    <w:rsid w:val="00193198"/>
    <w:pPr>
      <w:pBdr>
        <w:left w:val="single" w:sz="4" w:space="0" w:color="auto"/>
        <w:bottom w:val="single" w:sz="4" w:space="0" w:color="auto"/>
      </w:pBdr>
      <w:spacing w:before="100" w:beforeAutospacing="1" w:after="100" w:afterAutospacing="1"/>
      <w:jc w:val="center"/>
    </w:pPr>
  </w:style>
  <w:style w:type="paragraph" w:customStyle="1" w:styleId="xl159">
    <w:name w:val="xl159"/>
    <w:basedOn w:val="a"/>
    <w:uiPriority w:val="99"/>
    <w:rsid w:val="00193198"/>
    <w:pPr>
      <w:pBdr>
        <w:top w:val="single" w:sz="4" w:space="0" w:color="auto"/>
        <w:left w:val="single" w:sz="4" w:space="0" w:color="auto"/>
      </w:pBdr>
      <w:spacing w:before="100" w:beforeAutospacing="1" w:after="100" w:afterAutospacing="1"/>
      <w:jc w:val="left"/>
    </w:pPr>
    <w:rPr>
      <w:sz w:val="18"/>
      <w:szCs w:val="18"/>
    </w:rPr>
  </w:style>
  <w:style w:type="paragraph" w:customStyle="1" w:styleId="xl160">
    <w:name w:val="xl160"/>
    <w:basedOn w:val="a"/>
    <w:uiPriority w:val="99"/>
    <w:rsid w:val="00193198"/>
    <w:pPr>
      <w:pBdr>
        <w:left w:val="single" w:sz="4" w:space="0" w:color="auto"/>
        <w:bottom w:val="single" w:sz="4" w:space="0" w:color="auto"/>
      </w:pBdr>
      <w:spacing w:before="100" w:beforeAutospacing="1" w:after="100" w:afterAutospacing="1"/>
      <w:jc w:val="left"/>
    </w:pPr>
  </w:style>
  <w:style w:type="paragraph" w:customStyle="1" w:styleId="xl161">
    <w:name w:val="xl161"/>
    <w:basedOn w:val="a"/>
    <w:uiPriority w:val="99"/>
    <w:rsid w:val="00193198"/>
    <w:pPr>
      <w:pBdr>
        <w:top w:val="single" w:sz="4" w:space="0" w:color="auto"/>
      </w:pBdr>
      <w:spacing w:before="100" w:beforeAutospacing="1" w:after="100" w:afterAutospacing="1"/>
      <w:jc w:val="left"/>
    </w:pPr>
  </w:style>
  <w:style w:type="paragraph" w:customStyle="1" w:styleId="xl162">
    <w:name w:val="xl162"/>
    <w:basedOn w:val="a"/>
    <w:uiPriority w:val="99"/>
    <w:rsid w:val="00193198"/>
    <w:pPr>
      <w:spacing w:before="100" w:beforeAutospacing="1" w:after="100" w:afterAutospacing="1"/>
      <w:jc w:val="left"/>
    </w:pPr>
  </w:style>
  <w:style w:type="paragraph" w:customStyle="1" w:styleId="xl163">
    <w:name w:val="xl163"/>
    <w:basedOn w:val="a"/>
    <w:uiPriority w:val="99"/>
    <w:rsid w:val="00193198"/>
    <w:pPr>
      <w:pBdr>
        <w:bottom w:val="single" w:sz="4" w:space="0" w:color="auto"/>
      </w:pBdr>
      <w:shd w:val="clear" w:color="auto" w:fill="D5EEFF"/>
      <w:spacing w:before="100" w:beforeAutospacing="1" w:after="100" w:afterAutospacing="1"/>
      <w:jc w:val="left"/>
    </w:pPr>
  </w:style>
  <w:style w:type="paragraph" w:customStyle="1" w:styleId="pravovietextactistyle">
    <w:name w:val="pravovie_text_acti_style"/>
    <w:basedOn w:val="a"/>
    <w:uiPriority w:val="99"/>
    <w:rsid w:val="00193198"/>
    <w:pPr>
      <w:spacing w:before="100" w:beforeAutospacing="1" w:after="100" w:afterAutospacing="1"/>
      <w:jc w:val="left"/>
    </w:pPr>
  </w:style>
  <w:style w:type="paragraph" w:customStyle="1" w:styleId="tekstob">
    <w:name w:val="tekstob"/>
    <w:basedOn w:val="a"/>
    <w:uiPriority w:val="99"/>
    <w:rsid w:val="00193198"/>
    <w:pPr>
      <w:spacing w:before="100" w:beforeAutospacing="1" w:after="100" w:afterAutospacing="1"/>
      <w:jc w:val="left"/>
    </w:pPr>
  </w:style>
  <w:style w:type="paragraph" w:customStyle="1" w:styleId="prozalast">
    <w:name w:val="proza_last"/>
    <w:basedOn w:val="a"/>
    <w:uiPriority w:val="99"/>
    <w:rsid w:val="00193198"/>
    <w:pPr>
      <w:spacing w:before="100" w:beforeAutospacing="1" w:after="100" w:afterAutospacing="1"/>
      <w:jc w:val="left"/>
    </w:pPr>
  </w:style>
  <w:style w:type="character" w:customStyle="1" w:styleId="HTML1">
    <w:name w:val="Стандартный HTML Знак1"/>
    <w:basedOn w:val="a0"/>
    <w:link w:val="HTML"/>
    <w:uiPriority w:val="99"/>
    <w:semiHidden/>
    <w:locked/>
    <w:rsid w:val="00193198"/>
    <w:rPr>
      <w:rFonts w:ascii="Courier New" w:eastAsia="Times New Roman" w:hAnsi="Courier New" w:cs="Courier New"/>
      <w:sz w:val="20"/>
      <w:szCs w:val="20"/>
      <w:lang w:eastAsia="ru-RU"/>
    </w:rPr>
  </w:style>
  <w:style w:type="character" w:customStyle="1" w:styleId="12">
    <w:name w:val="Верхний колонтитул Знак1"/>
    <w:basedOn w:val="a0"/>
    <w:link w:val="a9"/>
    <w:locked/>
    <w:rsid w:val="00193198"/>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locked/>
    <w:rsid w:val="00193198"/>
    <w:rPr>
      <w:rFonts w:ascii="Times New Roman" w:eastAsia="Times New Roman" w:hAnsi="Times New Roman" w:cs="Times New Roman"/>
      <w:sz w:val="24"/>
      <w:szCs w:val="24"/>
      <w:lang w:val="en-US"/>
    </w:rPr>
  </w:style>
  <w:style w:type="character" w:customStyle="1" w:styleId="14">
    <w:name w:val="Основной текст с отступом Знак1"/>
    <w:basedOn w:val="a0"/>
    <w:link w:val="af2"/>
    <w:uiPriority w:val="99"/>
    <w:locked/>
    <w:rsid w:val="00193198"/>
    <w:rPr>
      <w:rFonts w:ascii="Times New Roman" w:eastAsia="Times New Roman" w:hAnsi="Times New Roman" w:cs="Times New Roman"/>
      <w:sz w:val="24"/>
      <w:szCs w:val="24"/>
      <w:lang w:eastAsia="ru-RU"/>
    </w:rPr>
  </w:style>
  <w:style w:type="character" w:customStyle="1" w:styleId="211">
    <w:name w:val="Основной текст 2 Знак1"/>
    <w:basedOn w:val="a0"/>
    <w:link w:val="24"/>
    <w:uiPriority w:val="99"/>
    <w:locked/>
    <w:rsid w:val="00193198"/>
    <w:rPr>
      <w:rFonts w:ascii="Times New Roman" w:eastAsia="Times New Roman" w:hAnsi="Times New Roman" w:cs="Times New Roman"/>
      <w:sz w:val="28"/>
      <w:szCs w:val="24"/>
      <w:lang w:eastAsia="ru-RU"/>
    </w:rPr>
  </w:style>
  <w:style w:type="character" w:customStyle="1" w:styleId="310">
    <w:name w:val="Основной текст 3 Знак1"/>
    <w:basedOn w:val="a0"/>
    <w:link w:val="32"/>
    <w:uiPriority w:val="99"/>
    <w:locked/>
    <w:rsid w:val="00193198"/>
    <w:rPr>
      <w:rFonts w:ascii="Times New Roman" w:eastAsia="Times New Roman" w:hAnsi="Times New Roman" w:cs="Times New Roman"/>
      <w:sz w:val="16"/>
      <w:szCs w:val="16"/>
      <w:lang w:eastAsia="ru-RU"/>
    </w:rPr>
  </w:style>
  <w:style w:type="character" w:customStyle="1" w:styleId="311">
    <w:name w:val="Основной текст с отступом 3 Знак1"/>
    <w:basedOn w:val="a0"/>
    <w:link w:val="34"/>
    <w:uiPriority w:val="99"/>
    <w:locked/>
    <w:rsid w:val="00193198"/>
    <w:rPr>
      <w:rFonts w:ascii="Times New Roman" w:eastAsia="Times New Roman" w:hAnsi="Times New Roman" w:cs="Times New Roman"/>
      <w:sz w:val="16"/>
      <w:szCs w:val="16"/>
      <w:lang w:eastAsia="ru-RU"/>
    </w:rPr>
  </w:style>
  <w:style w:type="character" w:customStyle="1" w:styleId="15">
    <w:name w:val="Текст выноски Знак1"/>
    <w:basedOn w:val="a0"/>
    <w:link w:val="afa"/>
    <w:uiPriority w:val="99"/>
    <w:semiHidden/>
    <w:locked/>
    <w:rsid w:val="00193198"/>
    <w:rPr>
      <w:rFonts w:ascii="Tahoma" w:eastAsia="Times New Roman" w:hAnsi="Tahoma" w:cs="Tahoma"/>
      <w:sz w:val="16"/>
      <w:szCs w:val="16"/>
      <w:lang w:eastAsia="ru-RU"/>
    </w:rPr>
  </w:style>
  <w:style w:type="character" w:customStyle="1" w:styleId="hl41">
    <w:name w:val="hl41"/>
    <w:basedOn w:val="a0"/>
    <w:rsid w:val="00193198"/>
    <w:rPr>
      <w:b/>
      <w:bCs/>
      <w:sz w:val="20"/>
      <w:szCs w:val="20"/>
    </w:rPr>
  </w:style>
  <w:style w:type="character" w:customStyle="1" w:styleId="8pt">
    <w:name w:val="8pt"/>
    <w:basedOn w:val="a0"/>
    <w:rsid w:val="00193198"/>
  </w:style>
  <w:style w:type="character" w:customStyle="1" w:styleId="8pt1">
    <w:name w:val="8pt1"/>
    <w:basedOn w:val="a0"/>
    <w:rsid w:val="00193198"/>
  </w:style>
  <w:style w:type="character" w:customStyle="1" w:styleId="rvts6">
    <w:name w:val="rvts6"/>
    <w:basedOn w:val="a0"/>
    <w:rsid w:val="00193198"/>
  </w:style>
  <w:style w:type="character" w:customStyle="1" w:styleId="fontstyle35">
    <w:name w:val="fontstyle35"/>
    <w:basedOn w:val="a0"/>
    <w:rsid w:val="00193198"/>
  </w:style>
  <w:style w:type="character" w:customStyle="1" w:styleId="ff2fc4fs12fb">
    <w:name w:val="ff2 fc4 fs12 fb"/>
    <w:basedOn w:val="a0"/>
    <w:rsid w:val="00193198"/>
  </w:style>
  <w:style w:type="character" w:customStyle="1" w:styleId="createdate">
    <w:name w:val="createdate"/>
    <w:basedOn w:val="a0"/>
    <w:rsid w:val="00193198"/>
  </w:style>
  <w:style w:type="character" w:customStyle="1" w:styleId="mw-headline">
    <w:name w:val="mw-headline"/>
    <w:basedOn w:val="a0"/>
    <w:rsid w:val="00193198"/>
  </w:style>
  <w:style w:type="character" w:customStyle="1" w:styleId="copy">
    <w:name w:val="copy"/>
    <w:basedOn w:val="a0"/>
    <w:rsid w:val="00193198"/>
  </w:style>
  <w:style w:type="character" w:customStyle="1" w:styleId="ff2">
    <w:name w:val="ff2"/>
    <w:basedOn w:val="a0"/>
    <w:rsid w:val="00193198"/>
  </w:style>
  <w:style w:type="character" w:customStyle="1" w:styleId="c2">
    <w:name w:val="c2"/>
    <w:basedOn w:val="a0"/>
    <w:rsid w:val="00193198"/>
  </w:style>
  <w:style w:type="character" w:customStyle="1" w:styleId="ucoz-forum-post">
    <w:name w:val="ucoz-forum-post"/>
    <w:basedOn w:val="a0"/>
    <w:rsid w:val="00193198"/>
  </w:style>
  <w:style w:type="character" w:customStyle="1" w:styleId="apple-converted-space">
    <w:name w:val="apple-converted-space"/>
    <w:basedOn w:val="a0"/>
    <w:rsid w:val="00193198"/>
  </w:style>
  <w:style w:type="character" w:customStyle="1" w:styleId="fst">
    <w:name w:val="fst"/>
    <w:basedOn w:val="a0"/>
    <w:rsid w:val="00193198"/>
  </w:style>
  <w:style w:type="table" w:styleId="28">
    <w:name w:val="Table Subtle 2"/>
    <w:basedOn w:val="a1"/>
    <w:semiHidden/>
    <w:unhideWhenUsed/>
    <w:rsid w:val="00193198"/>
    <w:pPr>
      <w:spacing w:after="0" w:line="240" w:lineRule="auto"/>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1">
    <w:name w:val="Table Grid"/>
    <w:basedOn w:val="a1"/>
    <w:uiPriority w:val="59"/>
    <w:rsid w:val="0019319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193198"/>
    <w:pPr>
      <w:widowControl w:val="0"/>
      <w:spacing w:after="0" w:line="240" w:lineRule="auto"/>
      <w:ind w:firstLine="680"/>
      <w:jc w:val="both"/>
    </w:pPr>
    <w:rPr>
      <w:rFonts w:ascii="Calibri" w:eastAsia="Calibri" w:hAnsi="Calibri" w:cs="Times New Roman"/>
      <w:lang w:val="en-US"/>
    </w:rPr>
    <w:tblPr>
      <w:tblCellMar>
        <w:top w:w="0" w:type="dxa"/>
        <w:left w:w="0" w:type="dxa"/>
        <w:bottom w:w="0" w:type="dxa"/>
        <w:right w:w="0" w:type="dxa"/>
      </w:tblCellMar>
    </w:tblPr>
  </w:style>
  <w:style w:type="character" w:styleId="aff2">
    <w:name w:val="Emphasis"/>
    <w:basedOn w:val="a0"/>
    <w:uiPriority w:val="20"/>
    <w:qFormat/>
    <w:rsid w:val="00193198"/>
    <w:rPr>
      <w:i/>
      <w:iCs/>
    </w:rPr>
  </w:style>
  <w:style w:type="character" w:customStyle="1" w:styleId="entdots">
    <w:name w:val="entdots"/>
    <w:basedOn w:val="a0"/>
    <w:rsid w:val="00193198"/>
  </w:style>
  <w:style w:type="character" w:customStyle="1" w:styleId="entryreadall">
    <w:name w:val="entryreadall"/>
    <w:basedOn w:val="a0"/>
    <w:rsid w:val="00193198"/>
  </w:style>
  <w:style w:type="character" w:styleId="aff3">
    <w:name w:val="Strong"/>
    <w:basedOn w:val="a0"/>
    <w:uiPriority w:val="22"/>
    <w:qFormat/>
    <w:rsid w:val="00193198"/>
    <w:rPr>
      <w:b/>
      <w:bCs/>
    </w:rPr>
  </w:style>
  <w:style w:type="paragraph" w:customStyle="1" w:styleId="text-center">
    <w:name w:val="text-center"/>
    <w:basedOn w:val="a"/>
    <w:rsid w:val="00193198"/>
    <w:pPr>
      <w:spacing w:before="100" w:beforeAutospacing="1" w:after="100" w:afterAutospacing="1"/>
      <w:jc w:val="left"/>
    </w:pPr>
  </w:style>
  <w:style w:type="paragraph" w:customStyle="1" w:styleId="aff4">
    <w:name w:val="Знак"/>
    <w:basedOn w:val="a"/>
    <w:rsid w:val="00193198"/>
    <w:pPr>
      <w:spacing w:after="160" w:line="240" w:lineRule="exact"/>
      <w:jc w:val="left"/>
    </w:pPr>
    <w:rPr>
      <w:rFonts w:ascii="Verdana" w:hAnsi="Verdana"/>
      <w:sz w:val="20"/>
      <w:szCs w:val="20"/>
      <w:lang w:val="en-US" w:eastAsia="en-US"/>
    </w:rPr>
  </w:style>
  <w:style w:type="character" w:customStyle="1" w:styleId="ConsNonformat0">
    <w:name w:val="ConsNonformat Знак"/>
    <w:basedOn w:val="a0"/>
    <w:link w:val="ConsNonformat"/>
    <w:locked/>
    <w:rsid w:val="00193198"/>
    <w:rPr>
      <w:rFonts w:ascii="Courier New" w:eastAsia="Times New Roman" w:hAnsi="Courier New" w:cs="Arial Unicode MS"/>
      <w:sz w:val="20"/>
      <w:szCs w:val="20"/>
    </w:rPr>
  </w:style>
  <w:style w:type="paragraph" w:customStyle="1" w:styleId="aff5">
    <w:name w:val="Проектный"/>
    <w:basedOn w:val="a"/>
    <w:rsid w:val="00193198"/>
    <w:pPr>
      <w:spacing w:after="120" w:line="360" w:lineRule="auto"/>
      <w:ind w:firstLine="709"/>
    </w:pPr>
    <w:rPr>
      <w:sz w:val="28"/>
      <w:szCs w:val="20"/>
    </w:rPr>
  </w:style>
  <w:style w:type="paragraph" w:customStyle="1" w:styleId="ienuii">
    <w:name w:val="ienuii"/>
    <w:basedOn w:val="a"/>
    <w:rsid w:val="00193198"/>
    <w:pPr>
      <w:widowControl w:val="0"/>
      <w:spacing w:after="120"/>
      <w:ind w:left="4536"/>
      <w:jc w:val="center"/>
    </w:pPr>
    <w:rPr>
      <w:sz w:val="28"/>
      <w:szCs w:val="28"/>
    </w:rPr>
  </w:style>
  <w:style w:type="paragraph" w:customStyle="1" w:styleId="Normal1">
    <w:name w:val="Normal1"/>
    <w:uiPriority w:val="99"/>
    <w:rsid w:val="00193198"/>
    <w:pPr>
      <w:widowControl w:val="0"/>
      <w:spacing w:before="180" w:after="0" w:line="440" w:lineRule="auto"/>
      <w:ind w:firstLine="680"/>
      <w:jc w:val="both"/>
    </w:pPr>
    <w:rPr>
      <w:rFonts w:ascii="Times New Roman" w:eastAsia="Times New Roman" w:hAnsi="Times New Roman" w:cs="Times New Roman"/>
      <w:snapToGrid w:val="0"/>
      <w:szCs w:val="20"/>
      <w:lang w:eastAsia="ru-RU"/>
    </w:rPr>
  </w:style>
  <w:style w:type="paragraph" w:customStyle="1" w:styleId="FR2">
    <w:name w:val="FR2"/>
    <w:rsid w:val="00193198"/>
    <w:pPr>
      <w:widowControl w:val="0"/>
      <w:spacing w:before="140" w:after="0" w:line="240" w:lineRule="auto"/>
      <w:ind w:left="1920"/>
    </w:pPr>
    <w:rPr>
      <w:rFonts w:ascii="Times New Roman" w:eastAsia="Times New Roman" w:hAnsi="Times New Roman" w:cs="Times New Roman"/>
      <w:snapToGrid w:val="0"/>
      <w:sz w:val="16"/>
      <w:szCs w:val="20"/>
      <w:lang w:eastAsia="ru-RU"/>
    </w:rPr>
  </w:style>
  <w:style w:type="character" w:styleId="aff6">
    <w:name w:val="footnote reference"/>
    <w:basedOn w:val="a0"/>
    <w:semiHidden/>
    <w:rsid w:val="00193198"/>
    <w:rPr>
      <w:vertAlign w:val="superscript"/>
    </w:rPr>
  </w:style>
  <w:style w:type="paragraph" w:customStyle="1" w:styleId="1b">
    <w:name w:val="Название1"/>
    <w:basedOn w:val="1a"/>
    <w:rsid w:val="00193198"/>
    <w:pPr>
      <w:jc w:val="center"/>
    </w:pPr>
    <w:rPr>
      <w:b/>
      <w:sz w:val="24"/>
    </w:rPr>
  </w:style>
  <w:style w:type="paragraph" w:customStyle="1" w:styleId="1c">
    <w:name w:val="Текст1"/>
    <w:basedOn w:val="a"/>
    <w:rsid w:val="00193198"/>
    <w:pPr>
      <w:widowControl w:val="0"/>
      <w:jc w:val="left"/>
    </w:pPr>
    <w:rPr>
      <w:rFonts w:ascii="Courier New" w:hAnsi="Courier New"/>
      <w:sz w:val="20"/>
      <w:szCs w:val="20"/>
    </w:rPr>
  </w:style>
  <w:style w:type="paragraph" w:customStyle="1" w:styleId="14-15">
    <w:name w:val="Текст 14-1.5"/>
    <w:basedOn w:val="a"/>
    <w:rsid w:val="00193198"/>
    <w:pPr>
      <w:widowControl w:val="0"/>
      <w:spacing w:line="360" w:lineRule="auto"/>
      <w:ind w:firstLine="709"/>
    </w:pPr>
    <w:rPr>
      <w:sz w:val="28"/>
      <w:szCs w:val="20"/>
    </w:rPr>
  </w:style>
  <w:style w:type="paragraph" w:customStyle="1" w:styleId="FR1">
    <w:name w:val="FR1"/>
    <w:rsid w:val="00193198"/>
    <w:pPr>
      <w:widowControl w:val="0"/>
      <w:autoSpaceDE w:val="0"/>
      <w:autoSpaceDN w:val="0"/>
      <w:adjustRightInd w:val="0"/>
      <w:spacing w:before="140" w:after="0" w:line="240" w:lineRule="auto"/>
      <w:ind w:right="200"/>
      <w:jc w:val="center"/>
    </w:pPr>
    <w:rPr>
      <w:rFonts w:ascii="Arial" w:eastAsia="Times New Roman" w:hAnsi="Arial" w:cs="Arial"/>
      <w:sz w:val="12"/>
      <w:szCs w:val="12"/>
      <w:lang w:eastAsia="ru-RU"/>
    </w:rPr>
  </w:style>
  <w:style w:type="paragraph" w:customStyle="1" w:styleId="29">
    <w:name w:val="Обычный2"/>
    <w:rsid w:val="00193198"/>
    <w:pPr>
      <w:spacing w:after="0" w:line="240" w:lineRule="auto"/>
    </w:pPr>
    <w:rPr>
      <w:rFonts w:ascii="Times New Roman" w:eastAsia="Times New Roman" w:hAnsi="Times New Roman" w:cs="Times New Roman"/>
      <w:sz w:val="24"/>
      <w:szCs w:val="20"/>
      <w:lang w:eastAsia="ru-RU"/>
    </w:rPr>
  </w:style>
  <w:style w:type="paragraph" w:customStyle="1" w:styleId="36">
    <w:name w:val="Обычный3"/>
    <w:rsid w:val="00193198"/>
    <w:pPr>
      <w:spacing w:after="0" w:line="240" w:lineRule="auto"/>
    </w:pPr>
    <w:rPr>
      <w:rFonts w:ascii="Times New Roman" w:eastAsia="Times New Roman" w:hAnsi="Times New Roman" w:cs="Times New Roman"/>
      <w:sz w:val="24"/>
      <w:szCs w:val="20"/>
      <w:lang w:eastAsia="ru-RU"/>
    </w:rPr>
  </w:style>
  <w:style w:type="paragraph" w:customStyle="1" w:styleId="2a">
    <w:name w:val="Название2"/>
    <w:basedOn w:val="a"/>
    <w:rsid w:val="00193198"/>
    <w:pPr>
      <w:jc w:val="center"/>
    </w:pPr>
    <w:rPr>
      <w:b/>
      <w:szCs w:val="20"/>
    </w:rPr>
  </w:style>
  <w:style w:type="paragraph" w:customStyle="1" w:styleId="2b">
    <w:name w:val="Текст2"/>
    <w:basedOn w:val="a"/>
    <w:rsid w:val="00193198"/>
    <w:pPr>
      <w:widowControl w:val="0"/>
      <w:jc w:val="left"/>
    </w:pPr>
    <w:rPr>
      <w:rFonts w:ascii="Courier New" w:hAnsi="Courier New"/>
      <w:sz w:val="20"/>
      <w:szCs w:val="20"/>
    </w:rPr>
  </w:style>
  <w:style w:type="paragraph" w:customStyle="1" w:styleId="42">
    <w:name w:val="Обычный4"/>
    <w:rsid w:val="00193198"/>
    <w:pPr>
      <w:spacing w:after="0" w:line="240" w:lineRule="auto"/>
    </w:pPr>
    <w:rPr>
      <w:rFonts w:ascii="Times New Roman" w:eastAsia="Times New Roman" w:hAnsi="Times New Roman" w:cs="Times New Roman"/>
      <w:sz w:val="24"/>
      <w:szCs w:val="20"/>
      <w:lang w:eastAsia="ru-RU"/>
    </w:rPr>
  </w:style>
  <w:style w:type="paragraph" w:styleId="aff7">
    <w:name w:val="Block Text"/>
    <w:basedOn w:val="a"/>
    <w:rsid w:val="00193198"/>
    <w:pPr>
      <w:pBdr>
        <w:top w:val="single" w:sz="4" w:space="1" w:color="auto"/>
      </w:pBdr>
      <w:ind w:left="2552" w:right="142"/>
      <w:jc w:val="center"/>
    </w:pPr>
    <w:rPr>
      <w:sz w:val="20"/>
    </w:rPr>
  </w:style>
  <w:style w:type="paragraph" w:customStyle="1" w:styleId="14-150">
    <w:name w:val="Текст 14-15"/>
    <w:basedOn w:val="a"/>
    <w:rsid w:val="00193198"/>
    <w:pPr>
      <w:widowControl w:val="0"/>
      <w:spacing w:line="360" w:lineRule="auto"/>
      <w:ind w:firstLine="709"/>
    </w:pPr>
    <w:rPr>
      <w:sz w:val="28"/>
      <w:szCs w:val="20"/>
    </w:rPr>
  </w:style>
  <w:style w:type="paragraph" w:customStyle="1" w:styleId="aff8">
    <w:name w:val="Содерж"/>
    <w:basedOn w:val="a"/>
    <w:rsid w:val="00193198"/>
    <w:pPr>
      <w:widowControl w:val="0"/>
      <w:autoSpaceDE w:val="0"/>
      <w:autoSpaceDN w:val="0"/>
      <w:spacing w:after="120"/>
      <w:jc w:val="center"/>
    </w:pPr>
    <w:rPr>
      <w:sz w:val="28"/>
      <w:szCs w:val="28"/>
    </w:rPr>
  </w:style>
  <w:style w:type="paragraph" w:customStyle="1" w:styleId="aff9">
    <w:name w:val="текст сноски"/>
    <w:basedOn w:val="a"/>
    <w:rsid w:val="00193198"/>
    <w:pPr>
      <w:widowControl w:val="0"/>
      <w:autoSpaceDE w:val="0"/>
      <w:autoSpaceDN w:val="0"/>
      <w:jc w:val="left"/>
    </w:pPr>
    <w:rPr>
      <w:sz w:val="28"/>
      <w:szCs w:val="28"/>
    </w:rPr>
  </w:style>
  <w:style w:type="paragraph" w:customStyle="1" w:styleId="BodyText21">
    <w:name w:val="Body Text 21"/>
    <w:basedOn w:val="a"/>
    <w:rsid w:val="00193198"/>
    <w:pPr>
      <w:autoSpaceDE w:val="0"/>
      <w:autoSpaceDN w:val="0"/>
    </w:pPr>
    <w:rPr>
      <w:sz w:val="28"/>
      <w:szCs w:val="28"/>
    </w:rPr>
  </w:style>
  <w:style w:type="paragraph" w:customStyle="1" w:styleId="14-1514-1">
    <w:name w:val="Текст14-1.5.Текст 14-1"/>
    <w:basedOn w:val="a"/>
    <w:rsid w:val="00193198"/>
    <w:pPr>
      <w:widowControl w:val="0"/>
      <w:spacing w:line="360" w:lineRule="auto"/>
      <w:ind w:firstLine="709"/>
    </w:pPr>
    <w:rPr>
      <w:sz w:val="28"/>
      <w:szCs w:val="20"/>
    </w:rPr>
  </w:style>
  <w:style w:type="paragraph" w:customStyle="1" w:styleId="215">
    <w:name w:val="Основной текст 21"/>
    <w:basedOn w:val="a"/>
    <w:rsid w:val="00193198"/>
    <w:pPr>
      <w:widowControl w:val="0"/>
      <w:ind w:firstLine="1134"/>
    </w:pPr>
    <w:rPr>
      <w:sz w:val="28"/>
      <w:szCs w:val="20"/>
    </w:rPr>
  </w:style>
  <w:style w:type="character" w:customStyle="1" w:styleId="s2">
    <w:name w:val="s2"/>
    <w:basedOn w:val="a0"/>
    <w:rsid w:val="00193198"/>
  </w:style>
  <w:style w:type="paragraph" w:customStyle="1" w:styleId="140">
    <w:name w:val="14"/>
    <w:basedOn w:val="a"/>
    <w:rsid w:val="00193198"/>
    <w:pPr>
      <w:spacing w:before="100" w:beforeAutospacing="1" w:after="100" w:afterAutospacing="1"/>
      <w:jc w:val="left"/>
    </w:pPr>
  </w:style>
  <w:style w:type="character" w:customStyle="1" w:styleId="v">
    <w:name w:val="v"/>
    <w:basedOn w:val="a0"/>
    <w:rsid w:val="00193198"/>
  </w:style>
  <w:style w:type="character" w:customStyle="1" w:styleId="b-pseudo-link">
    <w:name w:val="b-pseudo-link"/>
    <w:basedOn w:val="a0"/>
    <w:rsid w:val="00193198"/>
  </w:style>
  <w:style w:type="character" w:customStyle="1" w:styleId="wmi-callto">
    <w:name w:val="wmi-callto"/>
    <w:basedOn w:val="a0"/>
    <w:rsid w:val="00193198"/>
  </w:style>
  <w:style w:type="paragraph" w:customStyle="1" w:styleId="BlockQuotation">
    <w:name w:val="Block Quotation"/>
    <w:basedOn w:val="a"/>
    <w:rsid w:val="00193198"/>
    <w:pPr>
      <w:widowControl w:val="0"/>
      <w:ind w:left="3686" w:right="-144" w:firstLine="4678"/>
    </w:pPr>
    <w:rPr>
      <w:sz w:val="28"/>
      <w:szCs w:val="20"/>
    </w:rPr>
  </w:style>
  <w:style w:type="character" w:styleId="HTML3">
    <w:name w:val="HTML Cite"/>
    <w:basedOn w:val="a0"/>
    <w:uiPriority w:val="99"/>
    <w:semiHidden/>
    <w:unhideWhenUsed/>
    <w:rsid w:val="00193198"/>
    <w:rPr>
      <w:i/>
      <w:iCs/>
    </w:rPr>
  </w:style>
  <w:style w:type="character" w:customStyle="1" w:styleId="name">
    <w:name w:val="name"/>
    <w:basedOn w:val="a0"/>
    <w:rsid w:val="00193198"/>
  </w:style>
  <w:style w:type="character" w:customStyle="1" w:styleId="time">
    <w:name w:val="time"/>
    <w:basedOn w:val="a0"/>
    <w:rsid w:val="00193198"/>
  </w:style>
  <w:style w:type="paragraph" w:customStyle="1" w:styleId="1d">
    <w:name w:val="Стиль1"/>
    <w:basedOn w:val="af0"/>
    <w:uiPriority w:val="99"/>
    <w:rsid w:val="009B4107"/>
    <w:pPr>
      <w:widowControl w:val="0"/>
      <w:snapToGrid w:val="0"/>
      <w:spacing w:before="180" w:after="0"/>
      <w:ind w:left="640" w:right="800"/>
      <w:jc w:val="center"/>
    </w:pPr>
    <w:rPr>
      <w:szCs w:val="20"/>
    </w:rPr>
  </w:style>
  <w:style w:type="character" w:customStyle="1" w:styleId="ed-title">
    <w:name w:val="ed-title"/>
    <w:basedOn w:val="a0"/>
    <w:rsid w:val="00FA67C1"/>
  </w:style>
  <w:style w:type="character" w:customStyle="1" w:styleId="ed-value">
    <w:name w:val="ed-value"/>
    <w:basedOn w:val="a0"/>
    <w:rsid w:val="00FA67C1"/>
  </w:style>
  <w:style w:type="character" w:customStyle="1" w:styleId="ed-sep">
    <w:name w:val="ed-sep"/>
    <w:basedOn w:val="a0"/>
    <w:rsid w:val="00FA67C1"/>
  </w:style>
  <w:style w:type="paragraph" w:customStyle="1" w:styleId="p4">
    <w:name w:val="p4"/>
    <w:basedOn w:val="a"/>
    <w:rsid w:val="00E0562F"/>
    <w:pPr>
      <w:spacing w:before="100" w:beforeAutospacing="1" w:after="100" w:afterAutospacing="1"/>
      <w:jc w:val="left"/>
    </w:pPr>
  </w:style>
  <w:style w:type="paragraph" w:customStyle="1" w:styleId="p5">
    <w:name w:val="p5"/>
    <w:basedOn w:val="a"/>
    <w:rsid w:val="00E0562F"/>
    <w:pPr>
      <w:spacing w:before="100" w:beforeAutospacing="1" w:after="100" w:afterAutospacing="1"/>
      <w:jc w:val="left"/>
    </w:pPr>
  </w:style>
  <w:style w:type="paragraph" w:customStyle="1" w:styleId="p6">
    <w:name w:val="p6"/>
    <w:basedOn w:val="a"/>
    <w:rsid w:val="00E0562F"/>
    <w:pPr>
      <w:spacing w:before="100" w:beforeAutospacing="1" w:after="100" w:afterAutospacing="1"/>
      <w:jc w:val="left"/>
    </w:pPr>
  </w:style>
  <w:style w:type="paragraph" w:customStyle="1" w:styleId="p3">
    <w:name w:val="p3"/>
    <w:basedOn w:val="a"/>
    <w:rsid w:val="00E0562F"/>
    <w:pPr>
      <w:spacing w:before="100" w:beforeAutospacing="1" w:after="100" w:afterAutospacing="1"/>
      <w:jc w:val="left"/>
    </w:pPr>
  </w:style>
  <w:style w:type="paragraph" w:customStyle="1" w:styleId="p7">
    <w:name w:val="p7"/>
    <w:basedOn w:val="a"/>
    <w:rsid w:val="00E0562F"/>
    <w:pPr>
      <w:spacing w:before="100" w:beforeAutospacing="1" w:after="100" w:afterAutospacing="1"/>
      <w:jc w:val="left"/>
    </w:pPr>
  </w:style>
  <w:style w:type="character" w:styleId="affa">
    <w:name w:val="page number"/>
    <w:basedOn w:val="a0"/>
    <w:uiPriority w:val="99"/>
    <w:rsid w:val="007C5BE3"/>
  </w:style>
  <w:style w:type="character" w:customStyle="1" w:styleId="affb">
    <w:name w:val="мой Знак"/>
    <w:basedOn w:val="af1"/>
    <w:link w:val="affc"/>
    <w:uiPriority w:val="99"/>
    <w:locked/>
    <w:rsid w:val="00D13EB5"/>
    <w:rPr>
      <w:sz w:val="28"/>
      <w:szCs w:val="28"/>
    </w:rPr>
  </w:style>
  <w:style w:type="paragraph" w:customStyle="1" w:styleId="affc">
    <w:name w:val="мой"/>
    <w:basedOn w:val="af0"/>
    <w:link w:val="affb"/>
    <w:uiPriority w:val="99"/>
    <w:rsid w:val="00D13EB5"/>
    <w:pPr>
      <w:spacing w:after="0"/>
      <w:ind w:right="23" w:firstLine="709"/>
    </w:pPr>
    <w:rPr>
      <w:sz w:val="28"/>
      <w:szCs w:val="28"/>
    </w:rPr>
  </w:style>
  <w:style w:type="paragraph" w:customStyle="1" w:styleId="p1">
    <w:name w:val="p1"/>
    <w:basedOn w:val="a"/>
    <w:rsid w:val="00A30413"/>
    <w:pPr>
      <w:spacing w:before="100" w:beforeAutospacing="1" w:after="100" w:afterAutospacing="1"/>
      <w:jc w:val="left"/>
    </w:pPr>
  </w:style>
  <w:style w:type="character" w:customStyle="1" w:styleId="s1">
    <w:name w:val="s1"/>
    <w:basedOn w:val="a0"/>
    <w:rsid w:val="00A30413"/>
  </w:style>
  <w:style w:type="paragraph" w:customStyle="1" w:styleId="p2">
    <w:name w:val="p2"/>
    <w:basedOn w:val="a"/>
    <w:rsid w:val="00A30413"/>
    <w:pPr>
      <w:spacing w:before="100" w:beforeAutospacing="1" w:after="100" w:afterAutospacing="1"/>
      <w:jc w:val="left"/>
    </w:pPr>
  </w:style>
  <w:style w:type="character" w:customStyle="1" w:styleId="s3">
    <w:name w:val="s3"/>
    <w:basedOn w:val="a0"/>
    <w:rsid w:val="00A30413"/>
  </w:style>
  <w:style w:type="paragraph" w:customStyle="1" w:styleId="2c">
    <w:name w:val="Стиль2"/>
    <w:basedOn w:val="2"/>
    <w:uiPriority w:val="99"/>
    <w:semiHidden/>
    <w:rsid w:val="00036834"/>
    <w:pPr>
      <w:keepNext/>
      <w:keepLines/>
      <w:suppressLineNumbers/>
      <w:tabs>
        <w:tab w:val="num" w:pos="1209"/>
      </w:tabs>
      <w:suppressAutoHyphens/>
      <w:autoSpaceDE/>
      <w:autoSpaceDN/>
      <w:adjustRightInd/>
      <w:spacing w:after="60"/>
      <w:ind w:left="1209" w:hanging="360"/>
      <w:jc w:val="both"/>
    </w:pPr>
    <w:rPr>
      <w:rFonts w:ascii="Calibri" w:hAnsi="Calibri" w:cs="Times New Roman"/>
      <w:b/>
      <w:bCs/>
      <w:sz w:val="24"/>
      <w:szCs w:val="24"/>
    </w:rPr>
  </w:style>
  <w:style w:type="paragraph" w:customStyle="1" w:styleId="37">
    <w:name w:val="Стиль3"/>
    <w:basedOn w:val="26"/>
    <w:uiPriority w:val="99"/>
    <w:semiHidden/>
    <w:rsid w:val="00036834"/>
    <w:pPr>
      <w:widowControl w:val="0"/>
      <w:tabs>
        <w:tab w:val="num" w:pos="1209"/>
      </w:tabs>
      <w:adjustRightInd w:val="0"/>
      <w:ind w:left="1209" w:hanging="360"/>
    </w:pPr>
    <w:rPr>
      <w:rFonts w:ascii="Calibri" w:hAnsi="Calibri"/>
      <w:sz w:val="24"/>
      <w:szCs w:val="24"/>
    </w:rPr>
  </w:style>
  <w:style w:type="paragraph" w:customStyle="1" w:styleId="BodyTextIndent21">
    <w:name w:val="Body Text Indent 21"/>
    <w:basedOn w:val="a"/>
    <w:uiPriority w:val="99"/>
    <w:semiHidden/>
    <w:rsid w:val="00036834"/>
    <w:pPr>
      <w:widowControl w:val="0"/>
      <w:ind w:firstLine="720"/>
    </w:pPr>
    <w:rPr>
      <w:rFonts w:ascii="Calibri" w:hAnsi="Calibri"/>
    </w:rPr>
  </w:style>
  <w:style w:type="character" w:customStyle="1" w:styleId="affd">
    <w:name w:val="Гипертекстовая ссылка"/>
    <w:basedOn w:val="a0"/>
    <w:uiPriority w:val="99"/>
    <w:rsid w:val="00036834"/>
    <w:rPr>
      <w:rFonts w:ascii="Times New Roman" w:hAnsi="Times New Roman" w:cs="Times New Roman"/>
      <w:color w:val="008000"/>
    </w:rPr>
  </w:style>
  <w:style w:type="paragraph" w:styleId="2">
    <w:name w:val="List Number 2"/>
    <w:basedOn w:val="a"/>
    <w:uiPriority w:val="99"/>
    <w:semiHidden/>
    <w:rsid w:val="00036834"/>
    <w:pPr>
      <w:widowControl w:val="0"/>
      <w:numPr>
        <w:numId w:val="34"/>
      </w:numPr>
      <w:tabs>
        <w:tab w:val="clear" w:pos="643"/>
      </w:tabs>
      <w:autoSpaceDE w:val="0"/>
      <w:autoSpaceDN w:val="0"/>
      <w:adjustRightInd w:val="0"/>
      <w:ind w:left="0" w:firstLine="0"/>
      <w:jc w:val="left"/>
    </w:pPr>
    <w:rPr>
      <w:rFonts w:ascii="Arial" w:hAnsi="Arial" w:cs="Arial"/>
      <w:sz w:val="20"/>
      <w:szCs w:val="20"/>
    </w:rPr>
  </w:style>
  <w:style w:type="paragraph" w:customStyle="1" w:styleId="affe">
    <w:name w:val="ОСНОВНОЙ ТЕКСТ"/>
    <w:basedOn w:val="a"/>
    <w:autoRedefine/>
    <w:uiPriority w:val="99"/>
    <w:rsid w:val="00036834"/>
    <w:pPr>
      <w:tabs>
        <w:tab w:val="left" w:pos="1418"/>
      </w:tabs>
    </w:pPr>
    <w:rPr>
      <w:rFonts w:ascii="Calibri" w:hAnsi="Calibri"/>
    </w:rPr>
  </w:style>
  <w:style w:type="paragraph" w:customStyle="1" w:styleId="afff">
    <w:name w:val="Таблицы (моноширинный)"/>
    <w:basedOn w:val="a"/>
    <w:next w:val="a"/>
    <w:uiPriority w:val="99"/>
    <w:rsid w:val="00036834"/>
    <w:pPr>
      <w:widowControl w:val="0"/>
      <w:autoSpaceDE w:val="0"/>
      <w:autoSpaceDN w:val="0"/>
      <w:adjustRightInd w:val="0"/>
    </w:pPr>
    <w:rPr>
      <w:rFonts w:ascii="Courier New" w:hAnsi="Courier New" w:cs="Courier New"/>
    </w:rPr>
  </w:style>
  <w:style w:type="character" w:customStyle="1" w:styleId="gratcopy">
    <w:name w:val="gratcopy"/>
    <w:basedOn w:val="a0"/>
    <w:rsid w:val="000D5614"/>
  </w:style>
</w:styles>
</file>

<file path=word/webSettings.xml><?xml version="1.0" encoding="utf-8"?>
<w:webSettings xmlns:r="http://schemas.openxmlformats.org/officeDocument/2006/relationships" xmlns:w="http://schemas.openxmlformats.org/wordprocessingml/2006/main">
  <w:divs>
    <w:div w:id="8873959">
      <w:bodyDiv w:val="1"/>
      <w:marLeft w:val="0"/>
      <w:marRight w:val="0"/>
      <w:marTop w:val="0"/>
      <w:marBottom w:val="0"/>
      <w:divBdr>
        <w:top w:val="none" w:sz="0" w:space="0" w:color="auto"/>
        <w:left w:val="none" w:sz="0" w:space="0" w:color="auto"/>
        <w:bottom w:val="none" w:sz="0" w:space="0" w:color="auto"/>
        <w:right w:val="none" w:sz="0" w:space="0" w:color="auto"/>
      </w:divBdr>
    </w:div>
    <w:div w:id="42028498">
      <w:bodyDiv w:val="1"/>
      <w:marLeft w:val="0"/>
      <w:marRight w:val="0"/>
      <w:marTop w:val="0"/>
      <w:marBottom w:val="0"/>
      <w:divBdr>
        <w:top w:val="none" w:sz="0" w:space="0" w:color="auto"/>
        <w:left w:val="none" w:sz="0" w:space="0" w:color="auto"/>
        <w:bottom w:val="none" w:sz="0" w:space="0" w:color="auto"/>
        <w:right w:val="none" w:sz="0" w:space="0" w:color="auto"/>
      </w:divBdr>
    </w:div>
    <w:div w:id="44958160">
      <w:bodyDiv w:val="1"/>
      <w:marLeft w:val="0"/>
      <w:marRight w:val="0"/>
      <w:marTop w:val="0"/>
      <w:marBottom w:val="0"/>
      <w:divBdr>
        <w:top w:val="none" w:sz="0" w:space="0" w:color="auto"/>
        <w:left w:val="none" w:sz="0" w:space="0" w:color="auto"/>
        <w:bottom w:val="none" w:sz="0" w:space="0" w:color="auto"/>
        <w:right w:val="none" w:sz="0" w:space="0" w:color="auto"/>
      </w:divBdr>
    </w:div>
    <w:div w:id="48580419">
      <w:bodyDiv w:val="1"/>
      <w:marLeft w:val="0"/>
      <w:marRight w:val="0"/>
      <w:marTop w:val="0"/>
      <w:marBottom w:val="0"/>
      <w:divBdr>
        <w:top w:val="none" w:sz="0" w:space="0" w:color="auto"/>
        <w:left w:val="none" w:sz="0" w:space="0" w:color="auto"/>
        <w:bottom w:val="none" w:sz="0" w:space="0" w:color="auto"/>
        <w:right w:val="none" w:sz="0" w:space="0" w:color="auto"/>
      </w:divBdr>
    </w:div>
    <w:div w:id="62068359">
      <w:bodyDiv w:val="1"/>
      <w:marLeft w:val="0"/>
      <w:marRight w:val="0"/>
      <w:marTop w:val="0"/>
      <w:marBottom w:val="0"/>
      <w:divBdr>
        <w:top w:val="none" w:sz="0" w:space="0" w:color="auto"/>
        <w:left w:val="none" w:sz="0" w:space="0" w:color="auto"/>
        <w:bottom w:val="none" w:sz="0" w:space="0" w:color="auto"/>
        <w:right w:val="none" w:sz="0" w:space="0" w:color="auto"/>
      </w:divBdr>
    </w:div>
    <w:div w:id="93400896">
      <w:bodyDiv w:val="1"/>
      <w:marLeft w:val="0"/>
      <w:marRight w:val="0"/>
      <w:marTop w:val="0"/>
      <w:marBottom w:val="0"/>
      <w:divBdr>
        <w:top w:val="none" w:sz="0" w:space="0" w:color="auto"/>
        <w:left w:val="none" w:sz="0" w:space="0" w:color="auto"/>
        <w:bottom w:val="none" w:sz="0" w:space="0" w:color="auto"/>
        <w:right w:val="none" w:sz="0" w:space="0" w:color="auto"/>
      </w:divBdr>
    </w:div>
    <w:div w:id="176776683">
      <w:bodyDiv w:val="1"/>
      <w:marLeft w:val="0"/>
      <w:marRight w:val="0"/>
      <w:marTop w:val="0"/>
      <w:marBottom w:val="0"/>
      <w:divBdr>
        <w:top w:val="none" w:sz="0" w:space="0" w:color="auto"/>
        <w:left w:val="none" w:sz="0" w:space="0" w:color="auto"/>
        <w:bottom w:val="none" w:sz="0" w:space="0" w:color="auto"/>
        <w:right w:val="none" w:sz="0" w:space="0" w:color="auto"/>
      </w:divBdr>
    </w:div>
    <w:div w:id="179244745">
      <w:bodyDiv w:val="1"/>
      <w:marLeft w:val="0"/>
      <w:marRight w:val="0"/>
      <w:marTop w:val="0"/>
      <w:marBottom w:val="0"/>
      <w:divBdr>
        <w:top w:val="none" w:sz="0" w:space="0" w:color="auto"/>
        <w:left w:val="none" w:sz="0" w:space="0" w:color="auto"/>
        <w:bottom w:val="none" w:sz="0" w:space="0" w:color="auto"/>
        <w:right w:val="none" w:sz="0" w:space="0" w:color="auto"/>
      </w:divBdr>
    </w:div>
    <w:div w:id="179709666">
      <w:bodyDiv w:val="1"/>
      <w:marLeft w:val="0"/>
      <w:marRight w:val="0"/>
      <w:marTop w:val="0"/>
      <w:marBottom w:val="0"/>
      <w:divBdr>
        <w:top w:val="none" w:sz="0" w:space="0" w:color="auto"/>
        <w:left w:val="none" w:sz="0" w:space="0" w:color="auto"/>
        <w:bottom w:val="none" w:sz="0" w:space="0" w:color="auto"/>
        <w:right w:val="none" w:sz="0" w:space="0" w:color="auto"/>
      </w:divBdr>
      <w:divsChild>
        <w:div w:id="1049572836">
          <w:marLeft w:val="0"/>
          <w:marRight w:val="0"/>
          <w:marTop w:val="0"/>
          <w:marBottom w:val="0"/>
          <w:divBdr>
            <w:top w:val="none" w:sz="0" w:space="0" w:color="auto"/>
            <w:left w:val="none" w:sz="0" w:space="0" w:color="auto"/>
            <w:bottom w:val="none" w:sz="0" w:space="0" w:color="auto"/>
            <w:right w:val="none" w:sz="0" w:space="0" w:color="auto"/>
          </w:divBdr>
        </w:div>
      </w:divsChild>
    </w:div>
    <w:div w:id="225604513">
      <w:bodyDiv w:val="1"/>
      <w:marLeft w:val="0"/>
      <w:marRight w:val="0"/>
      <w:marTop w:val="0"/>
      <w:marBottom w:val="0"/>
      <w:divBdr>
        <w:top w:val="none" w:sz="0" w:space="0" w:color="auto"/>
        <w:left w:val="none" w:sz="0" w:space="0" w:color="auto"/>
        <w:bottom w:val="none" w:sz="0" w:space="0" w:color="auto"/>
        <w:right w:val="none" w:sz="0" w:space="0" w:color="auto"/>
      </w:divBdr>
      <w:divsChild>
        <w:div w:id="1130170806">
          <w:marLeft w:val="0"/>
          <w:marRight w:val="0"/>
          <w:marTop w:val="0"/>
          <w:marBottom w:val="0"/>
          <w:divBdr>
            <w:top w:val="none" w:sz="0" w:space="0" w:color="auto"/>
            <w:left w:val="none" w:sz="0" w:space="0" w:color="auto"/>
            <w:bottom w:val="none" w:sz="0" w:space="0" w:color="auto"/>
            <w:right w:val="none" w:sz="0" w:space="0" w:color="auto"/>
          </w:divBdr>
          <w:divsChild>
            <w:div w:id="64625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038238">
      <w:bodyDiv w:val="1"/>
      <w:marLeft w:val="0"/>
      <w:marRight w:val="0"/>
      <w:marTop w:val="0"/>
      <w:marBottom w:val="0"/>
      <w:divBdr>
        <w:top w:val="none" w:sz="0" w:space="0" w:color="auto"/>
        <w:left w:val="none" w:sz="0" w:space="0" w:color="auto"/>
        <w:bottom w:val="none" w:sz="0" w:space="0" w:color="auto"/>
        <w:right w:val="none" w:sz="0" w:space="0" w:color="auto"/>
      </w:divBdr>
    </w:div>
    <w:div w:id="429206563">
      <w:bodyDiv w:val="1"/>
      <w:marLeft w:val="0"/>
      <w:marRight w:val="0"/>
      <w:marTop w:val="0"/>
      <w:marBottom w:val="0"/>
      <w:divBdr>
        <w:top w:val="none" w:sz="0" w:space="0" w:color="auto"/>
        <w:left w:val="none" w:sz="0" w:space="0" w:color="auto"/>
        <w:bottom w:val="none" w:sz="0" w:space="0" w:color="auto"/>
        <w:right w:val="none" w:sz="0" w:space="0" w:color="auto"/>
      </w:divBdr>
    </w:div>
    <w:div w:id="540747107">
      <w:bodyDiv w:val="1"/>
      <w:marLeft w:val="0"/>
      <w:marRight w:val="0"/>
      <w:marTop w:val="0"/>
      <w:marBottom w:val="0"/>
      <w:divBdr>
        <w:top w:val="none" w:sz="0" w:space="0" w:color="auto"/>
        <w:left w:val="none" w:sz="0" w:space="0" w:color="auto"/>
        <w:bottom w:val="none" w:sz="0" w:space="0" w:color="auto"/>
        <w:right w:val="none" w:sz="0" w:space="0" w:color="auto"/>
      </w:divBdr>
      <w:divsChild>
        <w:div w:id="1335523854">
          <w:marLeft w:val="0"/>
          <w:marRight w:val="0"/>
          <w:marTop w:val="0"/>
          <w:marBottom w:val="0"/>
          <w:divBdr>
            <w:top w:val="none" w:sz="0" w:space="0" w:color="auto"/>
            <w:left w:val="none" w:sz="0" w:space="0" w:color="auto"/>
            <w:bottom w:val="none" w:sz="0" w:space="0" w:color="auto"/>
            <w:right w:val="none" w:sz="0" w:space="0" w:color="auto"/>
          </w:divBdr>
          <w:divsChild>
            <w:div w:id="402414123">
              <w:marLeft w:val="-240"/>
              <w:marRight w:val="210"/>
              <w:marTop w:val="0"/>
              <w:marBottom w:val="240"/>
              <w:divBdr>
                <w:top w:val="none" w:sz="0" w:space="0" w:color="auto"/>
                <w:left w:val="none" w:sz="0" w:space="0" w:color="auto"/>
                <w:bottom w:val="none" w:sz="0" w:space="0" w:color="auto"/>
                <w:right w:val="none" w:sz="0" w:space="0" w:color="auto"/>
              </w:divBdr>
              <w:divsChild>
                <w:div w:id="2005473826">
                  <w:marLeft w:val="0"/>
                  <w:marRight w:val="0"/>
                  <w:marTop w:val="0"/>
                  <w:marBottom w:val="0"/>
                  <w:divBdr>
                    <w:top w:val="none" w:sz="0" w:space="0" w:color="auto"/>
                    <w:left w:val="none" w:sz="0" w:space="0" w:color="auto"/>
                    <w:bottom w:val="none" w:sz="0" w:space="0" w:color="auto"/>
                    <w:right w:val="none" w:sz="0" w:space="0" w:color="auto"/>
                  </w:divBdr>
                  <w:divsChild>
                    <w:div w:id="1295059650">
                      <w:marLeft w:val="0"/>
                      <w:marRight w:val="0"/>
                      <w:marTop w:val="0"/>
                      <w:marBottom w:val="0"/>
                      <w:divBdr>
                        <w:top w:val="none" w:sz="0" w:space="0" w:color="auto"/>
                        <w:left w:val="none" w:sz="0" w:space="0" w:color="auto"/>
                        <w:bottom w:val="none" w:sz="0" w:space="0" w:color="auto"/>
                        <w:right w:val="none" w:sz="0" w:space="0" w:color="auto"/>
                      </w:divBdr>
                    </w:div>
                    <w:div w:id="1274947231">
                      <w:marLeft w:val="0"/>
                      <w:marRight w:val="240"/>
                      <w:marTop w:val="0"/>
                      <w:marBottom w:val="0"/>
                      <w:divBdr>
                        <w:top w:val="none" w:sz="0" w:space="0" w:color="auto"/>
                        <w:left w:val="none" w:sz="0" w:space="0" w:color="auto"/>
                        <w:bottom w:val="none" w:sz="0" w:space="0" w:color="auto"/>
                        <w:right w:val="none" w:sz="0" w:space="0" w:color="auto"/>
                      </w:divBdr>
                    </w:div>
                    <w:div w:id="97251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082">
          <w:marLeft w:val="0"/>
          <w:marRight w:val="0"/>
          <w:marTop w:val="0"/>
          <w:marBottom w:val="0"/>
          <w:divBdr>
            <w:top w:val="none" w:sz="0" w:space="0" w:color="auto"/>
            <w:left w:val="none" w:sz="0" w:space="0" w:color="auto"/>
            <w:bottom w:val="none" w:sz="0" w:space="0" w:color="auto"/>
            <w:right w:val="none" w:sz="0" w:space="0" w:color="auto"/>
          </w:divBdr>
          <w:divsChild>
            <w:div w:id="2130512136">
              <w:marLeft w:val="-240"/>
              <w:marRight w:val="210"/>
              <w:marTop w:val="0"/>
              <w:marBottom w:val="240"/>
              <w:divBdr>
                <w:top w:val="none" w:sz="0" w:space="0" w:color="auto"/>
                <w:left w:val="none" w:sz="0" w:space="0" w:color="auto"/>
                <w:bottom w:val="none" w:sz="0" w:space="0" w:color="auto"/>
                <w:right w:val="none" w:sz="0" w:space="0" w:color="auto"/>
              </w:divBdr>
              <w:divsChild>
                <w:div w:id="410585235">
                  <w:marLeft w:val="0"/>
                  <w:marRight w:val="0"/>
                  <w:marTop w:val="0"/>
                  <w:marBottom w:val="0"/>
                  <w:divBdr>
                    <w:top w:val="none" w:sz="0" w:space="0" w:color="auto"/>
                    <w:left w:val="none" w:sz="0" w:space="0" w:color="auto"/>
                    <w:bottom w:val="none" w:sz="0" w:space="0" w:color="auto"/>
                    <w:right w:val="none" w:sz="0" w:space="0" w:color="auto"/>
                  </w:divBdr>
                  <w:divsChild>
                    <w:div w:id="306784803">
                      <w:marLeft w:val="0"/>
                      <w:marRight w:val="0"/>
                      <w:marTop w:val="0"/>
                      <w:marBottom w:val="0"/>
                      <w:divBdr>
                        <w:top w:val="none" w:sz="0" w:space="0" w:color="auto"/>
                        <w:left w:val="none" w:sz="0" w:space="0" w:color="auto"/>
                        <w:bottom w:val="none" w:sz="0" w:space="0" w:color="auto"/>
                        <w:right w:val="none" w:sz="0" w:space="0" w:color="auto"/>
                      </w:divBdr>
                    </w:div>
                    <w:div w:id="3644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4361">
          <w:marLeft w:val="0"/>
          <w:marRight w:val="0"/>
          <w:marTop w:val="0"/>
          <w:marBottom w:val="0"/>
          <w:divBdr>
            <w:top w:val="none" w:sz="0" w:space="0" w:color="auto"/>
            <w:left w:val="none" w:sz="0" w:space="0" w:color="auto"/>
            <w:bottom w:val="none" w:sz="0" w:space="0" w:color="auto"/>
            <w:right w:val="none" w:sz="0" w:space="0" w:color="auto"/>
          </w:divBdr>
          <w:divsChild>
            <w:div w:id="1107507576">
              <w:marLeft w:val="-240"/>
              <w:marRight w:val="210"/>
              <w:marTop w:val="0"/>
              <w:marBottom w:val="240"/>
              <w:divBdr>
                <w:top w:val="none" w:sz="0" w:space="0" w:color="auto"/>
                <w:left w:val="none" w:sz="0" w:space="0" w:color="auto"/>
                <w:bottom w:val="none" w:sz="0" w:space="0" w:color="auto"/>
                <w:right w:val="none" w:sz="0" w:space="0" w:color="auto"/>
              </w:divBdr>
              <w:divsChild>
                <w:div w:id="632367849">
                  <w:marLeft w:val="0"/>
                  <w:marRight w:val="0"/>
                  <w:marTop w:val="0"/>
                  <w:marBottom w:val="0"/>
                  <w:divBdr>
                    <w:top w:val="none" w:sz="0" w:space="0" w:color="auto"/>
                    <w:left w:val="none" w:sz="0" w:space="0" w:color="auto"/>
                    <w:bottom w:val="none" w:sz="0" w:space="0" w:color="auto"/>
                    <w:right w:val="none" w:sz="0" w:space="0" w:color="auto"/>
                  </w:divBdr>
                  <w:divsChild>
                    <w:div w:id="488518311">
                      <w:marLeft w:val="0"/>
                      <w:marRight w:val="0"/>
                      <w:marTop w:val="0"/>
                      <w:marBottom w:val="0"/>
                      <w:divBdr>
                        <w:top w:val="none" w:sz="0" w:space="0" w:color="auto"/>
                        <w:left w:val="none" w:sz="0" w:space="0" w:color="auto"/>
                        <w:bottom w:val="none" w:sz="0" w:space="0" w:color="auto"/>
                        <w:right w:val="none" w:sz="0" w:space="0" w:color="auto"/>
                      </w:divBdr>
                    </w:div>
                    <w:div w:id="978026053">
                      <w:marLeft w:val="0"/>
                      <w:marRight w:val="240"/>
                      <w:marTop w:val="0"/>
                      <w:marBottom w:val="0"/>
                      <w:divBdr>
                        <w:top w:val="none" w:sz="0" w:space="0" w:color="auto"/>
                        <w:left w:val="none" w:sz="0" w:space="0" w:color="auto"/>
                        <w:bottom w:val="none" w:sz="0" w:space="0" w:color="auto"/>
                        <w:right w:val="none" w:sz="0" w:space="0" w:color="auto"/>
                      </w:divBdr>
                    </w:div>
                    <w:div w:id="102474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807603">
      <w:bodyDiv w:val="1"/>
      <w:marLeft w:val="0"/>
      <w:marRight w:val="0"/>
      <w:marTop w:val="0"/>
      <w:marBottom w:val="0"/>
      <w:divBdr>
        <w:top w:val="none" w:sz="0" w:space="0" w:color="auto"/>
        <w:left w:val="none" w:sz="0" w:space="0" w:color="auto"/>
        <w:bottom w:val="none" w:sz="0" w:space="0" w:color="auto"/>
        <w:right w:val="none" w:sz="0" w:space="0" w:color="auto"/>
      </w:divBdr>
    </w:div>
    <w:div w:id="651983928">
      <w:bodyDiv w:val="1"/>
      <w:marLeft w:val="0"/>
      <w:marRight w:val="0"/>
      <w:marTop w:val="0"/>
      <w:marBottom w:val="0"/>
      <w:divBdr>
        <w:top w:val="none" w:sz="0" w:space="0" w:color="auto"/>
        <w:left w:val="none" w:sz="0" w:space="0" w:color="auto"/>
        <w:bottom w:val="none" w:sz="0" w:space="0" w:color="auto"/>
        <w:right w:val="none" w:sz="0" w:space="0" w:color="auto"/>
      </w:divBdr>
    </w:div>
    <w:div w:id="790172279">
      <w:bodyDiv w:val="1"/>
      <w:marLeft w:val="0"/>
      <w:marRight w:val="0"/>
      <w:marTop w:val="0"/>
      <w:marBottom w:val="0"/>
      <w:divBdr>
        <w:top w:val="none" w:sz="0" w:space="0" w:color="auto"/>
        <w:left w:val="none" w:sz="0" w:space="0" w:color="auto"/>
        <w:bottom w:val="none" w:sz="0" w:space="0" w:color="auto"/>
        <w:right w:val="none" w:sz="0" w:space="0" w:color="auto"/>
      </w:divBdr>
    </w:div>
    <w:div w:id="791510538">
      <w:bodyDiv w:val="1"/>
      <w:marLeft w:val="0"/>
      <w:marRight w:val="0"/>
      <w:marTop w:val="0"/>
      <w:marBottom w:val="0"/>
      <w:divBdr>
        <w:top w:val="none" w:sz="0" w:space="0" w:color="auto"/>
        <w:left w:val="none" w:sz="0" w:space="0" w:color="auto"/>
        <w:bottom w:val="none" w:sz="0" w:space="0" w:color="auto"/>
        <w:right w:val="none" w:sz="0" w:space="0" w:color="auto"/>
      </w:divBdr>
    </w:div>
    <w:div w:id="813184341">
      <w:bodyDiv w:val="1"/>
      <w:marLeft w:val="0"/>
      <w:marRight w:val="0"/>
      <w:marTop w:val="0"/>
      <w:marBottom w:val="0"/>
      <w:divBdr>
        <w:top w:val="none" w:sz="0" w:space="0" w:color="auto"/>
        <w:left w:val="none" w:sz="0" w:space="0" w:color="auto"/>
        <w:bottom w:val="none" w:sz="0" w:space="0" w:color="auto"/>
        <w:right w:val="none" w:sz="0" w:space="0" w:color="auto"/>
      </w:divBdr>
    </w:div>
    <w:div w:id="844173753">
      <w:bodyDiv w:val="1"/>
      <w:marLeft w:val="0"/>
      <w:marRight w:val="0"/>
      <w:marTop w:val="0"/>
      <w:marBottom w:val="0"/>
      <w:divBdr>
        <w:top w:val="none" w:sz="0" w:space="0" w:color="auto"/>
        <w:left w:val="none" w:sz="0" w:space="0" w:color="auto"/>
        <w:bottom w:val="none" w:sz="0" w:space="0" w:color="auto"/>
        <w:right w:val="none" w:sz="0" w:space="0" w:color="auto"/>
      </w:divBdr>
    </w:div>
    <w:div w:id="855196216">
      <w:bodyDiv w:val="1"/>
      <w:marLeft w:val="0"/>
      <w:marRight w:val="0"/>
      <w:marTop w:val="0"/>
      <w:marBottom w:val="0"/>
      <w:divBdr>
        <w:top w:val="none" w:sz="0" w:space="0" w:color="auto"/>
        <w:left w:val="none" w:sz="0" w:space="0" w:color="auto"/>
        <w:bottom w:val="none" w:sz="0" w:space="0" w:color="auto"/>
        <w:right w:val="none" w:sz="0" w:space="0" w:color="auto"/>
      </w:divBdr>
    </w:div>
    <w:div w:id="967588731">
      <w:bodyDiv w:val="1"/>
      <w:marLeft w:val="0"/>
      <w:marRight w:val="0"/>
      <w:marTop w:val="0"/>
      <w:marBottom w:val="0"/>
      <w:divBdr>
        <w:top w:val="none" w:sz="0" w:space="0" w:color="auto"/>
        <w:left w:val="none" w:sz="0" w:space="0" w:color="auto"/>
        <w:bottom w:val="none" w:sz="0" w:space="0" w:color="auto"/>
        <w:right w:val="none" w:sz="0" w:space="0" w:color="auto"/>
      </w:divBdr>
    </w:div>
    <w:div w:id="1139106916">
      <w:bodyDiv w:val="1"/>
      <w:marLeft w:val="0"/>
      <w:marRight w:val="0"/>
      <w:marTop w:val="0"/>
      <w:marBottom w:val="0"/>
      <w:divBdr>
        <w:top w:val="none" w:sz="0" w:space="0" w:color="auto"/>
        <w:left w:val="none" w:sz="0" w:space="0" w:color="auto"/>
        <w:bottom w:val="none" w:sz="0" w:space="0" w:color="auto"/>
        <w:right w:val="none" w:sz="0" w:space="0" w:color="auto"/>
      </w:divBdr>
    </w:div>
    <w:div w:id="1206868319">
      <w:bodyDiv w:val="1"/>
      <w:marLeft w:val="0"/>
      <w:marRight w:val="0"/>
      <w:marTop w:val="0"/>
      <w:marBottom w:val="0"/>
      <w:divBdr>
        <w:top w:val="none" w:sz="0" w:space="0" w:color="auto"/>
        <w:left w:val="none" w:sz="0" w:space="0" w:color="auto"/>
        <w:bottom w:val="none" w:sz="0" w:space="0" w:color="auto"/>
        <w:right w:val="none" w:sz="0" w:space="0" w:color="auto"/>
      </w:divBdr>
    </w:div>
    <w:div w:id="1209343212">
      <w:bodyDiv w:val="1"/>
      <w:marLeft w:val="0"/>
      <w:marRight w:val="0"/>
      <w:marTop w:val="0"/>
      <w:marBottom w:val="0"/>
      <w:divBdr>
        <w:top w:val="none" w:sz="0" w:space="0" w:color="auto"/>
        <w:left w:val="none" w:sz="0" w:space="0" w:color="auto"/>
        <w:bottom w:val="none" w:sz="0" w:space="0" w:color="auto"/>
        <w:right w:val="none" w:sz="0" w:space="0" w:color="auto"/>
      </w:divBdr>
    </w:div>
    <w:div w:id="1232545082">
      <w:bodyDiv w:val="1"/>
      <w:marLeft w:val="0"/>
      <w:marRight w:val="0"/>
      <w:marTop w:val="0"/>
      <w:marBottom w:val="0"/>
      <w:divBdr>
        <w:top w:val="none" w:sz="0" w:space="0" w:color="auto"/>
        <w:left w:val="none" w:sz="0" w:space="0" w:color="auto"/>
        <w:bottom w:val="none" w:sz="0" w:space="0" w:color="auto"/>
        <w:right w:val="none" w:sz="0" w:space="0" w:color="auto"/>
      </w:divBdr>
    </w:div>
    <w:div w:id="1269195039">
      <w:bodyDiv w:val="1"/>
      <w:marLeft w:val="0"/>
      <w:marRight w:val="0"/>
      <w:marTop w:val="0"/>
      <w:marBottom w:val="0"/>
      <w:divBdr>
        <w:top w:val="none" w:sz="0" w:space="0" w:color="auto"/>
        <w:left w:val="none" w:sz="0" w:space="0" w:color="auto"/>
        <w:bottom w:val="none" w:sz="0" w:space="0" w:color="auto"/>
        <w:right w:val="none" w:sz="0" w:space="0" w:color="auto"/>
      </w:divBdr>
    </w:div>
    <w:div w:id="1290041660">
      <w:bodyDiv w:val="1"/>
      <w:marLeft w:val="0"/>
      <w:marRight w:val="0"/>
      <w:marTop w:val="0"/>
      <w:marBottom w:val="0"/>
      <w:divBdr>
        <w:top w:val="none" w:sz="0" w:space="0" w:color="auto"/>
        <w:left w:val="none" w:sz="0" w:space="0" w:color="auto"/>
        <w:bottom w:val="none" w:sz="0" w:space="0" w:color="auto"/>
        <w:right w:val="none" w:sz="0" w:space="0" w:color="auto"/>
      </w:divBdr>
    </w:div>
    <w:div w:id="1399548711">
      <w:bodyDiv w:val="1"/>
      <w:marLeft w:val="0"/>
      <w:marRight w:val="0"/>
      <w:marTop w:val="0"/>
      <w:marBottom w:val="0"/>
      <w:divBdr>
        <w:top w:val="none" w:sz="0" w:space="0" w:color="auto"/>
        <w:left w:val="none" w:sz="0" w:space="0" w:color="auto"/>
        <w:bottom w:val="none" w:sz="0" w:space="0" w:color="auto"/>
        <w:right w:val="none" w:sz="0" w:space="0" w:color="auto"/>
      </w:divBdr>
    </w:div>
    <w:div w:id="1400439812">
      <w:bodyDiv w:val="1"/>
      <w:marLeft w:val="0"/>
      <w:marRight w:val="0"/>
      <w:marTop w:val="0"/>
      <w:marBottom w:val="0"/>
      <w:divBdr>
        <w:top w:val="none" w:sz="0" w:space="0" w:color="auto"/>
        <w:left w:val="none" w:sz="0" w:space="0" w:color="auto"/>
        <w:bottom w:val="none" w:sz="0" w:space="0" w:color="auto"/>
        <w:right w:val="none" w:sz="0" w:space="0" w:color="auto"/>
      </w:divBdr>
    </w:div>
    <w:div w:id="1425607474">
      <w:bodyDiv w:val="1"/>
      <w:marLeft w:val="0"/>
      <w:marRight w:val="0"/>
      <w:marTop w:val="0"/>
      <w:marBottom w:val="0"/>
      <w:divBdr>
        <w:top w:val="none" w:sz="0" w:space="0" w:color="auto"/>
        <w:left w:val="none" w:sz="0" w:space="0" w:color="auto"/>
        <w:bottom w:val="none" w:sz="0" w:space="0" w:color="auto"/>
        <w:right w:val="none" w:sz="0" w:space="0" w:color="auto"/>
      </w:divBdr>
    </w:div>
    <w:div w:id="1483540147">
      <w:bodyDiv w:val="1"/>
      <w:marLeft w:val="0"/>
      <w:marRight w:val="0"/>
      <w:marTop w:val="0"/>
      <w:marBottom w:val="0"/>
      <w:divBdr>
        <w:top w:val="none" w:sz="0" w:space="0" w:color="auto"/>
        <w:left w:val="none" w:sz="0" w:space="0" w:color="auto"/>
        <w:bottom w:val="none" w:sz="0" w:space="0" w:color="auto"/>
        <w:right w:val="none" w:sz="0" w:space="0" w:color="auto"/>
      </w:divBdr>
    </w:div>
    <w:div w:id="1489662980">
      <w:bodyDiv w:val="1"/>
      <w:marLeft w:val="0"/>
      <w:marRight w:val="0"/>
      <w:marTop w:val="0"/>
      <w:marBottom w:val="0"/>
      <w:divBdr>
        <w:top w:val="none" w:sz="0" w:space="0" w:color="auto"/>
        <w:left w:val="none" w:sz="0" w:space="0" w:color="auto"/>
        <w:bottom w:val="none" w:sz="0" w:space="0" w:color="auto"/>
        <w:right w:val="none" w:sz="0" w:space="0" w:color="auto"/>
      </w:divBdr>
    </w:div>
    <w:div w:id="1554806421">
      <w:bodyDiv w:val="1"/>
      <w:marLeft w:val="0"/>
      <w:marRight w:val="0"/>
      <w:marTop w:val="0"/>
      <w:marBottom w:val="0"/>
      <w:divBdr>
        <w:top w:val="none" w:sz="0" w:space="0" w:color="auto"/>
        <w:left w:val="none" w:sz="0" w:space="0" w:color="auto"/>
        <w:bottom w:val="none" w:sz="0" w:space="0" w:color="auto"/>
        <w:right w:val="none" w:sz="0" w:space="0" w:color="auto"/>
      </w:divBdr>
    </w:div>
    <w:div w:id="1557083069">
      <w:bodyDiv w:val="1"/>
      <w:marLeft w:val="0"/>
      <w:marRight w:val="0"/>
      <w:marTop w:val="0"/>
      <w:marBottom w:val="0"/>
      <w:divBdr>
        <w:top w:val="none" w:sz="0" w:space="0" w:color="auto"/>
        <w:left w:val="none" w:sz="0" w:space="0" w:color="auto"/>
        <w:bottom w:val="none" w:sz="0" w:space="0" w:color="auto"/>
        <w:right w:val="none" w:sz="0" w:space="0" w:color="auto"/>
      </w:divBdr>
    </w:div>
    <w:div w:id="1693650852">
      <w:bodyDiv w:val="1"/>
      <w:marLeft w:val="0"/>
      <w:marRight w:val="0"/>
      <w:marTop w:val="0"/>
      <w:marBottom w:val="0"/>
      <w:divBdr>
        <w:top w:val="none" w:sz="0" w:space="0" w:color="auto"/>
        <w:left w:val="none" w:sz="0" w:space="0" w:color="auto"/>
        <w:bottom w:val="none" w:sz="0" w:space="0" w:color="auto"/>
        <w:right w:val="none" w:sz="0" w:space="0" w:color="auto"/>
      </w:divBdr>
    </w:div>
    <w:div w:id="1716736937">
      <w:bodyDiv w:val="1"/>
      <w:marLeft w:val="0"/>
      <w:marRight w:val="0"/>
      <w:marTop w:val="0"/>
      <w:marBottom w:val="0"/>
      <w:divBdr>
        <w:top w:val="none" w:sz="0" w:space="0" w:color="auto"/>
        <w:left w:val="none" w:sz="0" w:space="0" w:color="auto"/>
        <w:bottom w:val="none" w:sz="0" w:space="0" w:color="auto"/>
        <w:right w:val="none" w:sz="0" w:space="0" w:color="auto"/>
      </w:divBdr>
    </w:div>
    <w:div w:id="1720782058">
      <w:bodyDiv w:val="1"/>
      <w:marLeft w:val="0"/>
      <w:marRight w:val="0"/>
      <w:marTop w:val="0"/>
      <w:marBottom w:val="0"/>
      <w:divBdr>
        <w:top w:val="none" w:sz="0" w:space="0" w:color="auto"/>
        <w:left w:val="none" w:sz="0" w:space="0" w:color="auto"/>
        <w:bottom w:val="none" w:sz="0" w:space="0" w:color="auto"/>
        <w:right w:val="none" w:sz="0" w:space="0" w:color="auto"/>
      </w:divBdr>
    </w:div>
    <w:div w:id="1728719739">
      <w:bodyDiv w:val="1"/>
      <w:marLeft w:val="0"/>
      <w:marRight w:val="0"/>
      <w:marTop w:val="0"/>
      <w:marBottom w:val="0"/>
      <w:divBdr>
        <w:top w:val="none" w:sz="0" w:space="0" w:color="auto"/>
        <w:left w:val="none" w:sz="0" w:space="0" w:color="auto"/>
        <w:bottom w:val="none" w:sz="0" w:space="0" w:color="auto"/>
        <w:right w:val="none" w:sz="0" w:space="0" w:color="auto"/>
      </w:divBdr>
    </w:div>
    <w:div w:id="1752238770">
      <w:bodyDiv w:val="1"/>
      <w:marLeft w:val="0"/>
      <w:marRight w:val="0"/>
      <w:marTop w:val="0"/>
      <w:marBottom w:val="0"/>
      <w:divBdr>
        <w:top w:val="none" w:sz="0" w:space="0" w:color="auto"/>
        <w:left w:val="none" w:sz="0" w:space="0" w:color="auto"/>
        <w:bottom w:val="none" w:sz="0" w:space="0" w:color="auto"/>
        <w:right w:val="none" w:sz="0" w:space="0" w:color="auto"/>
      </w:divBdr>
    </w:div>
    <w:div w:id="1789006653">
      <w:bodyDiv w:val="1"/>
      <w:marLeft w:val="0"/>
      <w:marRight w:val="0"/>
      <w:marTop w:val="0"/>
      <w:marBottom w:val="0"/>
      <w:divBdr>
        <w:top w:val="none" w:sz="0" w:space="0" w:color="auto"/>
        <w:left w:val="none" w:sz="0" w:space="0" w:color="auto"/>
        <w:bottom w:val="none" w:sz="0" w:space="0" w:color="auto"/>
        <w:right w:val="none" w:sz="0" w:space="0" w:color="auto"/>
      </w:divBdr>
    </w:div>
    <w:div w:id="1833787868">
      <w:bodyDiv w:val="1"/>
      <w:marLeft w:val="0"/>
      <w:marRight w:val="0"/>
      <w:marTop w:val="0"/>
      <w:marBottom w:val="0"/>
      <w:divBdr>
        <w:top w:val="none" w:sz="0" w:space="0" w:color="auto"/>
        <w:left w:val="none" w:sz="0" w:space="0" w:color="auto"/>
        <w:bottom w:val="none" w:sz="0" w:space="0" w:color="auto"/>
        <w:right w:val="none" w:sz="0" w:space="0" w:color="auto"/>
      </w:divBdr>
    </w:div>
    <w:div w:id="1861897943">
      <w:bodyDiv w:val="1"/>
      <w:marLeft w:val="0"/>
      <w:marRight w:val="0"/>
      <w:marTop w:val="0"/>
      <w:marBottom w:val="0"/>
      <w:divBdr>
        <w:top w:val="none" w:sz="0" w:space="0" w:color="auto"/>
        <w:left w:val="none" w:sz="0" w:space="0" w:color="auto"/>
        <w:bottom w:val="none" w:sz="0" w:space="0" w:color="auto"/>
        <w:right w:val="none" w:sz="0" w:space="0" w:color="auto"/>
      </w:divBdr>
    </w:div>
    <w:div w:id="1863738329">
      <w:bodyDiv w:val="1"/>
      <w:marLeft w:val="0"/>
      <w:marRight w:val="0"/>
      <w:marTop w:val="0"/>
      <w:marBottom w:val="0"/>
      <w:divBdr>
        <w:top w:val="none" w:sz="0" w:space="0" w:color="auto"/>
        <w:left w:val="none" w:sz="0" w:space="0" w:color="auto"/>
        <w:bottom w:val="none" w:sz="0" w:space="0" w:color="auto"/>
        <w:right w:val="none" w:sz="0" w:space="0" w:color="auto"/>
      </w:divBdr>
    </w:div>
    <w:div w:id="1967423369">
      <w:bodyDiv w:val="1"/>
      <w:marLeft w:val="0"/>
      <w:marRight w:val="0"/>
      <w:marTop w:val="0"/>
      <w:marBottom w:val="0"/>
      <w:divBdr>
        <w:top w:val="none" w:sz="0" w:space="0" w:color="auto"/>
        <w:left w:val="none" w:sz="0" w:space="0" w:color="auto"/>
        <w:bottom w:val="none" w:sz="0" w:space="0" w:color="auto"/>
        <w:right w:val="none" w:sz="0" w:space="0" w:color="auto"/>
      </w:divBdr>
    </w:div>
    <w:div w:id="2015524535">
      <w:bodyDiv w:val="1"/>
      <w:marLeft w:val="0"/>
      <w:marRight w:val="0"/>
      <w:marTop w:val="0"/>
      <w:marBottom w:val="0"/>
      <w:divBdr>
        <w:top w:val="none" w:sz="0" w:space="0" w:color="auto"/>
        <w:left w:val="none" w:sz="0" w:space="0" w:color="auto"/>
        <w:bottom w:val="none" w:sz="0" w:space="0" w:color="auto"/>
        <w:right w:val="none" w:sz="0" w:space="0" w:color="auto"/>
      </w:divBdr>
    </w:div>
    <w:div w:id="2027949496">
      <w:bodyDiv w:val="1"/>
      <w:marLeft w:val="0"/>
      <w:marRight w:val="0"/>
      <w:marTop w:val="0"/>
      <w:marBottom w:val="0"/>
      <w:divBdr>
        <w:top w:val="none" w:sz="0" w:space="0" w:color="auto"/>
        <w:left w:val="none" w:sz="0" w:space="0" w:color="auto"/>
        <w:bottom w:val="none" w:sz="0" w:space="0" w:color="auto"/>
        <w:right w:val="none" w:sz="0" w:space="0" w:color="auto"/>
      </w:divBdr>
    </w:div>
    <w:div w:id="2056195442">
      <w:bodyDiv w:val="1"/>
      <w:marLeft w:val="0"/>
      <w:marRight w:val="0"/>
      <w:marTop w:val="0"/>
      <w:marBottom w:val="0"/>
      <w:divBdr>
        <w:top w:val="none" w:sz="0" w:space="0" w:color="auto"/>
        <w:left w:val="none" w:sz="0" w:space="0" w:color="auto"/>
        <w:bottom w:val="none" w:sz="0" w:space="0" w:color="auto"/>
        <w:right w:val="none" w:sz="0" w:space="0" w:color="auto"/>
      </w:divBdr>
    </w:div>
    <w:div w:id="2057925529">
      <w:bodyDiv w:val="1"/>
      <w:marLeft w:val="0"/>
      <w:marRight w:val="0"/>
      <w:marTop w:val="0"/>
      <w:marBottom w:val="0"/>
      <w:divBdr>
        <w:top w:val="none" w:sz="0" w:space="0" w:color="auto"/>
        <w:left w:val="none" w:sz="0" w:space="0" w:color="auto"/>
        <w:bottom w:val="none" w:sz="0" w:space="0" w:color="auto"/>
        <w:right w:val="none" w:sz="0" w:space="0" w:color="auto"/>
      </w:divBdr>
    </w:div>
    <w:div w:id="214311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6DC46B-A516-42E1-99A7-F1FC99869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8638</TotalTime>
  <Pages>1</Pages>
  <Words>10469</Words>
  <Characters>59674</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dc:creator>
  <cp:lastModifiedBy>Совет</cp:lastModifiedBy>
  <cp:revision>230</cp:revision>
  <cp:lastPrinted>2017-08-11T04:09:00Z</cp:lastPrinted>
  <dcterms:created xsi:type="dcterms:W3CDTF">2016-10-19T01:48:00Z</dcterms:created>
  <dcterms:modified xsi:type="dcterms:W3CDTF">2017-10-04T02:22:00Z</dcterms:modified>
</cp:coreProperties>
</file>