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BE" w:rsidRDefault="007957BE" w:rsidP="007957BE">
      <w:pPr>
        <w:jc w:val="center"/>
        <w:rPr>
          <w:b/>
          <w:sz w:val="32"/>
          <w:szCs w:val="32"/>
        </w:rPr>
      </w:pPr>
      <w:r w:rsidRPr="007957BE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41910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7BE" w:rsidRDefault="007957BE" w:rsidP="007957BE">
      <w:pPr>
        <w:jc w:val="center"/>
        <w:rPr>
          <w:b/>
          <w:sz w:val="32"/>
          <w:szCs w:val="32"/>
        </w:rPr>
      </w:pPr>
    </w:p>
    <w:p w:rsidR="007957BE" w:rsidRDefault="007957BE" w:rsidP="007957BE">
      <w:pPr>
        <w:jc w:val="center"/>
        <w:rPr>
          <w:b/>
          <w:sz w:val="32"/>
          <w:szCs w:val="32"/>
        </w:rPr>
      </w:pPr>
    </w:p>
    <w:p w:rsidR="007957BE" w:rsidRDefault="007957BE" w:rsidP="007957BE">
      <w:pPr>
        <w:jc w:val="center"/>
        <w:rPr>
          <w:b/>
          <w:sz w:val="32"/>
          <w:szCs w:val="32"/>
        </w:rPr>
      </w:pPr>
    </w:p>
    <w:p w:rsidR="007957BE" w:rsidRDefault="007957BE" w:rsidP="007957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7957BE" w:rsidRDefault="007957BE" w:rsidP="007957B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7957BE" w:rsidRDefault="007957BE" w:rsidP="007957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7957BE" w:rsidRDefault="007957BE" w:rsidP="007957BE">
      <w:pPr>
        <w:jc w:val="center"/>
        <w:rPr>
          <w:b/>
          <w:szCs w:val="28"/>
        </w:rPr>
      </w:pPr>
    </w:p>
    <w:p w:rsidR="007957BE" w:rsidRPr="004A005E" w:rsidRDefault="007957BE" w:rsidP="00142D30">
      <w:pPr>
        <w:jc w:val="center"/>
        <w:rPr>
          <w:b/>
          <w:szCs w:val="28"/>
        </w:rPr>
      </w:pPr>
      <w:r>
        <w:rPr>
          <w:b/>
          <w:sz w:val="40"/>
          <w:szCs w:val="40"/>
        </w:rPr>
        <w:t>РЕШЕНИЕ</w:t>
      </w:r>
      <w:r w:rsidR="004A005E">
        <w:rPr>
          <w:b/>
          <w:sz w:val="40"/>
          <w:szCs w:val="40"/>
        </w:rPr>
        <w:t xml:space="preserve"> </w:t>
      </w:r>
    </w:p>
    <w:p w:rsidR="007957BE" w:rsidRDefault="007957BE" w:rsidP="007957BE">
      <w:pPr>
        <w:jc w:val="both"/>
        <w:rPr>
          <w:szCs w:val="28"/>
        </w:rPr>
      </w:pPr>
    </w:p>
    <w:p w:rsidR="007957BE" w:rsidRDefault="008F48CD" w:rsidP="007957BE">
      <w:pPr>
        <w:jc w:val="both"/>
        <w:rPr>
          <w:szCs w:val="28"/>
        </w:rPr>
      </w:pPr>
      <w:r>
        <w:rPr>
          <w:szCs w:val="28"/>
        </w:rPr>
        <w:t>29</w:t>
      </w:r>
      <w:r w:rsidR="007957BE">
        <w:rPr>
          <w:szCs w:val="28"/>
        </w:rPr>
        <w:t>.0</w:t>
      </w:r>
      <w:r>
        <w:rPr>
          <w:szCs w:val="28"/>
        </w:rPr>
        <w:t>9</w:t>
      </w:r>
      <w:r w:rsidR="007957BE">
        <w:rPr>
          <w:szCs w:val="28"/>
        </w:rPr>
        <w:t>.</w:t>
      </w:r>
      <w:r w:rsidR="00142D30">
        <w:rPr>
          <w:szCs w:val="28"/>
        </w:rPr>
        <w:t>2</w:t>
      </w:r>
      <w:r w:rsidR="007957BE">
        <w:rPr>
          <w:szCs w:val="28"/>
        </w:rPr>
        <w:t>0</w:t>
      </w:r>
      <w:r w:rsidR="00142D30">
        <w:rPr>
          <w:szCs w:val="28"/>
        </w:rPr>
        <w:t>17</w:t>
      </w:r>
      <w:r w:rsidR="007957BE">
        <w:rPr>
          <w:szCs w:val="28"/>
        </w:rPr>
        <w:t xml:space="preserve">                                 с. Балахтон                                             № </w:t>
      </w:r>
      <w:r>
        <w:rPr>
          <w:szCs w:val="28"/>
        </w:rPr>
        <w:t>2</w:t>
      </w:r>
      <w:r w:rsidR="004A005E">
        <w:rPr>
          <w:szCs w:val="28"/>
        </w:rPr>
        <w:t>0</w:t>
      </w:r>
      <w:r w:rsidR="007957BE">
        <w:rPr>
          <w:szCs w:val="28"/>
        </w:rPr>
        <w:t>-</w:t>
      </w:r>
      <w:r>
        <w:rPr>
          <w:szCs w:val="28"/>
        </w:rPr>
        <w:t>95</w:t>
      </w:r>
      <w:r w:rsidR="007957BE">
        <w:rPr>
          <w:szCs w:val="28"/>
        </w:rPr>
        <w:t>р</w:t>
      </w:r>
    </w:p>
    <w:p w:rsidR="007957BE" w:rsidRDefault="007957BE" w:rsidP="007957BE">
      <w:pPr>
        <w:jc w:val="both"/>
        <w:rPr>
          <w:szCs w:val="28"/>
        </w:rPr>
      </w:pPr>
    </w:p>
    <w:p w:rsidR="007957BE" w:rsidRDefault="004A005E" w:rsidP="007957BE">
      <w:pPr>
        <w:pStyle w:val="5"/>
        <w:ind w:firstLine="709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Об отмене решения сельского Совета депутатов от 18.05.2017 № 18-83р «</w:t>
      </w:r>
      <w:r w:rsidR="007957BE" w:rsidRPr="007957BE">
        <w:rPr>
          <w:b w:val="0"/>
          <w:bCs w:val="0"/>
          <w:caps w:val="0"/>
          <w:sz w:val="28"/>
          <w:szCs w:val="28"/>
        </w:rPr>
        <w:t>Об утверждении Положения о старосте</w:t>
      </w:r>
      <w:r w:rsidR="007957BE">
        <w:rPr>
          <w:b w:val="0"/>
          <w:bCs w:val="0"/>
          <w:caps w:val="0"/>
          <w:sz w:val="28"/>
          <w:szCs w:val="28"/>
        </w:rPr>
        <w:t xml:space="preserve"> на территории муниципального образования Балахтонский сельсовет</w:t>
      </w:r>
      <w:r>
        <w:rPr>
          <w:b w:val="0"/>
          <w:bCs w:val="0"/>
          <w:caps w:val="0"/>
          <w:sz w:val="28"/>
          <w:szCs w:val="28"/>
        </w:rPr>
        <w:t>»</w:t>
      </w:r>
    </w:p>
    <w:p w:rsidR="007957BE" w:rsidRDefault="007957BE" w:rsidP="007957BE">
      <w:pPr>
        <w:pStyle w:val="5"/>
        <w:ind w:firstLine="709"/>
        <w:rPr>
          <w:bCs w:val="0"/>
          <w:caps w:val="0"/>
          <w:sz w:val="28"/>
          <w:szCs w:val="28"/>
        </w:rPr>
      </w:pPr>
    </w:p>
    <w:p w:rsidR="007957BE" w:rsidRDefault="007957BE" w:rsidP="007957BE">
      <w:pPr>
        <w:pStyle w:val="5"/>
        <w:ind w:firstLine="709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Руководствуясь Федеральным законом от 06.10.2003 № 131-ФЗ «Об общих принципах ор</w:t>
      </w:r>
      <w:r>
        <w:rPr>
          <w:b w:val="0"/>
          <w:bCs w:val="0"/>
          <w:caps w:val="0"/>
          <w:sz w:val="28"/>
          <w:szCs w:val="28"/>
        </w:rPr>
        <w:softHyphen/>
        <w:t xml:space="preserve">ганизации местного самоуправления в Российской Федерации», </w:t>
      </w:r>
      <w:r w:rsidR="004A005E">
        <w:rPr>
          <w:b w:val="0"/>
          <w:bCs w:val="0"/>
          <w:caps w:val="0"/>
          <w:sz w:val="28"/>
          <w:szCs w:val="28"/>
        </w:rPr>
        <w:t xml:space="preserve">на основании заключения по результатам юридической экспертизы управления Губернатора Красноярского края по организации взаимодействия с органами местного самоуправления, в соответствии с </w:t>
      </w:r>
      <w:r>
        <w:rPr>
          <w:b w:val="0"/>
          <w:bCs w:val="0"/>
          <w:caps w:val="0"/>
          <w:sz w:val="28"/>
          <w:szCs w:val="28"/>
        </w:rPr>
        <w:t xml:space="preserve">Уставом Балахтонского сельсовета, </w:t>
      </w:r>
      <w:r w:rsidR="004A005E">
        <w:rPr>
          <w:b w:val="0"/>
          <w:bCs w:val="0"/>
          <w:caps w:val="0"/>
          <w:sz w:val="28"/>
          <w:szCs w:val="28"/>
        </w:rPr>
        <w:t>Балахтонский сельский Совет депутатов</w:t>
      </w:r>
      <w:r w:rsidR="00142D30">
        <w:rPr>
          <w:b w:val="0"/>
          <w:bCs w:val="0"/>
          <w:caps w:val="0"/>
          <w:sz w:val="28"/>
          <w:szCs w:val="28"/>
        </w:rPr>
        <w:t xml:space="preserve"> </w:t>
      </w:r>
      <w:r>
        <w:rPr>
          <w:b w:val="0"/>
          <w:bCs w:val="0"/>
          <w:caps w:val="0"/>
          <w:sz w:val="28"/>
          <w:szCs w:val="28"/>
        </w:rPr>
        <w:t>РЕШИЛ:</w:t>
      </w:r>
    </w:p>
    <w:p w:rsidR="00142D30" w:rsidRPr="00142D30" w:rsidRDefault="00142D30" w:rsidP="00142D30"/>
    <w:p w:rsidR="004A005E" w:rsidRDefault="007957BE" w:rsidP="007957BE">
      <w:pPr>
        <w:pStyle w:val="5"/>
        <w:ind w:firstLine="709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1.</w:t>
      </w:r>
      <w:r w:rsidR="004A005E">
        <w:rPr>
          <w:b w:val="0"/>
          <w:bCs w:val="0"/>
          <w:caps w:val="0"/>
          <w:sz w:val="28"/>
          <w:szCs w:val="28"/>
        </w:rPr>
        <w:t xml:space="preserve"> Решение Балахтонского сельского Совета депутатов считать утратившим силу. Нормативный правовой акт принят с нарушением положений Устава муниципального образования. </w:t>
      </w:r>
    </w:p>
    <w:p w:rsidR="007957BE" w:rsidRPr="00B50F4F" w:rsidRDefault="007957BE" w:rsidP="004A005E">
      <w:pPr>
        <w:pStyle w:val="5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2</w:t>
      </w:r>
      <w:r w:rsidR="004A005E">
        <w:rPr>
          <w:b w:val="0"/>
          <w:bCs w:val="0"/>
          <w:caps w:val="0"/>
          <w:sz w:val="28"/>
          <w:szCs w:val="28"/>
        </w:rPr>
        <w:t xml:space="preserve">. </w:t>
      </w:r>
      <w:r w:rsidR="00B50F4F">
        <w:rPr>
          <w:b w:val="0"/>
          <w:bCs w:val="0"/>
          <w:caps w:val="0"/>
          <w:sz w:val="28"/>
          <w:szCs w:val="28"/>
        </w:rPr>
        <w:t>Н</w:t>
      </w:r>
      <w:r w:rsidR="00B50F4F" w:rsidRPr="00B50F4F">
        <w:rPr>
          <w:b w:val="0"/>
          <w:caps w:val="0"/>
          <w:sz w:val="28"/>
          <w:szCs w:val="28"/>
        </w:rPr>
        <w:t>астоящее решение вступает в силу в день, следующий за днём его официального опубликования в местном периодическом издании «</w:t>
      </w:r>
      <w:r w:rsidR="00B50F4F">
        <w:rPr>
          <w:b w:val="0"/>
          <w:caps w:val="0"/>
          <w:sz w:val="28"/>
          <w:szCs w:val="28"/>
        </w:rPr>
        <w:t>Б</w:t>
      </w:r>
      <w:r w:rsidR="00B50F4F" w:rsidRPr="00B50F4F">
        <w:rPr>
          <w:b w:val="0"/>
          <w:caps w:val="0"/>
          <w:sz w:val="28"/>
          <w:szCs w:val="28"/>
        </w:rPr>
        <w:t>алахтонские вести».</w:t>
      </w:r>
    </w:p>
    <w:p w:rsidR="007957BE" w:rsidRPr="00B50F4F" w:rsidRDefault="007957BE" w:rsidP="007957BE">
      <w:pPr>
        <w:autoSpaceDE w:val="0"/>
        <w:autoSpaceDN w:val="0"/>
        <w:adjustRightInd w:val="0"/>
        <w:ind w:firstLine="709"/>
        <w:jc w:val="both"/>
        <w:outlineLvl w:val="0"/>
        <w:rPr>
          <w:i/>
          <w:szCs w:val="28"/>
        </w:rPr>
      </w:pPr>
    </w:p>
    <w:p w:rsidR="007957BE" w:rsidRDefault="007957BE" w:rsidP="007957BE">
      <w:pPr>
        <w:jc w:val="both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      </w:t>
      </w:r>
      <w:r w:rsidR="00142D30">
        <w:rPr>
          <w:szCs w:val="28"/>
        </w:rPr>
        <w:t xml:space="preserve">              </w:t>
      </w:r>
      <w:r>
        <w:rPr>
          <w:szCs w:val="28"/>
        </w:rPr>
        <w:t>Е.А. Гардт</w:t>
      </w:r>
    </w:p>
    <w:p w:rsidR="007957BE" w:rsidRDefault="007957BE" w:rsidP="007957BE">
      <w:pPr>
        <w:jc w:val="right"/>
        <w:rPr>
          <w:i/>
          <w:szCs w:val="28"/>
        </w:rPr>
      </w:pPr>
    </w:p>
    <w:p w:rsidR="007957BE" w:rsidRDefault="007957BE" w:rsidP="007957BE">
      <w:pPr>
        <w:jc w:val="both"/>
        <w:rPr>
          <w:i/>
          <w:szCs w:val="28"/>
        </w:rPr>
      </w:pPr>
      <w:r>
        <w:rPr>
          <w:szCs w:val="28"/>
        </w:rPr>
        <w:t>Глава сельсовета                                                                                 В. А. Мецгер</w:t>
      </w:r>
      <w:r>
        <w:rPr>
          <w:i/>
          <w:szCs w:val="28"/>
        </w:rPr>
        <w:t xml:space="preserve"> </w:t>
      </w:r>
    </w:p>
    <w:p w:rsidR="007957BE" w:rsidRDefault="007957BE" w:rsidP="007957BE">
      <w:pPr>
        <w:pStyle w:val="a4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957BE" w:rsidRDefault="007957BE" w:rsidP="007957BE">
      <w:pPr>
        <w:pStyle w:val="a4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957BE" w:rsidRDefault="007957BE" w:rsidP="007957BE">
      <w:pPr>
        <w:pStyle w:val="a4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957BE" w:rsidRDefault="007957BE" w:rsidP="007957BE">
      <w:pPr>
        <w:pStyle w:val="a4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957BE" w:rsidRDefault="007957BE" w:rsidP="007957BE">
      <w:pPr>
        <w:pStyle w:val="a4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957BE" w:rsidRDefault="007957BE" w:rsidP="007957BE">
      <w:pPr>
        <w:pStyle w:val="a4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957BE" w:rsidRDefault="007957BE" w:rsidP="007957BE">
      <w:pPr>
        <w:pStyle w:val="a4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957BE" w:rsidRDefault="007957BE" w:rsidP="007957BE">
      <w:pPr>
        <w:pStyle w:val="a4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A5F91" w:rsidRDefault="003A5F91"/>
    <w:sectPr w:rsidR="003A5F91" w:rsidSect="00A934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4"/>
    </w:lvlOverride>
  </w:num>
  <w:num w:numId="4">
    <w:abstractNumId w:val="7"/>
    <w:lvlOverride w:ilvl="0">
      <w:lvl w:ilvl="0">
        <w:start w:val="4"/>
        <w:numFmt w:val="decimal"/>
        <w:lvlText w:val="2.%1."/>
        <w:legacy w:legacy="1" w:legacySpace="0" w:legacyIndent="4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0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5"/>
    </w:lvlOverride>
  </w:num>
  <w:num w:numId="8">
    <w:abstractNumId w:val="5"/>
    <w:lvlOverride w:ilvl="0">
      <w:startOverride w:val="2"/>
    </w:lvlOverride>
  </w:num>
  <w:num w:numId="9">
    <w:abstractNumId w:val="1"/>
    <w:lvlOverride w:ilvl="0">
      <w:startOverride w:val="10"/>
    </w:lvlOverride>
  </w:num>
  <w:num w:numId="10">
    <w:abstractNumId w:val="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7BE"/>
    <w:rsid w:val="0012507A"/>
    <w:rsid w:val="00142D30"/>
    <w:rsid w:val="00230926"/>
    <w:rsid w:val="00231219"/>
    <w:rsid w:val="003A5F91"/>
    <w:rsid w:val="003D22AA"/>
    <w:rsid w:val="004A005E"/>
    <w:rsid w:val="007957BE"/>
    <w:rsid w:val="008F48CD"/>
    <w:rsid w:val="00A37E3D"/>
    <w:rsid w:val="00A934A8"/>
    <w:rsid w:val="00B50F4F"/>
    <w:rsid w:val="00B92087"/>
    <w:rsid w:val="00EE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957BE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957BE"/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styleId="a3">
    <w:name w:val="Hyperlink"/>
    <w:basedOn w:val="a0"/>
    <w:uiPriority w:val="99"/>
    <w:semiHidden/>
    <w:unhideWhenUsed/>
    <w:rsid w:val="007957BE"/>
    <w:rPr>
      <w:color w:val="0000FF"/>
      <w:u w:val="single"/>
    </w:rPr>
  </w:style>
  <w:style w:type="paragraph" w:styleId="a4">
    <w:name w:val="No Spacing"/>
    <w:uiPriority w:val="1"/>
    <w:qFormat/>
    <w:rsid w:val="007957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8AECC-4CBE-4459-9E17-C32B1AEE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8</cp:revision>
  <cp:lastPrinted>2017-09-18T05:50:00Z</cp:lastPrinted>
  <dcterms:created xsi:type="dcterms:W3CDTF">2017-05-04T03:00:00Z</dcterms:created>
  <dcterms:modified xsi:type="dcterms:W3CDTF">2017-09-29T02:38:00Z</dcterms:modified>
</cp:coreProperties>
</file>