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72" w:rsidRDefault="00AE5972" w:rsidP="00AE5972">
      <w:pPr>
        <w:tabs>
          <w:tab w:val="left" w:pos="7230"/>
        </w:tabs>
        <w:jc w:val="center"/>
        <w:rPr>
          <w:rFonts w:ascii="Century Gothic" w:hAnsi="Century Gothic"/>
        </w:rPr>
      </w:pPr>
    </w:p>
    <w:p w:rsidR="00AE5972" w:rsidRDefault="00AE5972" w:rsidP="00AE5972">
      <w:pPr>
        <w:tabs>
          <w:tab w:val="left" w:pos="7230"/>
        </w:tabs>
        <w:jc w:val="center"/>
        <w:rPr>
          <w:rFonts w:ascii="Century Gothic" w:hAnsi="Century Gothic"/>
        </w:rPr>
      </w:pPr>
      <w:r>
        <w:rPr>
          <w:rFonts w:ascii="Century Gothic" w:hAnsi="Century Gothic"/>
        </w:rPr>
        <w:t>ПЕРИОДИЧЕСКОЕ ПЕЧАТНОЕ ИЗДАНИЕ</w:t>
      </w:r>
    </w:p>
    <w:p w:rsidR="00AE5972" w:rsidRDefault="00AE5972" w:rsidP="00AE5972">
      <w:pPr>
        <w:jc w:val="center"/>
        <w:rPr>
          <w:rFonts w:ascii="Century Gothic" w:hAnsi="Century Gothic"/>
        </w:rPr>
      </w:pPr>
      <w:r>
        <w:rPr>
          <w:rFonts w:ascii="Century Gothic" w:hAnsi="Century Gothic"/>
        </w:rPr>
        <w:t xml:space="preserve">БАЛАХТОНСКОГО СЕЛЬСКОГО СОВЕТА ДЕПУТАТОВ и </w:t>
      </w:r>
    </w:p>
    <w:p w:rsidR="00AE5972" w:rsidRDefault="00AE5972" w:rsidP="00AE5972">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AE5972" w:rsidRDefault="00AE5972" w:rsidP="00AE5972">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AE5972" w:rsidRDefault="00AE5972" w:rsidP="00AE5972">
      <w:pPr>
        <w:outlineLvl w:val="0"/>
        <w:rPr>
          <w:rFonts w:ascii="Bookman Old Style" w:hAnsi="Bookman Old Style"/>
          <w:i/>
          <w:sz w:val="96"/>
          <w:szCs w:val="96"/>
        </w:rPr>
      </w:pPr>
      <w:r>
        <w:rPr>
          <w:rFonts w:ascii="Bookman Old Style" w:hAnsi="Bookman Old Style"/>
          <w:i/>
          <w:sz w:val="96"/>
          <w:szCs w:val="96"/>
        </w:rPr>
        <w:t xml:space="preserve">             В Е С Т И</w:t>
      </w:r>
    </w:p>
    <w:p w:rsidR="00AE5972" w:rsidRDefault="00AE5972" w:rsidP="00AE5972">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B12F27">
        <w:rPr>
          <w:rFonts w:ascii="Bookman Old Style" w:hAnsi="Bookman Old Style"/>
          <w:b/>
          <w:sz w:val="28"/>
          <w:szCs w:val="28"/>
        </w:rPr>
        <w:t>3</w:t>
      </w:r>
      <w:r w:rsidR="00FD2AF8">
        <w:rPr>
          <w:rFonts w:ascii="Bookman Old Style" w:hAnsi="Bookman Old Style"/>
          <w:b/>
          <w:sz w:val="28"/>
          <w:szCs w:val="28"/>
        </w:rPr>
        <w:t>0</w:t>
      </w:r>
      <w:r w:rsidR="00B12F27">
        <w:rPr>
          <w:rFonts w:ascii="Bookman Old Style" w:hAnsi="Bookman Old Style"/>
          <w:b/>
          <w:sz w:val="28"/>
          <w:szCs w:val="28"/>
        </w:rPr>
        <w:t xml:space="preserve">   </w:t>
      </w:r>
      <w:r w:rsidR="00642BDE">
        <w:rPr>
          <w:rFonts w:ascii="Bookman Old Style" w:hAnsi="Bookman Old Style"/>
          <w:b/>
          <w:sz w:val="28"/>
          <w:szCs w:val="28"/>
        </w:rPr>
        <w:t>НО</w:t>
      </w:r>
      <w:r w:rsidR="00A71408">
        <w:rPr>
          <w:rFonts w:ascii="Bookman Old Style" w:hAnsi="Bookman Old Style"/>
          <w:b/>
          <w:sz w:val="28"/>
          <w:szCs w:val="28"/>
        </w:rPr>
        <w:t>ЯБРЯ</w:t>
      </w:r>
      <w:r>
        <w:rPr>
          <w:rFonts w:ascii="Bookman Old Style" w:hAnsi="Bookman Old Style"/>
          <w:b/>
          <w:sz w:val="28"/>
          <w:szCs w:val="28"/>
        </w:rPr>
        <w:t xml:space="preserve">   2018  ГОДА     №  </w:t>
      </w:r>
      <w:r w:rsidR="00A71408">
        <w:rPr>
          <w:rFonts w:ascii="Bookman Old Style" w:hAnsi="Bookman Old Style"/>
          <w:b/>
          <w:sz w:val="28"/>
          <w:szCs w:val="28"/>
        </w:rPr>
        <w:t>1</w:t>
      </w:r>
      <w:r w:rsidR="00FD2AF8">
        <w:rPr>
          <w:rFonts w:ascii="Bookman Old Style" w:hAnsi="Bookman Old Style"/>
          <w:b/>
          <w:sz w:val="28"/>
          <w:szCs w:val="28"/>
        </w:rPr>
        <w:t>2</w:t>
      </w:r>
      <w:r>
        <w:rPr>
          <w:rFonts w:ascii="Bookman Old Style" w:hAnsi="Bookman Old Style"/>
          <w:b/>
          <w:sz w:val="28"/>
          <w:szCs w:val="28"/>
        </w:rPr>
        <w:t>/1</w:t>
      </w:r>
      <w:r w:rsidR="00FD2AF8">
        <w:rPr>
          <w:rFonts w:ascii="Bookman Old Style" w:hAnsi="Bookman Old Style"/>
          <w:b/>
          <w:sz w:val="28"/>
          <w:szCs w:val="28"/>
        </w:rPr>
        <w:t>60</w:t>
      </w:r>
      <w:r>
        <w:rPr>
          <w:rFonts w:ascii="Bookman Old Style" w:hAnsi="Bookman Old Style"/>
          <w:b/>
          <w:sz w:val="28"/>
          <w:szCs w:val="28"/>
        </w:rPr>
        <w:t xml:space="preserve">   </w:t>
      </w:r>
      <w:r w:rsidR="00B12F27">
        <w:rPr>
          <w:rFonts w:ascii="Bookman Old Style" w:hAnsi="Bookman Old Style"/>
          <w:b/>
          <w:sz w:val="28"/>
          <w:szCs w:val="28"/>
        </w:rPr>
        <w:t>ПЯТНИЦА</w:t>
      </w:r>
      <w:r>
        <w:rPr>
          <w:rFonts w:ascii="Bookman Old Style" w:hAnsi="Bookman Old Style"/>
          <w:b/>
          <w:sz w:val="28"/>
          <w:szCs w:val="28"/>
        </w:rPr>
        <w:t xml:space="preserve"> </w:t>
      </w:r>
    </w:p>
    <w:p w:rsidR="00AE5972" w:rsidRDefault="00AE5972" w:rsidP="00AE5972">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AE5972" w:rsidRPr="00917DDC" w:rsidRDefault="00AE5972" w:rsidP="00AE5972">
      <w:pPr>
        <w:jc w:val="center"/>
        <w:rPr>
          <w:rFonts w:ascii="Century Gothic" w:hAnsi="Century Gothic"/>
          <w:b/>
          <w:sz w:val="20"/>
          <w:szCs w:val="20"/>
        </w:rPr>
      </w:pPr>
    </w:p>
    <w:p w:rsidR="00075B8D" w:rsidRDefault="00075B8D" w:rsidP="00075B8D">
      <w:pPr>
        <w:jc w:val="center"/>
        <w:rPr>
          <w:rFonts w:ascii="Century Gothic" w:hAnsi="Century Gothic"/>
          <w:b/>
          <w:sz w:val="32"/>
          <w:szCs w:val="32"/>
        </w:rPr>
      </w:pPr>
      <w:r>
        <w:rPr>
          <w:rFonts w:ascii="Century Gothic" w:hAnsi="Century Gothic"/>
          <w:b/>
          <w:sz w:val="32"/>
          <w:szCs w:val="32"/>
        </w:rPr>
        <w:t>ОФИЦИАЛЬНО</w:t>
      </w:r>
    </w:p>
    <w:p w:rsidR="00FD2AF8" w:rsidRDefault="00FD2AF8" w:rsidP="00075B8D">
      <w:pPr>
        <w:jc w:val="center"/>
        <w:rPr>
          <w:rFonts w:ascii="Century Gothic" w:hAnsi="Century Gothic"/>
          <w:b/>
          <w:sz w:val="32"/>
          <w:szCs w:val="32"/>
        </w:rPr>
      </w:pPr>
    </w:p>
    <w:p w:rsidR="00FD2AF8" w:rsidRPr="00FD2AF8" w:rsidRDefault="00FD2AF8" w:rsidP="00FD2AF8">
      <w:pPr>
        <w:jc w:val="center"/>
        <w:rPr>
          <w:rFonts w:ascii="Century Gothic" w:hAnsi="Century Gothic"/>
          <w:sz w:val="18"/>
          <w:szCs w:val="18"/>
        </w:rPr>
      </w:pPr>
      <w:r w:rsidRPr="00FD2AF8">
        <w:rPr>
          <w:rFonts w:ascii="Century Gothic" w:hAnsi="Century Gothic"/>
          <w:b/>
          <w:sz w:val="18"/>
          <w:szCs w:val="18"/>
        </w:rPr>
        <w:t xml:space="preserve">АДМИНИСТРАЦИЯ БАЛАХТОНСКОГО СЕЛЬСОВЕТА </w:t>
      </w:r>
    </w:p>
    <w:p w:rsidR="00FD2AF8" w:rsidRPr="00FD2AF8" w:rsidRDefault="00FD2AF8" w:rsidP="00FD2AF8">
      <w:pPr>
        <w:ind w:right="-1"/>
        <w:jc w:val="center"/>
        <w:rPr>
          <w:rFonts w:ascii="Century Gothic" w:hAnsi="Century Gothic"/>
          <w:b/>
          <w:sz w:val="18"/>
          <w:szCs w:val="18"/>
        </w:rPr>
      </w:pPr>
      <w:r w:rsidRPr="00FD2AF8">
        <w:rPr>
          <w:rFonts w:ascii="Century Gothic" w:hAnsi="Century Gothic"/>
          <w:b/>
          <w:sz w:val="18"/>
          <w:szCs w:val="18"/>
        </w:rPr>
        <w:t>КОЗУЛЬСКОГО РАЙОНА КРАСНОЯРСКОГО КРАЯ</w:t>
      </w:r>
    </w:p>
    <w:p w:rsidR="00FD2AF8" w:rsidRPr="00FD2AF8" w:rsidRDefault="00FD2AF8" w:rsidP="00FD2AF8">
      <w:pPr>
        <w:ind w:right="-1"/>
        <w:jc w:val="center"/>
        <w:rPr>
          <w:rFonts w:ascii="Century Gothic" w:hAnsi="Century Gothic"/>
          <w:b/>
          <w:sz w:val="18"/>
          <w:szCs w:val="18"/>
        </w:rPr>
      </w:pPr>
    </w:p>
    <w:p w:rsidR="00FD2AF8" w:rsidRPr="00FD2AF8" w:rsidRDefault="00FD2AF8" w:rsidP="00FD2AF8">
      <w:pPr>
        <w:ind w:right="-1"/>
        <w:jc w:val="center"/>
        <w:rPr>
          <w:rFonts w:ascii="Century Gothic" w:hAnsi="Century Gothic"/>
          <w:b/>
          <w:sz w:val="20"/>
          <w:szCs w:val="20"/>
        </w:rPr>
      </w:pPr>
      <w:r w:rsidRPr="00FD2AF8">
        <w:rPr>
          <w:rFonts w:ascii="Century Gothic" w:hAnsi="Century Gothic"/>
          <w:b/>
          <w:sz w:val="20"/>
          <w:szCs w:val="20"/>
        </w:rPr>
        <w:t>РАСПОРЯЖЕНИЕ</w:t>
      </w:r>
    </w:p>
    <w:p w:rsidR="00FD2AF8" w:rsidRPr="00FD2AF8" w:rsidRDefault="00FD2AF8" w:rsidP="00FD2AF8">
      <w:pPr>
        <w:ind w:right="-1"/>
      </w:pPr>
    </w:p>
    <w:p w:rsidR="00FD2AF8" w:rsidRPr="00FD2AF8" w:rsidRDefault="00FD2AF8" w:rsidP="00FD2AF8">
      <w:pPr>
        <w:ind w:right="-1"/>
        <w:rPr>
          <w:rFonts w:ascii="Century Gothic" w:hAnsi="Century Gothic"/>
          <w:sz w:val="22"/>
          <w:szCs w:val="22"/>
        </w:rPr>
      </w:pPr>
      <w:r w:rsidRPr="00FD2AF8">
        <w:rPr>
          <w:rFonts w:ascii="Century Gothic" w:hAnsi="Century Gothic"/>
          <w:sz w:val="22"/>
          <w:szCs w:val="22"/>
        </w:rPr>
        <w:t>29.11.2018                                                с. Балахтон                                                    № 45-р</w:t>
      </w:r>
    </w:p>
    <w:p w:rsidR="00FD2AF8" w:rsidRPr="00FD2AF8" w:rsidRDefault="00FD2AF8" w:rsidP="00FD2AF8">
      <w:pPr>
        <w:ind w:right="-1"/>
        <w:rPr>
          <w:rFonts w:ascii="Century Gothic" w:hAnsi="Century Gothic"/>
          <w:sz w:val="22"/>
          <w:szCs w:val="22"/>
        </w:rPr>
      </w:pPr>
    </w:p>
    <w:p w:rsidR="00FD2AF8" w:rsidRPr="00FD2AF8" w:rsidRDefault="00FD2AF8" w:rsidP="00FD2AF8">
      <w:pPr>
        <w:ind w:right="-1"/>
        <w:rPr>
          <w:rFonts w:ascii="Century Gothic" w:hAnsi="Century Gothic"/>
          <w:sz w:val="22"/>
          <w:szCs w:val="22"/>
        </w:rPr>
      </w:pPr>
      <w:r w:rsidRPr="00FD2AF8">
        <w:rPr>
          <w:rFonts w:ascii="Century Gothic" w:hAnsi="Century Gothic"/>
          <w:sz w:val="22"/>
          <w:szCs w:val="22"/>
        </w:rPr>
        <w:t>О назначении публичных слушаний</w:t>
      </w:r>
    </w:p>
    <w:p w:rsidR="00FD2AF8" w:rsidRPr="00FD2AF8" w:rsidRDefault="00FD2AF8" w:rsidP="00FD2AF8">
      <w:pPr>
        <w:ind w:right="-1"/>
        <w:rPr>
          <w:rFonts w:ascii="Century Gothic" w:hAnsi="Century Gothic"/>
          <w:sz w:val="22"/>
          <w:szCs w:val="22"/>
        </w:rPr>
      </w:pPr>
      <w:r w:rsidRPr="00FD2AF8">
        <w:rPr>
          <w:rFonts w:ascii="Century Gothic" w:hAnsi="Century Gothic"/>
          <w:sz w:val="22"/>
          <w:szCs w:val="22"/>
        </w:rPr>
        <w:t>На территории муниципального образования</w:t>
      </w:r>
    </w:p>
    <w:p w:rsidR="00FD2AF8" w:rsidRPr="00FD2AF8" w:rsidRDefault="00FD2AF8" w:rsidP="00FD2AF8">
      <w:pPr>
        <w:ind w:right="-1"/>
        <w:rPr>
          <w:rFonts w:ascii="Century Gothic" w:hAnsi="Century Gothic"/>
          <w:sz w:val="22"/>
          <w:szCs w:val="22"/>
        </w:rPr>
      </w:pPr>
      <w:r w:rsidRPr="00FD2AF8">
        <w:rPr>
          <w:rFonts w:ascii="Century Gothic" w:hAnsi="Century Gothic"/>
          <w:sz w:val="22"/>
          <w:szCs w:val="22"/>
        </w:rPr>
        <w:t>Балахтонский сельсовет</w:t>
      </w:r>
    </w:p>
    <w:p w:rsidR="00FD2AF8" w:rsidRPr="00FD2AF8" w:rsidRDefault="00FD2AF8" w:rsidP="00FD2AF8">
      <w:pPr>
        <w:jc w:val="center"/>
        <w:rPr>
          <w:rFonts w:ascii="Century Gothic" w:hAnsi="Century Gothic"/>
          <w:sz w:val="22"/>
          <w:szCs w:val="22"/>
        </w:rPr>
      </w:pPr>
    </w:p>
    <w:p w:rsidR="00FD2AF8" w:rsidRPr="00FD2AF8" w:rsidRDefault="00FD2AF8" w:rsidP="00FD2AF8">
      <w:pPr>
        <w:pStyle w:val="2"/>
        <w:ind w:right="-1" w:firstLine="709"/>
        <w:jc w:val="both"/>
        <w:rPr>
          <w:rFonts w:ascii="Century Gothic" w:hAnsi="Century Gothic"/>
          <w:b w:val="0"/>
          <w:i w:val="0"/>
          <w:sz w:val="22"/>
          <w:szCs w:val="22"/>
        </w:rPr>
      </w:pPr>
      <w:r w:rsidRPr="00FD2AF8">
        <w:rPr>
          <w:rFonts w:ascii="Century Gothic" w:hAnsi="Century Gothic"/>
          <w:b w:val="0"/>
          <w:i w:val="0"/>
          <w:sz w:val="22"/>
          <w:szCs w:val="22"/>
        </w:rPr>
        <w:t>1.  Руководствуюсь статьей 33.1 Устава Балахтонского сельсовета Козульского района Красноярского края, назначить публичные слушания на территории Балахтонского сельсовета 10.12.2018 г. в 15 часов в здании администрации сельсовета по вопросу:</w:t>
      </w:r>
    </w:p>
    <w:p w:rsidR="00FD2AF8" w:rsidRPr="00FD2AF8" w:rsidRDefault="00FD2AF8" w:rsidP="00FD2AF8">
      <w:pPr>
        <w:rPr>
          <w:rFonts w:ascii="Century Gothic" w:hAnsi="Century Gothic"/>
          <w:sz w:val="22"/>
          <w:szCs w:val="22"/>
        </w:rPr>
      </w:pPr>
      <w:r w:rsidRPr="00FD2AF8">
        <w:rPr>
          <w:rFonts w:ascii="Century Gothic" w:hAnsi="Century Gothic"/>
          <w:sz w:val="22"/>
          <w:szCs w:val="22"/>
        </w:rPr>
        <w:tab/>
        <w:t>«Об утверждении Правил землепользования и застройки муниципального образования Балахтонский сельсовет».</w:t>
      </w:r>
    </w:p>
    <w:p w:rsidR="00FD2AF8" w:rsidRPr="00FD2AF8" w:rsidRDefault="00FD2AF8" w:rsidP="00FD2AF8">
      <w:pPr>
        <w:rPr>
          <w:rFonts w:ascii="Century Gothic" w:hAnsi="Century Gothic"/>
          <w:sz w:val="22"/>
          <w:szCs w:val="22"/>
        </w:rPr>
      </w:pPr>
      <w:r w:rsidRPr="00FD2AF8">
        <w:rPr>
          <w:rFonts w:ascii="Century Gothic" w:hAnsi="Century Gothic"/>
          <w:sz w:val="22"/>
          <w:szCs w:val="22"/>
        </w:rPr>
        <w:tab/>
        <w:t>2. В соответствии с пунктом 4 статьи 33.1 Устава Балахтонского сельсовета извещение с указанием даты, места и времени проведения публичных слушаний, а также информации о вопросе, выносимом на публичные слушания и о порядке ознакомления с проектом правового акта разместить в местном периодическом печатном издании «Балахтонские вести» в срок до 01.12.2018 г.</w:t>
      </w:r>
    </w:p>
    <w:p w:rsidR="00FD2AF8" w:rsidRPr="00FD2AF8" w:rsidRDefault="00FD2AF8" w:rsidP="00FD2AF8">
      <w:pPr>
        <w:rPr>
          <w:rFonts w:ascii="Century Gothic" w:hAnsi="Century Gothic"/>
          <w:sz w:val="22"/>
          <w:szCs w:val="22"/>
        </w:rPr>
      </w:pPr>
      <w:r w:rsidRPr="00FD2AF8">
        <w:rPr>
          <w:rFonts w:ascii="Century Gothic" w:hAnsi="Century Gothic"/>
          <w:sz w:val="22"/>
          <w:szCs w:val="22"/>
        </w:rPr>
        <w:tab/>
        <w:t xml:space="preserve">3. В соответствии с пунктом 2 статьи 5 и пунктом 2 статьи 6 Положения о публичных слушаниях на территории Балахтонского сельсовета создать комиссию по подготовке и проведению публичных слушаний в следующем составе: </w:t>
      </w:r>
    </w:p>
    <w:p w:rsidR="00FD2AF8" w:rsidRPr="00FD2AF8" w:rsidRDefault="00FD2AF8" w:rsidP="00FD2AF8">
      <w:pPr>
        <w:pStyle w:val="2"/>
        <w:ind w:firstLine="709"/>
        <w:jc w:val="both"/>
        <w:rPr>
          <w:rFonts w:ascii="Century Gothic" w:hAnsi="Century Gothic"/>
          <w:b w:val="0"/>
          <w:i w:val="0"/>
          <w:sz w:val="22"/>
          <w:szCs w:val="22"/>
        </w:rPr>
      </w:pPr>
      <w:r w:rsidRPr="00FD2AF8">
        <w:rPr>
          <w:rFonts w:ascii="Century Gothic" w:hAnsi="Century Gothic"/>
          <w:b w:val="0"/>
          <w:i w:val="0"/>
          <w:sz w:val="22"/>
          <w:szCs w:val="22"/>
        </w:rPr>
        <w:t>Председательствующим публичных слушаний назначить заместителя главы администрации сельсовета -  Надежду Николаевну Кионову;</w:t>
      </w:r>
    </w:p>
    <w:p w:rsidR="00FD2AF8" w:rsidRPr="00FD2AF8" w:rsidRDefault="00FD2AF8" w:rsidP="00FD2AF8">
      <w:pPr>
        <w:rPr>
          <w:rFonts w:ascii="Century Gothic" w:hAnsi="Century Gothic"/>
          <w:sz w:val="22"/>
          <w:szCs w:val="22"/>
        </w:rPr>
      </w:pPr>
      <w:r w:rsidRPr="00FD2AF8">
        <w:rPr>
          <w:rFonts w:ascii="Century Gothic" w:hAnsi="Century Gothic"/>
          <w:sz w:val="22"/>
          <w:szCs w:val="22"/>
        </w:rPr>
        <w:tab/>
        <w:t>Заместител</w:t>
      </w:r>
      <w:r>
        <w:rPr>
          <w:rFonts w:ascii="Century Gothic" w:hAnsi="Century Gothic"/>
          <w:sz w:val="22"/>
          <w:szCs w:val="22"/>
        </w:rPr>
        <w:t>ем</w:t>
      </w:r>
      <w:r w:rsidRPr="00FD2AF8">
        <w:rPr>
          <w:rFonts w:ascii="Century Gothic" w:hAnsi="Century Gothic"/>
          <w:sz w:val="22"/>
          <w:szCs w:val="22"/>
        </w:rPr>
        <w:t xml:space="preserve"> председателя публичных слушаний назначить председателя Совета депутатов – Елену Арнольдовну Гардт;</w:t>
      </w:r>
    </w:p>
    <w:p w:rsidR="00FD2AF8" w:rsidRPr="00FD2AF8" w:rsidRDefault="00FD2AF8" w:rsidP="00FD2AF8">
      <w:pPr>
        <w:rPr>
          <w:rFonts w:ascii="Century Gothic" w:hAnsi="Century Gothic"/>
          <w:sz w:val="22"/>
          <w:szCs w:val="22"/>
        </w:rPr>
      </w:pPr>
      <w:r w:rsidRPr="00FD2AF8">
        <w:rPr>
          <w:rFonts w:ascii="Century Gothic" w:hAnsi="Century Gothic"/>
          <w:caps/>
          <w:sz w:val="22"/>
          <w:szCs w:val="22"/>
        </w:rPr>
        <w:tab/>
      </w:r>
      <w:r w:rsidRPr="00FD2AF8">
        <w:rPr>
          <w:rFonts w:ascii="Century Gothic" w:hAnsi="Century Gothic"/>
          <w:sz w:val="22"/>
          <w:szCs w:val="22"/>
        </w:rPr>
        <w:t>Секретарём публичных слушаний и регистрацию участников публичных слушаний с указанием места их проживания на основании паспортных данных назначить ведущего документоведа администрации сельсовета – Екатерину Генриховну Ерёмину.</w:t>
      </w:r>
    </w:p>
    <w:p w:rsidR="00FD2AF8" w:rsidRPr="00FD2AF8" w:rsidRDefault="00FD2AF8" w:rsidP="00FD2AF8">
      <w:pPr>
        <w:rPr>
          <w:rFonts w:ascii="Century Gothic" w:hAnsi="Century Gothic"/>
          <w:sz w:val="22"/>
          <w:szCs w:val="22"/>
        </w:rPr>
      </w:pPr>
    </w:p>
    <w:p w:rsidR="00FD2AF8" w:rsidRPr="00FD2AF8" w:rsidRDefault="00FD2AF8" w:rsidP="00FD2AF8">
      <w:pPr>
        <w:rPr>
          <w:rFonts w:ascii="Century Gothic" w:hAnsi="Century Gothic"/>
          <w:sz w:val="22"/>
          <w:szCs w:val="22"/>
        </w:rPr>
      </w:pPr>
      <w:r w:rsidRPr="00FD2AF8">
        <w:rPr>
          <w:rFonts w:ascii="Century Gothic" w:hAnsi="Century Gothic"/>
          <w:sz w:val="22"/>
          <w:szCs w:val="22"/>
        </w:rPr>
        <w:t xml:space="preserve">Глава сельсовета                                                                                                </w:t>
      </w:r>
      <w:r w:rsidR="000E5BCF">
        <w:rPr>
          <w:rFonts w:ascii="Century Gothic" w:hAnsi="Century Gothic"/>
          <w:sz w:val="22"/>
          <w:szCs w:val="22"/>
        </w:rPr>
        <w:t xml:space="preserve">   </w:t>
      </w:r>
      <w:r w:rsidRPr="00FD2AF8">
        <w:rPr>
          <w:rFonts w:ascii="Century Gothic" w:hAnsi="Century Gothic"/>
          <w:sz w:val="22"/>
          <w:szCs w:val="22"/>
        </w:rPr>
        <w:t xml:space="preserve"> В.А. Мецгер</w:t>
      </w:r>
    </w:p>
    <w:p w:rsidR="00FD2AF8" w:rsidRPr="00FD2AF8" w:rsidRDefault="00FD2AF8" w:rsidP="00FD2AF8">
      <w:pPr>
        <w:rPr>
          <w:rFonts w:ascii="Century Gothic" w:hAnsi="Century Gothic"/>
          <w:caps/>
          <w:sz w:val="22"/>
          <w:szCs w:val="22"/>
        </w:rPr>
      </w:pPr>
    </w:p>
    <w:p w:rsidR="00FD2AF8" w:rsidRDefault="00FD2AF8" w:rsidP="00075B8D">
      <w:pPr>
        <w:jc w:val="center"/>
        <w:rPr>
          <w:rFonts w:ascii="Century Gothic" w:hAnsi="Century Gothic"/>
          <w:b/>
          <w:sz w:val="32"/>
          <w:szCs w:val="32"/>
        </w:rPr>
      </w:pPr>
    </w:p>
    <w:p w:rsidR="006E0EE3" w:rsidRDefault="006E0EE3" w:rsidP="00AE5972">
      <w:pPr>
        <w:jc w:val="center"/>
        <w:rPr>
          <w:rFonts w:ascii="Arial Narrow" w:eastAsia="Calibri" w:hAnsi="Arial Narrow"/>
          <w:b/>
          <w:i/>
          <w:lang w:eastAsia="en-US"/>
        </w:rPr>
      </w:pPr>
    </w:p>
    <w:p w:rsidR="00602396" w:rsidRDefault="00602396" w:rsidP="00602396">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602396" w:rsidRDefault="00602396" w:rsidP="00602396">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FD2AF8">
        <w:rPr>
          <w:rFonts w:ascii="Century Gothic" w:hAnsi="Century Gothic"/>
          <w:b/>
          <w:sz w:val="28"/>
          <w:szCs w:val="28"/>
        </w:rPr>
        <w:t>2</w:t>
      </w:r>
      <w:r>
        <w:rPr>
          <w:rFonts w:ascii="Century Gothic" w:hAnsi="Century Gothic"/>
          <w:b/>
          <w:sz w:val="28"/>
          <w:szCs w:val="28"/>
        </w:rPr>
        <w:t xml:space="preserve">  № 1</w:t>
      </w:r>
      <w:r w:rsidR="00FD2AF8">
        <w:rPr>
          <w:rFonts w:ascii="Century Gothic" w:hAnsi="Century Gothic"/>
          <w:b/>
          <w:sz w:val="28"/>
          <w:szCs w:val="28"/>
        </w:rPr>
        <w:t>2</w:t>
      </w:r>
      <w:r>
        <w:rPr>
          <w:rFonts w:ascii="Century Gothic" w:hAnsi="Century Gothic"/>
          <w:b/>
          <w:sz w:val="28"/>
          <w:szCs w:val="28"/>
        </w:rPr>
        <w:t>/1</w:t>
      </w:r>
      <w:r w:rsidR="00FD2AF8">
        <w:rPr>
          <w:rFonts w:ascii="Century Gothic" w:hAnsi="Century Gothic"/>
          <w:b/>
          <w:sz w:val="28"/>
          <w:szCs w:val="28"/>
        </w:rPr>
        <w:t>60</w:t>
      </w:r>
      <w:r>
        <w:rPr>
          <w:rFonts w:ascii="Century Gothic" w:hAnsi="Century Gothic"/>
          <w:b/>
          <w:sz w:val="28"/>
          <w:szCs w:val="28"/>
        </w:rPr>
        <w:t xml:space="preserve"> «Балахтонские вести»  3</w:t>
      </w:r>
      <w:r w:rsidR="00FD2AF8">
        <w:rPr>
          <w:rFonts w:ascii="Century Gothic" w:hAnsi="Century Gothic"/>
          <w:b/>
          <w:sz w:val="28"/>
          <w:szCs w:val="28"/>
        </w:rPr>
        <w:t>0</w:t>
      </w:r>
      <w:r>
        <w:rPr>
          <w:rFonts w:ascii="Century Gothic" w:hAnsi="Century Gothic"/>
          <w:b/>
          <w:sz w:val="28"/>
          <w:szCs w:val="28"/>
        </w:rPr>
        <w:t xml:space="preserve"> ноября  2018 года</w:t>
      </w:r>
    </w:p>
    <w:p w:rsidR="00602396" w:rsidRPr="002B7691" w:rsidRDefault="00602396" w:rsidP="00602396">
      <w:pPr>
        <w:rPr>
          <w:rFonts w:ascii="Century Gothic" w:hAnsi="Century Gothic"/>
          <w:sz w:val="18"/>
          <w:szCs w:val="18"/>
        </w:rPr>
      </w:pPr>
      <w:r>
        <w:rPr>
          <w:rFonts w:ascii="Century Gothic" w:hAnsi="Century Gothic"/>
          <w:b/>
        </w:rPr>
        <w:t>__________________________________________________________________________________</w:t>
      </w:r>
    </w:p>
    <w:p w:rsidR="009C07CB" w:rsidRDefault="009C07CB" w:rsidP="002B7691">
      <w:pPr>
        <w:ind w:firstLine="547"/>
        <w:rPr>
          <w:rFonts w:ascii="Century Gothic" w:hAnsi="Century Gothic"/>
          <w:sz w:val="18"/>
          <w:szCs w:val="18"/>
        </w:rPr>
      </w:pPr>
    </w:p>
    <w:p w:rsidR="00FD2AF8" w:rsidRPr="00FD2AF8" w:rsidRDefault="00FD2AF8" w:rsidP="00FD2AF8">
      <w:pPr>
        <w:jc w:val="center"/>
        <w:rPr>
          <w:rFonts w:ascii="Century Gothic" w:hAnsi="Century Gothic"/>
          <w:sz w:val="18"/>
          <w:szCs w:val="18"/>
        </w:rPr>
      </w:pPr>
      <w:r w:rsidRPr="00FD2AF8">
        <w:rPr>
          <w:rFonts w:ascii="Century Gothic" w:hAnsi="Century Gothic"/>
          <w:b/>
          <w:sz w:val="18"/>
          <w:szCs w:val="18"/>
        </w:rPr>
        <w:t>БАЛАХТОНСК</w:t>
      </w:r>
      <w:r>
        <w:rPr>
          <w:rFonts w:ascii="Century Gothic" w:hAnsi="Century Gothic"/>
          <w:b/>
          <w:sz w:val="18"/>
          <w:szCs w:val="18"/>
        </w:rPr>
        <w:t>ИЙ</w:t>
      </w:r>
      <w:r w:rsidRPr="00FD2AF8">
        <w:rPr>
          <w:rFonts w:ascii="Century Gothic" w:hAnsi="Century Gothic"/>
          <w:b/>
          <w:sz w:val="18"/>
          <w:szCs w:val="18"/>
        </w:rPr>
        <w:t xml:space="preserve"> СЕЛЬС</w:t>
      </w:r>
      <w:r>
        <w:rPr>
          <w:rFonts w:ascii="Century Gothic" w:hAnsi="Century Gothic"/>
          <w:b/>
          <w:sz w:val="18"/>
          <w:szCs w:val="18"/>
        </w:rPr>
        <w:t>КИЙ С</w:t>
      </w:r>
      <w:r w:rsidRPr="00FD2AF8">
        <w:rPr>
          <w:rFonts w:ascii="Century Gothic" w:hAnsi="Century Gothic"/>
          <w:b/>
          <w:sz w:val="18"/>
          <w:szCs w:val="18"/>
        </w:rPr>
        <w:t>ОВЕТ</w:t>
      </w:r>
      <w:r>
        <w:rPr>
          <w:rFonts w:ascii="Century Gothic" w:hAnsi="Century Gothic"/>
          <w:b/>
          <w:sz w:val="18"/>
          <w:szCs w:val="18"/>
        </w:rPr>
        <w:t xml:space="preserve"> ДЕПУТАТОВ</w:t>
      </w:r>
      <w:r w:rsidRPr="00FD2AF8">
        <w:rPr>
          <w:rFonts w:ascii="Century Gothic" w:hAnsi="Century Gothic"/>
          <w:b/>
          <w:sz w:val="18"/>
          <w:szCs w:val="18"/>
        </w:rPr>
        <w:t xml:space="preserve"> </w:t>
      </w:r>
    </w:p>
    <w:p w:rsidR="00FD2AF8" w:rsidRPr="00FD2AF8" w:rsidRDefault="00FD2AF8" w:rsidP="00FD2AF8">
      <w:pPr>
        <w:ind w:right="-1"/>
        <w:jc w:val="center"/>
        <w:rPr>
          <w:rFonts w:ascii="Century Gothic" w:hAnsi="Century Gothic"/>
          <w:b/>
          <w:sz w:val="18"/>
          <w:szCs w:val="18"/>
        </w:rPr>
      </w:pPr>
      <w:r w:rsidRPr="00FD2AF8">
        <w:rPr>
          <w:rFonts w:ascii="Century Gothic" w:hAnsi="Century Gothic"/>
          <w:b/>
          <w:sz w:val="18"/>
          <w:szCs w:val="18"/>
        </w:rPr>
        <w:t>КОЗУЛЬСКОГО РАЙОНА КРАСНОЯРСКОГО КРАЯ</w:t>
      </w:r>
    </w:p>
    <w:p w:rsidR="00FD2AF8" w:rsidRPr="00FD2AF8" w:rsidRDefault="00FD2AF8" w:rsidP="00FD2AF8">
      <w:pPr>
        <w:ind w:right="-1"/>
        <w:jc w:val="center"/>
        <w:rPr>
          <w:rFonts w:ascii="Century Gothic" w:hAnsi="Century Gothic"/>
          <w:b/>
          <w:sz w:val="18"/>
          <w:szCs w:val="18"/>
        </w:rPr>
      </w:pPr>
    </w:p>
    <w:p w:rsidR="00FD2AF8" w:rsidRDefault="00FD2AF8" w:rsidP="000E5BCF">
      <w:pPr>
        <w:ind w:right="-1"/>
        <w:jc w:val="center"/>
        <w:rPr>
          <w:rFonts w:ascii="Century Gothic" w:hAnsi="Century Gothic"/>
          <w:b/>
          <w:sz w:val="20"/>
          <w:szCs w:val="20"/>
        </w:rPr>
      </w:pPr>
      <w:r w:rsidRPr="00FD2AF8">
        <w:rPr>
          <w:rFonts w:ascii="Century Gothic" w:hAnsi="Century Gothic"/>
          <w:b/>
          <w:sz w:val="20"/>
          <w:szCs w:val="20"/>
        </w:rPr>
        <w:t>Р</w:t>
      </w:r>
      <w:r w:rsidR="000E5BCF">
        <w:rPr>
          <w:rFonts w:ascii="Century Gothic" w:hAnsi="Century Gothic"/>
          <w:b/>
          <w:sz w:val="20"/>
          <w:szCs w:val="20"/>
        </w:rPr>
        <w:t>ЕШЕ</w:t>
      </w:r>
      <w:r w:rsidRPr="00FD2AF8">
        <w:rPr>
          <w:rFonts w:ascii="Century Gothic" w:hAnsi="Century Gothic"/>
          <w:b/>
          <w:sz w:val="20"/>
          <w:szCs w:val="20"/>
        </w:rPr>
        <w:t>НИЕ</w:t>
      </w:r>
      <w:r w:rsidR="000E5BCF">
        <w:rPr>
          <w:rFonts w:ascii="Century Gothic" w:hAnsi="Century Gothic"/>
          <w:b/>
          <w:sz w:val="20"/>
          <w:szCs w:val="20"/>
        </w:rPr>
        <w:t xml:space="preserve"> (ПРОЕКТ)</w:t>
      </w:r>
    </w:p>
    <w:p w:rsidR="000E5BCF" w:rsidRPr="000E5BCF" w:rsidRDefault="000E5BCF" w:rsidP="000E5BCF">
      <w:pPr>
        <w:ind w:right="-1"/>
        <w:jc w:val="center"/>
        <w:rPr>
          <w:rFonts w:ascii="Century Gothic" w:hAnsi="Century Gothic"/>
          <w:b/>
          <w:sz w:val="20"/>
          <w:szCs w:val="20"/>
        </w:rPr>
      </w:pPr>
    </w:p>
    <w:p w:rsidR="00FD2AF8" w:rsidRPr="000E5BCF" w:rsidRDefault="00FD2AF8" w:rsidP="00FD2AF8">
      <w:pPr>
        <w:rPr>
          <w:rFonts w:ascii="Century Gothic" w:hAnsi="Century Gothic"/>
          <w:sz w:val="22"/>
          <w:szCs w:val="22"/>
        </w:rPr>
      </w:pPr>
      <w:r w:rsidRPr="000E5BCF">
        <w:rPr>
          <w:rFonts w:ascii="Century Gothic" w:hAnsi="Century Gothic"/>
          <w:sz w:val="22"/>
          <w:szCs w:val="22"/>
        </w:rPr>
        <w:t xml:space="preserve">00.00. 2018                                   </w:t>
      </w:r>
      <w:r w:rsidR="000E5BCF">
        <w:rPr>
          <w:rFonts w:ascii="Century Gothic" w:hAnsi="Century Gothic"/>
          <w:sz w:val="22"/>
          <w:szCs w:val="22"/>
        </w:rPr>
        <w:t xml:space="preserve">     </w:t>
      </w:r>
      <w:r w:rsidRPr="000E5BCF">
        <w:rPr>
          <w:rFonts w:ascii="Century Gothic" w:hAnsi="Century Gothic"/>
          <w:sz w:val="22"/>
          <w:szCs w:val="22"/>
        </w:rPr>
        <w:t xml:space="preserve"> с. Балахтон                                        </w:t>
      </w:r>
      <w:r w:rsidR="000E5BCF">
        <w:rPr>
          <w:rFonts w:ascii="Century Gothic" w:hAnsi="Century Gothic"/>
          <w:sz w:val="22"/>
          <w:szCs w:val="22"/>
        </w:rPr>
        <w:t xml:space="preserve">               </w:t>
      </w:r>
      <w:r w:rsidRPr="000E5BCF">
        <w:rPr>
          <w:rFonts w:ascii="Century Gothic" w:hAnsi="Century Gothic"/>
          <w:sz w:val="22"/>
          <w:szCs w:val="22"/>
        </w:rPr>
        <w:t xml:space="preserve">№ </w:t>
      </w:r>
      <w:r w:rsidR="000E5BCF" w:rsidRPr="000E5BCF">
        <w:rPr>
          <w:rFonts w:ascii="Century Gothic" w:hAnsi="Century Gothic"/>
          <w:sz w:val="22"/>
          <w:szCs w:val="22"/>
        </w:rPr>
        <w:t>00</w:t>
      </w:r>
      <w:r w:rsidRPr="000E5BCF">
        <w:rPr>
          <w:rFonts w:ascii="Century Gothic" w:hAnsi="Century Gothic"/>
          <w:sz w:val="22"/>
          <w:szCs w:val="22"/>
        </w:rPr>
        <w:t>-000р</w:t>
      </w:r>
    </w:p>
    <w:p w:rsidR="00FD2AF8" w:rsidRPr="000E5BCF" w:rsidRDefault="00FD2AF8" w:rsidP="00FD2AF8">
      <w:pPr>
        <w:rPr>
          <w:rFonts w:ascii="Century Gothic" w:hAnsi="Century Gothic"/>
          <w:sz w:val="22"/>
          <w:szCs w:val="22"/>
        </w:rPr>
      </w:pPr>
    </w:p>
    <w:p w:rsidR="00FD2AF8" w:rsidRPr="000E5BCF" w:rsidRDefault="00FD2AF8" w:rsidP="00FD2AF8">
      <w:pPr>
        <w:rPr>
          <w:rFonts w:ascii="Century Gothic" w:hAnsi="Century Gothic"/>
          <w:sz w:val="22"/>
          <w:szCs w:val="22"/>
        </w:rPr>
      </w:pPr>
      <w:r w:rsidRPr="000E5BCF">
        <w:rPr>
          <w:rFonts w:ascii="Century Gothic" w:hAnsi="Century Gothic"/>
          <w:sz w:val="22"/>
          <w:szCs w:val="22"/>
        </w:rPr>
        <w:tab/>
        <w:t>О внесении изменений в решение сельского Совета депутатов от 23.04.2013 № 24-160р «Об утверждении Правил землепользования и застройки муниципального образования Балахтонский сельсовет Козульского района Красноярского края»</w:t>
      </w:r>
    </w:p>
    <w:p w:rsidR="00FD2AF8" w:rsidRPr="000E5BCF" w:rsidRDefault="00FD2AF8" w:rsidP="00FD2AF8">
      <w:pPr>
        <w:rPr>
          <w:rFonts w:ascii="Century Gothic" w:hAnsi="Century Gothic"/>
          <w:sz w:val="22"/>
          <w:szCs w:val="22"/>
        </w:rPr>
      </w:pPr>
    </w:p>
    <w:p w:rsidR="00FD2AF8" w:rsidRPr="000E5BCF" w:rsidRDefault="00FD2AF8" w:rsidP="00FD2AF8">
      <w:pPr>
        <w:rPr>
          <w:rFonts w:ascii="Century Gothic" w:hAnsi="Century Gothic"/>
          <w:sz w:val="22"/>
          <w:szCs w:val="22"/>
        </w:rPr>
      </w:pPr>
      <w:r w:rsidRPr="000E5BCF">
        <w:rPr>
          <w:rFonts w:ascii="Century Gothic" w:hAnsi="Century Gothic"/>
          <w:sz w:val="22"/>
          <w:szCs w:val="22"/>
        </w:rPr>
        <w:tab/>
        <w:t>В соответствии с Федеральным законом от 06.10.2003г. № 131-ФЗ «Об общих принципах организации местного самоуправления в Российской Федерации», со статьями 8, 32 Градостроительного кодекса Российской Федерации, руководствуясь Уставом Балахтонского сельсовета, Балахтонский сельский Совет депутатов РЕШИЛ:</w:t>
      </w:r>
    </w:p>
    <w:p w:rsidR="00FD2AF8" w:rsidRPr="000E5BCF" w:rsidRDefault="00FD2AF8" w:rsidP="00FD2AF8">
      <w:pPr>
        <w:rPr>
          <w:rFonts w:ascii="Century Gothic" w:hAnsi="Century Gothic"/>
          <w:sz w:val="22"/>
          <w:szCs w:val="22"/>
        </w:rPr>
      </w:pPr>
    </w:p>
    <w:p w:rsidR="00FD2AF8" w:rsidRPr="000E5BCF" w:rsidRDefault="00FD2AF8" w:rsidP="00FD2AF8">
      <w:pPr>
        <w:rPr>
          <w:rFonts w:ascii="Century Gothic" w:hAnsi="Century Gothic"/>
          <w:sz w:val="22"/>
          <w:szCs w:val="22"/>
        </w:rPr>
      </w:pPr>
      <w:r w:rsidRPr="000E5BCF">
        <w:rPr>
          <w:rFonts w:ascii="Century Gothic" w:hAnsi="Century Gothic"/>
          <w:sz w:val="22"/>
          <w:szCs w:val="22"/>
        </w:rPr>
        <w:tab/>
        <w:t>1. Внести изменения в Правила землепользования и застройки муниципального образования Балахтонский сельсовет Козульского района Красноярского края путём принятия Правил землепользования и застройки муниципального образования Балахтонский сельсовет Козульского района Красноярского края в новой редакции.</w:t>
      </w:r>
    </w:p>
    <w:p w:rsidR="00FD2AF8" w:rsidRPr="000E5BCF" w:rsidRDefault="00FD2AF8" w:rsidP="00FD2AF8">
      <w:pPr>
        <w:rPr>
          <w:rFonts w:ascii="Century Gothic" w:hAnsi="Century Gothic"/>
          <w:sz w:val="22"/>
          <w:szCs w:val="22"/>
        </w:rPr>
      </w:pPr>
      <w:r w:rsidRPr="000E5BCF">
        <w:rPr>
          <w:rFonts w:ascii="Century Gothic" w:hAnsi="Century Gothic"/>
          <w:sz w:val="22"/>
          <w:szCs w:val="22"/>
        </w:rPr>
        <w:tab/>
        <w:t xml:space="preserve">2. </w:t>
      </w:r>
      <w:proofErr w:type="gramStart"/>
      <w:r w:rsidRPr="000E5BCF">
        <w:rPr>
          <w:rFonts w:ascii="Century Gothic" w:hAnsi="Century Gothic"/>
          <w:sz w:val="22"/>
          <w:szCs w:val="22"/>
        </w:rPr>
        <w:t>Контроль за</w:t>
      </w:r>
      <w:proofErr w:type="gramEnd"/>
      <w:r w:rsidRPr="000E5BCF">
        <w:rPr>
          <w:rFonts w:ascii="Century Gothic" w:hAnsi="Century Gothic"/>
          <w:sz w:val="22"/>
          <w:szCs w:val="22"/>
        </w:rPr>
        <w:t xml:space="preserve"> исполнением данного решения возложить на главу Балахтонского сельсовета В.А. Мецгера.</w:t>
      </w:r>
    </w:p>
    <w:p w:rsidR="00FD2AF8" w:rsidRPr="000E5BCF" w:rsidRDefault="00FD2AF8" w:rsidP="00FD2AF8">
      <w:pPr>
        <w:ind w:firstLine="709"/>
        <w:rPr>
          <w:rFonts w:ascii="Century Gothic" w:hAnsi="Century Gothic"/>
          <w:sz w:val="22"/>
          <w:szCs w:val="22"/>
        </w:rPr>
      </w:pPr>
      <w:r w:rsidRPr="000E5BCF">
        <w:rPr>
          <w:rFonts w:ascii="Century Gothic" w:hAnsi="Century Gothic"/>
          <w:sz w:val="22"/>
          <w:szCs w:val="22"/>
        </w:rPr>
        <w:tab/>
        <w:t xml:space="preserve">3.Настоящее решение разместить на официальном сайте Балахтонского сельсовета </w:t>
      </w:r>
      <w:hyperlink r:id="rId6" w:tgtFrame="_blank" w:history="1">
        <w:r w:rsidRPr="000E5BCF">
          <w:rPr>
            <w:rStyle w:val="a5"/>
            <w:rFonts w:ascii="Century Gothic" w:eastAsia="Calibri" w:hAnsi="Century Gothic"/>
            <w:sz w:val="22"/>
            <w:szCs w:val="22"/>
          </w:rPr>
          <w:t>http://balahton-adm.gbu.su/</w:t>
        </w:r>
      </w:hyperlink>
      <w:r w:rsidRPr="000E5BCF">
        <w:rPr>
          <w:rFonts w:ascii="Century Gothic" w:hAnsi="Century Gothic"/>
          <w:sz w:val="22"/>
          <w:szCs w:val="22"/>
          <w:u w:val="single"/>
        </w:rPr>
        <w:t>.</w:t>
      </w:r>
    </w:p>
    <w:p w:rsidR="00FD2AF8" w:rsidRPr="000E5BCF" w:rsidRDefault="00FD2AF8" w:rsidP="00FD2AF8">
      <w:pPr>
        <w:rPr>
          <w:rFonts w:ascii="Century Gothic" w:hAnsi="Century Gothic"/>
          <w:sz w:val="22"/>
          <w:szCs w:val="22"/>
        </w:rPr>
      </w:pPr>
      <w:r w:rsidRPr="000E5BCF">
        <w:rPr>
          <w:rFonts w:ascii="Century Gothic" w:hAnsi="Century Gothic"/>
          <w:sz w:val="22"/>
          <w:szCs w:val="22"/>
        </w:rPr>
        <w:tab/>
        <w:t xml:space="preserve">4. Настоящее решение вступает в силу в день, следующий за днём его официального опубликования в местном периодическом издании «Балахтонские вести». </w:t>
      </w:r>
    </w:p>
    <w:p w:rsidR="00FD2AF8" w:rsidRPr="000E5BCF" w:rsidRDefault="00FD2AF8" w:rsidP="00FD2AF8">
      <w:pPr>
        <w:rPr>
          <w:rFonts w:ascii="Century Gothic" w:hAnsi="Century Gothic"/>
          <w:sz w:val="22"/>
          <w:szCs w:val="22"/>
        </w:rPr>
      </w:pPr>
    </w:p>
    <w:p w:rsidR="00FD2AF8" w:rsidRPr="000E5BCF" w:rsidRDefault="00FD2AF8" w:rsidP="00FD2AF8">
      <w:pPr>
        <w:rPr>
          <w:rFonts w:ascii="Century Gothic" w:hAnsi="Century Gothic"/>
          <w:sz w:val="22"/>
          <w:szCs w:val="22"/>
        </w:rPr>
      </w:pPr>
      <w:r w:rsidRPr="000E5BCF">
        <w:rPr>
          <w:rFonts w:ascii="Century Gothic" w:hAnsi="Century Gothic"/>
          <w:sz w:val="22"/>
          <w:szCs w:val="22"/>
        </w:rPr>
        <w:t xml:space="preserve">Председатель Совета                                                                  </w:t>
      </w:r>
      <w:r w:rsidR="000E5BCF">
        <w:rPr>
          <w:rFonts w:ascii="Century Gothic" w:hAnsi="Century Gothic"/>
          <w:sz w:val="22"/>
          <w:szCs w:val="22"/>
        </w:rPr>
        <w:t xml:space="preserve">                          </w:t>
      </w:r>
      <w:r w:rsidRPr="000E5BCF">
        <w:rPr>
          <w:rFonts w:ascii="Century Gothic" w:hAnsi="Century Gothic"/>
          <w:sz w:val="22"/>
          <w:szCs w:val="22"/>
        </w:rPr>
        <w:t xml:space="preserve"> Е.А. Гардт</w:t>
      </w:r>
    </w:p>
    <w:p w:rsidR="00FD2AF8" w:rsidRPr="000E5BCF" w:rsidRDefault="00FD2AF8" w:rsidP="00FD2AF8">
      <w:pPr>
        <w:rPr>
          <w:rFonts w:ascii="Century Gothic" w:hAnsi="Century Gothic"/>
          <w:sz w:val="22"/>
          <w:szCs w:val="22"/>
        </w:rPr>
      </w:pPr>
      <w:r w:rsidRPr="000E5BCF">
        <w:rPr>
          <w:rFonts w:ascii="Century Gothic" w:hAnsi="Century Gothic"/>
          <w:sz w:val="22"/>
          <w:szCs w:val="22"/>
        </w:rPr>
        <w:t xml:space="preserve">Глава сельсовета                                                                          </w:t>
      </w:r>
      <w:r w:rsidR="000E5BCF">
        <w:rPr>
          <w:rFonts w:ascii="Century Gothic" w:hAnsi="Century Gothic"/>
          <w:sz w:val="22"/>
          <w:szCs w:val="22"/>
        </w:rPr>
        <w:t xml:space="preserve">                           </w:t>
      </w:r>
      <w:r w:rsidRPr="000E5BCF">
        <w:rPr>
          <w:rFonts w:ascii="Century Gothic" w:hAnsi="Century Gothic"/>
          <w:sz w:val="22"/>
          <w:szCs w:val="22"/>
        </w:rPr>
        <w:t>В.А. Мецгер</w:t>
      </w:r>
    </w:p>
    <w:p w:rsidR="00FD2AF8" w:rsidRPr="000E5BCF" w:rsidRDefault="00FD2AF8" w:rsidP="00FD2AF8">
      <w:pPr>
        <w:rPr>
          <w:rFonts w:ascii="Century Gothic" w:hAnsi="Century Gothic"/>
          <w:sz w:val="20"/>
          <w:szCs w:val="20"/>
        </w:rPr>
      </w:pPr>
    </w:p>
    <w:p w:rsidR="00FD2AF8" w:rsidRDefault="00FD2AF8" w:rsidP="00FD2AF8">
      <w:pPr>
        <w:rPr>
          <w:szCs w:val="28"/>
        </w:rPr>
      </w:pPr>
    </w:p>
    <w:p w:rsidR="00FD2AF8" w:rsidRPr="000E5BCF" w:rsidRDefault="000E5BCF" w:rsidP="00FD2AF8">
      <w:pPr>
        <w:pStyle w:val="a4"/>
        <w:jc w:val="center"/>
        <w:rPr>
          <w:rFonts w:ascii="Century Gothic" w:hAnsi="Century Gothic"/>
          <w:sz w:val="18"/>
          <w:szCs w:val="18"/>
        </w:rPr>
      </w:pPr>
      <w:r>
        <w:rPr>
          <w:sz w:val="20"/>
          <w:szCs w:val="20"/>
        </w:rPr>
        <w:t xml:space="preserve">               </w:t>
      </w:r>
      <w:r w:rsidR="00FD2AF8" w:rsidRPr="000E5BCF">
        <w:rPr>
          <w:rFonts w:ascii="Century Gothic" w:hAnsi="Century Gothic"/>
          <w:sz w:val="18"/>
          <w:szCs w:val="18"/>
        </w:rPr>
        <w:t xml:space="preserve">ПРИЛОЖЕНИЕ </w:t>
      </w:r>
    </w:p>
    <w:p w:rsidR="00FD2AF8" w:rsidRPr="000E5BCF" w:rsidRDefault="00FD2AF8" w:rsidP="00FD2AF8">
      <w:pPr>
        <w:pStyle w:val="a4"/>
        <w:rPr>
          <w:rFonts w:ascii="Century Gothic" w:hAnsi="Century Gothic"/>
          <w:sz w:val="18"/>
          <w:szCs w:val="18"/>
        </w:rPr>
      </w:pPr>
      <w:r w:rsidRPr="000E5BCF">
        <w:rPr>
          <w:rFonts w:ascii="Century Gothic" w:hAnsi="Century Gothic"/>
          <w:sz w:val="18"/>
          <w:szCs w:val="18"/>
        </w:rPr>
        <w:t xml:space="preserve">                                                                                          </w:t>
      </w:r>
      <w:r w:rsidR="000E5BCF">
        <w:rPr>
          <w:rFonts w:ascii="Century Gothic" w:hAnsi="Century Gothic"/>
          <w:sz w:val="18"/>
          <w:szCs w:val="18"/>
        </w:rPr>
        <w:t xml:space="preserve">   </w:t>
      </w:r>
      <w:r w:rsidRPr="000E5BCF">
        <w:rPr>
          <w:rFonts w:ascii="Century Gothic" w:hAnsi="Century Gothic"/>
          <w:sz w:val="18"/>
          <w:szCs w:val="18"/>
        </w:rPr>
        <w:t xml:space="preserve"> к решению  Балахтонского сельского Совета депутатов</w:t>
      </w:r>
    </w:p>
    <w:p w:rsidR="00FD2AF8" w:rsidRPr="000E5BCF" w:rsidRDefault="00FD2AF8" w:rsidP="000E5BCF">
      <w:pPr>
        <w:pStyle w:val="a4"/>
        <w:tabs>
          <w:tab w:val="left" w:pos="7036"/>
        </w:tabs>
        <w:rPr>
          <w:rFonts w:ascii="Century Gothic" w:hAnsi="Century Gothic"/>
          <w:sz w:val="18"/>
          <w:szCs w:val="18"/>
        </w:rPr>
      </w:pPr>
      <w:r w:rsidRPr="000E5BCF">
        <w:rPr>
          <w:rFonts w:ascii="Century Gothic" w:hAnsi="Century Gothic"/>
          <w:sz w:val="18"/>
          <w:szCs w:val="18"/>
        </w:rPr>
        <w:t xml:space="preserve">                                                                                          </w:t>
      </w:r>
      <w:r w:rsidR="000E5BCF">
        <w:rPr>
          <w:rFonts w:ascii="Century Gothic" w:hAnsi="Century Gothic"/>
          <w:sz w:val="18"/>
          <w:szCs w:val="18"/>
        </w:rPr>
        <w:t xml:space="preserve">   </w:t>
      </w:r>
      <w:r w:rsidRPr="000E5BCF">
        <w:rPr>
          <w:rFonts w:ascii="Century Gothic" w:hAnsi="Century Gothic"/>
          <w:sz w:val="18"/>
          <w:szCs w:val="18"/>
        </w:rPr>
        <w:t xml:space="preserve"> от 00.00. 2018 №  00-000р</w:t>
      </w:r>
      <w:r w:rsidR="000E5BCF" w:rsidRPr="000E5BCF">
        <w:rPr>
          <w:rFonts w:ascii="Century Gothic" w:hAnsi="Century Gothic"/>
          <w:sz w:val="18"/>
          <w:szCs w:val="18"/>
        </w:rPr>
        <w:tab/>
      </w:r>
    </w:p>
    <w:p w:rsidR="00FD2AF8" w:rsidRDefault="00FD2AF8" w:rsidP="00FD2AF8">
      <w:pPr>
        <w:jc w:val="center"/>
        <w:rPr>
          <w:b/>
          <w:color w:val="000000"/>
        </w:rPr>
      </w:pPr>
    </w:p>
    <w:p w:rsidR="00FD2AF8" w:rsidRPr="000F09D1" w:rsidRDefault="00FD2AF8" w:rsidP="00FD2AF8">
      <w:pPr>
        <w:jc w:val="center"/>
        <w:rPr>
          <w:b/>
          <w:color w:val="000000"/>
        </w:rPr>
      </w:pPr>
      <w:r w:rsidRPr="000F09D1">
        <w:rPr>
          <w:b/>
          <w:color w:val="000000"/>
        </w:rPr>
        <w:t xml:space="preserve">ПРАВИЛА </w:t>
      </w:r>
      <w:r w:rsidR="000E5BCF" w:rsidRPr="000F09D1">
        <w:rPr>
          <w:b/>
          <w:color w:val="000000"/>
        </w:rPr>
        <w:t>землепользова</w:t>
      </w:r>
      <w:r w:rsidR="000E5BCF">
        <w:rPr>
          <w:b/>
          <w:color w:val="000000"/>
        </w:rPr>
        <w:t>н</w:t>
      </w:r>
      <w:r w:rsidR="000E5BCF" w:rsidRPr="000F09D1">
        <w:rPr>
          <w:b/>
          <w:color w:val="000000"/>
        </w:rPr>
        <w:t xml:space="preserve">ия и застройки </w:t>
      </w:r>
      <w:r w:rsidR="000E5BCF">
        <w:rPr>
          <w:b/>
          <w:color w:val="000000"/>
        </w:rPr>
        <w:t>Б</w:t>
      </w:r>
      <w:r w:rsidR="000E5BCF" w:rsidRPr="000F09D1">
        <w:rPr>
          <w:b/>
          <w:color w:val="000000"/>
        </w:rPr>
        <w:t>алахтонского сельсовета</w:t>
      </w:r>
      <w:r w:rsidR="000E5BCF" w:rsidRPr="000F09D1">
        <w:rPr>
          <w:b/>
          <w:color w:val="000000"/>
        </w:rPr>
        <w:br/>
      </w:r>
      <w:r w:rsidR="000E5BCF">
        <w:rPr>
          <w:b/>
          <w:color w:val="000000"/>
        </w:rPr>
        <w:t>К</w:t>
      </w:r>
      <w:r w:rsidR="000E5BCF" w:rsidRPr="000F09D1">
        <w:rPr>
          <w:b/>
          <w:color w:val="000000"/>
        </w:rPr>
        <w:t>о</w:t>
      </w:r>
      <w:r w:rsidR="000E5BCF">
        <w:rPr>
          <w:b/>
          <w:color w:val="000000"/>
        </w:rPr>
        <w:t>зульского района К</w:t>
      </w:r>
      <w:r w:rsidR="000E5BCF" w:rsidRPr="000F09D1">
        <w:rPr>
          <w:b/>
          <w:color w:val="000000"/>
        </w:rPr>
        <w:t>расноярского края</w:t>
      </w:r>
    </w:p>
    <w:p w:rsidR="00FD2AF8" w:rsidRPr="000E5BCF" w:rsidRDefault="00FD2AF8" w:rsidP="000E5BCF">
      <w:pPr>
        <w:pStyle w:val="1"/>
        <w:ind w:left="1" w:firstLine="1"/>
        <w:jc w:val="center"/>
        <w:rPr>
          <w:rFonts w:ascii="Century Gothic" w:hAnsi="Century Gothic"/>
          <w:sz w:val="20"/>
          <w:szCs w:val="20"/>
        </w:rPr>
      </w:pPr>
      <w:r w:rsidRPr="000E5BCF">
        <w:rPr>
          <w:rFonts w:ascii="Century Gothic" w:hAnsi="Century Gothic"/>
          <w:sz w:val="20"/>
          <w:szCs w:val="20"/>
        </w:rPr>
        <w:t>Введение</w:t>
      </w:r>
    </w:p>
    <w:p w:rsidR="00FD2AF8" w:rsidRPr="000E5BCF" w:rsidRDefault="00FD2AF8" w:rsidP="00FD2AF8">
      <w:pPr>
        <w:tabs>
          <w:tab w:val="center" w:pos="1985"/>
        </w:tabs>
        <w:autoSpaceDE w:val="0"/>
        <w:autoSpaceDN w:val="0"/>
        <w:adjustRightInd w:val="0"/>
        <w:ind w:firstLine="709"/>
        <w:rPr>
          <w:rFonts w:ascii="Century Gothic" w:eastAsia="Calibri" w:hAnsi="Century Gothic"/>
          <w:sz w:val="20"/>
          <w:szCs w:val="20"/>
        </w:rPr>
      </w:pPr>
      <w:r w:rsidRPr="000E5BCF">
        <w:rPr>
          <w:rFonts w:ascii="Century Gothic" w:eastAsia="Calibri" w:hAnsi="Century Gothic"/>
          <w:sz w:val="20"/>
          <w:szCs w:val="20"/>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FD2AF8" w:rsidRPr="000E5BCF" w:rsidRDefault="00FD2AF8" w:rsidP="00FD2AF8">
      <w:pPr>
        <w:rPr>
          <w:rFonts w:ascii="Century Gothic" w:hAnsi="Century Gothic"/>
          <w:sz w:val="20"/>
          <w:szCs w:val="20"/>
        </w:rPr>
      </w:pPr>
    </w:p>
    <w:p w:rsidR="00FD2AF8" w:rsidRPr="000E5BCF" w:rsidRDefault="00FD2AF8" w:rsidP="000E5BCF">
      <w:pPr>
        <w:pStyle w:val="a4"/>
        <w:jc w:val="center"/>
        <w:rPr>
          <w:rFonts w:ascii="Century Gothic" w:hAnsi="Century Gothic"/>
          <w:b/>
          <w:sz w:val="20"/>
          <w:szCs w:val="20"/>
        </w:rPr>
      </w:pPr>
      <w:r w:rsidRPr="000E5BCF">
        <w:rPr>
          <w:rFonts w:ascii="Century Gothic" w:hAnsi="Century Gothic"/>
          <w:b/>
          <w:sz w:val="20"/>
          <w:szCs w:val="20"/>
        </w:rPr>
        <w:t xml:space="preserve">Часть </w:t>
      </w:r>
      <w:r w:rsidRPr="000E5BCF">
        <w:rPr>
          <w:rFonts w:ascii="Century Gothic" w:hAnsi="Century Gothic"/>
          <w:b/>
          <w:sz w:val="20"/>
          <w:szCs w:val="20"/>
          <w:lang w:val="en-US"/>
        </w:rPr>
        <w:t>I</w:t>
      </w:r>
      <w:r w:rsidRPr="000E5BCF">
        <w:rPr>
          <w:rFonts w:ascii="Century Gothic" w:hAnsi="Century Gothic"/>
          <w:b/>
          <w:sz w:val="20"/>
          <w:szCs w:val="20"/>
        </w:rPr>
        <w:t>.  Порядок применения Правил землепользования и застройки Балахтонского сельсовета Козульского района Красноярского края</w:t>
      </w:r>
      <w:r w:rsidR="000E5BCF" w:rsidRPr="000E5BCF">
        <w:rPr>
          <w:rFonts w:ascii="Century Gothic" w:hAnsi="Century Gothic"/>
          <w:b/>
          <w:sz w:val="20"/>
          <w:szCs w:val="20"/>
        </w:rPr>
        <w:t xml:space="preserve"> </w:t>
      </w:r>
      <w:r w:rsidRPr="000E5BCF">
        <w:rPr>
          <w:rFonts w:ascii="Century Gothic" w:hAnsi="Century Gothic"/>
          <w:b/>
          <w:sz w:val="20"/>
          <w:szCs w:val="20"/>
        </w:rPr>
        <w:t>и внесения в них изменений</w:t>
      </w:r>
    </w:p>
    <w:p w:rsidR="000E5BCF" w:rsidRPr="000E5BCF" w:rsidRDefault="000E5BCF" w:rsidP="000E5BCF">
      <w:pPr>
        <w:pStyle w:val="a4"/>
        <w:rPr>
          <w:rFonts w:ascii="Century Gothic" w:hAnsi="Century Gothic"/>
          <w:b/>
          <w:sz w:val="20"/>
          <w:szCs w:val="20"/>
        </w:rPr>
      </w:pPr>
    </w:p>
    <w:p w:rsidR="000E5BCF" w:rsidRPr="000E5BCF" w:rsidRDefault="00C17EAE" w:rsidP="000E5BCF">
      <w:pPr>
        <w:pStyle w:val="a4"/>
        <w:rPr>
          <w:rFonts w:ascii="Century Gothic" w:hAnsi="Century Gothic"/>
          <w:b/>
          <w:sz w:val="20"/>
          <w:szCs w:val="20"/>
        </w:rPr>
      </w:pPr>
      <w:r>
        <w:rPr>
          <w:rFonts w:ascii="Century Gothic" w:hAnsi="Century Gothic"/>
          <w:b/>
          <w:sz w:val="20"/>
          <w:szCs w:val="20"/>
        </w:rPr>
        <w:tab/>
      </w:r>
      <w:r w:rsidR="000E5BCF" w:rsidRPr="000E5BCF">
        <w:rPr>
          <w:rFonts w:ascii="Century Gothic" w:hAnsi="Century Gothic"/>
          <w:b/>
          <w:sz w:val="20"/>
          <w:szCs w:val="20"/>
        </w:rPr>
        <w:t>1. Цели разработки Правил</w:t>
      </w:r>
    </w:p>
    <w:p w:rsidR="00FD2AF8" w:rsidRPr="000E5BCF" w:rsidRDefault="000E5BCF" w:rsidP="000E5BCF">
      <w:pPr>
        <w:pStyle w:val="a4"/>
        <w:rPr>
          <w:rFonts w:ascii="Century Gothic" w:hAnsi="Century Gothic"/>
          <w:sz w:val="20"/>
          <w:szCs w:val="20"/>
        </w:rPr>
      </w:pPr>
      <w:r>
        <w:rPr>
          <w:rFonts w:ascii="Century Gothic" w:hAnsi="Century Gothic"/>
          <w:sz w:val="20"/>
          <w:szCs w:val="20"/>
        </w:rPr>
        <w:tab/>
      </w:r>
      <w:r w:rsidRPr="000E5BCF">
        <w:rPr>
          <w:rFonts w:ascii="Century Gothic" w:hAnsi="Century Gothic"/>
          <w:sz w:val="20"/>
          <w:szCs w:val="20"/>
        </w:rPr>
        <w:t xml:space="preserve">1.1. </w:t>
      </w:r>
      <w:r w:rsidR="00FD2AF8" w:rsidRPr="000E5BCF">
        <w:rPr>
          <w:rFonts w:ascii="Century Gothic" w:hAnsi="Century Gothic"/>
          <w:sz w:val="20"/>
          <w:szCs w:val="20"/>
        </w:rPr>
        <w:t>Правила разрабатываются в целях:</w:t>
      </w:r>
    </w:p>
    <w:p w:rsidR="00FD2AF8" w:rsidRPr="000E5BCF" w:rsidRDefault="000E5BCF" w:rsidP="000E5BCF">
      <w:pPr>
        <w:pStyle w:val="a4"/>
        <w:rPr>
          <w:rFonts w:ascii="Century Gothic" w:hAnsi="Century Gothic"/>
          <w:sz w:val="20"/>
          <w:szCs w:val="20"/>
        </w:rPr>
      </w:pPr>
      <w:r>
        <w:rPr>
          <w:rFonts w:ascii="Century Gothic" w:hAnsi="Century Gothic"/>
          <w:sz w:val="20"/>
          <w:szCs w:val="20"/>
        </w:rPr>
        <w:tab/>
      </w:r>
      <w:r w:rsidR="00FD2AF8" w:rsidRPr="000E5BCF">
        <w:rPr>
          <w:rFonts w:ascii="Century Gothic" w:hAnsi="Century Gothic"/>
          <w:sz w:val="20"/>
          <w:szCs w:val="20"/>
        </w:rPr>
        <w:t>1.1.1. Создания условий для устойчивого развития территории Балахтонского сельсовета Козульского района Красноярского края, сохранения окружающей среды и объектов культурного наследия.</w:t>
      </w:r>
    </w:p>
    <w:p w:rsidR="00FD2AF8" w:rsidRDefault="00FD2AF8" w:rsidP="00FD2AF8">
      <w:pPr>
        <w:ind w:firstLine="709"/>
        <w:rPr>
          <w:rFonts w:ascii="Century Gothic" w:hAnsi="Century Gothic"/>
          <w:sz w:val="20"/>
          <w:szCs w:val="20"/>
        </w:rPr>
      </w:pPr>
      <w:r w:rsidRPr="000E5BCF">
        <w:rPr>
          <w:rFonts w:ascii="Century Gothic" w:hAnsi="Century Gothic"/>
          <w:sz w:val="20"/>
          <w:szCs w:val="20"/>
        </w:rPr>
        <w:t>1.1.2. Создания условий для планировки территории Балахтонского сельсовета Козульского района Красноярского края;</w:t>
      </w:r>
    </w:p>
    <w:p w:rsidR="000E5BCF" w:rsidRDefault="000E5BCF" w:rsidP="000E5BCF">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0E5BCF" w:rsidRDefault="000E5BCF" w:rsidP="000E5BCF">
      <w:pPr>
        <w:tabs>
          <w:tab w:val="left" w:pos="3255"/>
        </w:tabs>
        <w:jc w:val="center"/>
        <w:rPr>
          <w:rFonts w:ascii="Century Gothic" w:hAnsi="Century Gothic"/>
          <w:b/>
          <w:sz w:val="28"/>
          <w:szCs w:val="28"/>
        </w:rPr>
      </w:pPr>
      <w:r>
        <w:rPr>
          <w:rFonts w:ascii="Century Gothic" w:hAnsi="Century Gothic"/>
          <w:b/>
          <w:sz w:val="28"/>
          <w:szCs w:val="28"/>
        </w:rPr>
        <w:t>Страница  3  № 12/160 «Балахтонские вести»  30 ноября  2018 года</w:t>
      </w:r>
    </w:p>
    <w:p w:rsidR="000E5BCF" w:rsidRDefault="000E5BCF" w:rsidP="000E5BCF">
      <w:pPr>
        <w:rPr>
          <w:rFonts w:ascii="Century Gothic" w:hAnsi="Century Gothic"/>
          <w:sz w:val="20"/>
          <w:szCs w:val="20"/>
        </w:rPr>
      </w:pPr>
      <w:r>
        <w:rPr>
          <w:rFonts w:ascii="Century Gothic" w:hAnsi="Century Gothic"/>
          <w:b/>
        </w:rPr>
        <w:t>______________________________________________________________________________</w:t>
      </w:r>
    </w:p>
    <w:p w:rsidR="000E5BCF" w:rsidRPr="000E5BCF" w:rsidRDefault="000E5BCF" w:rsidP="00FD2AF8">
      <w:pPr>
        <w:ind w:firstLine="709"/>
        <w:rPr>
          <w:rFonts w:ascii="Century Gothic" w:hAnsi="Century Gothic"/>
          <w:sz w:val="20"/>
          <w:szCs w:val="20"/>
        </w:rPr>
      </w:pP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D2AF8" w:rsidRPr="000E5BCF" w:rsidRDefault="00FD2AF8" w:rsidP="00FD2AF8">
      <w:pPr>
        <w:rPr>
          <w:rFonts w:ascii="Century Gothic" w:hAnsi="Century Gothic"/>
          <w:sz w:val="20"/>
          <w:szCs w:val="20"/>
        </w:rPr>
      </w:pPr>
    </w:p>
    <w:p w:rsidR="00FD2AF8" w:rsidRPr="000E5BCF" w:rsidRDefault="00C17EAE" w:rsidP="000E5BCF">
      <w:pPr>
        <w:pStyle w:val="a4"/>
        <w:rPr>
          <w:rFonts w:ascii="Century Gothic" w:hAnsi="Century Gothic"/>
          <w:b/>
          <w:sz w:val="20"/>
          <w:szCs w:val="20"/>
        </w:rPr>
      </w:pPr>
      <w:r>
        <w:rPr>
          <w:rFonts w:ascii="Century Gothic" w:hAnsi="Century Gothic"/>
          <w:b/>
          <w:sz w:val="20"/>
          <w:szCs w:val="20"/>
        </w:rPr>
        <w:tab/>
      </w:r>
      <w:r w:rsidR="00FD2AF8" w:rsidRPr="000E5BCF">
        <w:rPr>
          <w:rFonts w:ascii="Century Gothic" w:hAnsi="Century Gothic"/>
          <w:b/>
          <w:sz w:val="20"/>
          <w:szCs w:val="20"/>
        </w:rPr>
        <w:t>2. Предмет регулирования Правил землепользования и застройки Балахтонского сельсовета Козульского района Красноярского края</w:t>
      </w:r>
    </w:p>
    <w:p w:rsidR="00FD2AF8" w:rsidRPr="000E5BCF" w:rsidRDefault="000E5BCF" w:rsidP="000E5BCF">
      <w:pPr>
        <w:pStyle w:val="a4"/>
        <w:rPr>
          <w:rFonts w:ascii="Century Gothic" w:hAnsi="Century Gothic"/>
          <w:sz w:val="20"/>
          <w:szCs w:val="20"/>
        </w:rPr>
      </w:pPr>
      <w:r>
        <w:rPr>
          <w:rFonts w:ascii="Century Gothic" w:hAnsi="Century Gothic"/>
          <w:sz w:val="20"/>
          <w:szCs w:val="20"/>
        </w:rPr>
        <w:tab/>
      </w:r>
      <w:r w:rsidR="00FD2AF8" w:rsidRPr="000E5BCF">
        <w:rPr>
          <w:rFonts w:ascii="Century Gothic" w:hAnsi="Century Gothic"/>
          <w:sz w:val="20"/>
          <w:szCs w:val="20"/>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FD2AF8" w:rsidRPr="000E5BCF" w:rsidRDefault="00FD2AF8" w:rsidP="000E5BCF">
      <w:pPr>
        <w:pStyle w:val="ConsPlusNormal"/>
        <w:ind w:firstLine="709"/>
        <w:jc w:val="both"/>
        <w:rPr>
          <w:rFonts w:ascii="Century Gothic" w:hAnsi="Century Gothic" w:cs="Times New Roman"/>
        </w:rPr>
      </w:pPr>
      <w:r w:rsidRPr="000E5BCF">
        <w:rPr>
          <w:rFonts w:ascii="Century Gothic" w:hAnsi="Century Gothic" w:cs="Times New Roman"/>
        </w:rPr>
        <w:t xml:space="preserve">2.2. Правила подготовлены в соответствии с Градостроительным </w:t>
      </w:r>
      <w:hyperlink r:id="rId7" w:history="1">
        <w:r w:rsidRPr="000E5BCF">
          <w:rPr>
            <w:rFonts w:ascii="Century Gothic" w:hAnsi="Century Gothic" w:cs="Times New Roman"/>
          </w:rPr>
          <w:t>кодексом</w:t>
        </w:r>
      </w:hyperlink>
      <w:r w:rsidRPr="000E5BCF">
        <w:rPr>
          <w:rFonts w:ascii="Century Gothic" w:hAnsi="Century Gothic" w:cs="Times New Roman"/>
        </w:rPr>
        <w:t xml:space="preserve"> Российской Федерации, Земельным </w:t>
      </w:r>
      <w:hyperlink r:id="rId8" w:history="1">
        <w:r w:rsidRPr="000E5BCF">
          <w:rPr>
            <w:rFonts w:ascii="Century Gothic" w:hAnsi="Century Gothic" w:cs="Times New Roman"/>
          </w:rPr>
          <w:t>кодексом</w:t>
        </w:r>
      </w:hyperlink>
      <w:r w:rsidRPr="000E5BCF">
        <w:rPr>
          <w:rFonts w:ascii="Century Gothic" w:hAnsi="Century Gothic" w:cs="Times New Roman"/>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2.3. </w:t>
      </w:r>
      <w:proofErr w:type="gramStart"/>
      <w:r w:rsidRPr="000E5BCF">
        <w:rPr>
          <w:rFonts w:ascii="Century Gothic" w:hAnsi="Century Gothic"/>
          <w:sz w:val="20"/>
          <w:szCs w:val="20"/>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2.4. </w:t>
      </w:r>
      <w:proofErr w:type="gramStart"/>
      <w:r w:rsidRPr="000E5BCF">
        <w:rPr>
          <w:rFonts w:ascii="Century Gothic" w:hAnsi="Century Gothic"/>
          <w:sz w:val="20"/>
          <w:szCs w:val="20"/>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Pr="000E5BCF">
        <w:rPr>
          <w:rFonts w:ascii="Century Gothic" w:hAnsi="Century Gothic"/>
          <w:sz w:val="20"/>
          <w:szCs w:val="20"/>
        </w:rPr>
        <w:t xml:space="preserve"> до вступления в силу настоящих Правил.</w:t>
      </w:r>
    </w:p>
    <w:p w:rsidR="00FD2AF8" w:rsidRPr="000E5BCF" w:rsidRDefault="00FD2AF8" w:rsidP="000E5BCF">
      <w:pPr>
        <w:pStyle w:val="2"/>
        <w:ind w:firstLine="709"/>
        <w:jc w:val="both"/>
        <w:rPr>
          <w:rFonts w:ascii="Century Gothic" w:hAnsi="Century Gothic" w:cs="Times New Roman"/>
          <w:i w:val="0"/>
          <w:sz w:val="20"/>
          <w:szCs w:val="20"/>
        </w:rPr>
      </w:pPr>
      <w:r w:rsidRPr="000E5BCF">
        <w:rPr>
          <w:rFonts w:ascii="Century Gothic" w:hAnsi="Century Gothic" w:cs="Times New Roman"/>
          <w:i w:val="0"/>
          <w:sz w:val="20"/>
          <w:szCs w:val="20"/>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 К полномочиям администрации в области землепользования и застройки относится: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 утверждение Правил, утверждение внесения изменений в Правила.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FD2AF8" w:rsidRDefault="00FD2AF8" w:rsidP="00FD2AF8">
      <w:pPr>
        <w:ind w:firstLine="709"/>
        <w:rPr>
          <w:rFonts w:ascii="Century Gothic" w:hAnsi="Century Gothic"/>
          <w:sz w:val="20"/>
          <w:szCs w:val="20"/>
        </w:rPr>
      </w:pPr>
      <w:r w:rsidRPr="000E5BCF">
        <w:rPr>
          <w:rFonts w:ascii="Century Gothic" w:hAnsi="Century Gothic"/>
          <w:sz w:val="20"/>
          <w:szCs w:val="20"/>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C17EAE" w:rsidRDefault="00C17EAE" w:rsidP="00C17EAE">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C17EAE" w:rsidRDefault="00C17EAE" w:rsidP="00C17EAE">
      <w:pPr>
        <w:tabs>
          <w:tab w:val="left" w:pos="3255"/>
        </w:tabs>
        <w:jc w:val="center"/>
        <w:rPr>
          <w:rFonts w:ascii="Century Gothic" w:hAnsi="Century Gothic"/>
          <w:b/>
          <w:sz w:val="28"/>
          <w:szCs w:val="28"/>
        </w:rPr>
      </w:pPr>
      <w:r>
        <w:rPr>
          <w:rFonts w:ascii="Century Gothic" w:hAnsi="Century Gothic"/>
          <w:b/>
          <w:sz w:val="28"/>
          <w:szCs w:val="28"/>
        </w:rPr>
        <w:t>Страница  4  № 12/160 «Балахтонские вести»  30 ноября  2018 года</w:t>
      </w:r>
    </w:p>
    <w:p w:rsidR="00C17EAE" w:rsidRDefault="00C17EAE" w:rsidP="00C17EAE">
      <w:pPr>
        <w:rPr>
          <w:rFonts w:ascii="Century Gothic" w:hAnsi="Century Gothic"/>
          <w:sz w:val="20"/>
          <w:szCs w:val="20"/>
        </w:rPr>
      </w:pPr>
      <w:r>
        <w:rPr>
          <w:rFonts w:ascii="Century Gothic" w:hAnsi="Century Gothic"/>
          <w:b/>
        </w:rPr>
        <w:t>______________________________________________________________________________</w:t>
      </w:r>
    </w:p>
    <w:p w:rsidR="00C17EAE" w:rsidRPr="000E5BCF" w:rsidRDefault="00C17EAE" w:rsidP="00FD2AF8">
      <w:pPr>
        <w:ind w:firstLine="709"/>
        <w:rPr>
          <w:rFonts w:ascii="Century Gothic" w:hAnsi="Century Gothic"/>
          <w:sz w:val="20"/>
          <w:szCs w:val="20"/>
        </w:rPr>
      </w:pP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Балахтонского сельсовета в информационно-телекоммуникационной сети «Интернет».</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 xml:space="preserve">3.1.10. Принятие решения о подготовке документации по планировке территории (проектов планировки территории, проектов межевания территории) Балахтонского сельсовета Козульского района Красноярского края, за исключением случаев, указанных в </w:t>
      </w:r>
      <w:hyperlink r:id="rId9" w:history="1">
        <w:r w:rsidRPr="000E5BCF">
          <w:rPr>
            <w:rFonts w:ascii="Century Gothic" w:hAnsi="Century Gothic"/>
            <w:sz w:val="20"/>
            <w:szCs w:val="20"/>
          </w:rPr>
          <w:t>части 1.1</w:t>
        </w:r>
      </w:hyperlink>
      <w:r w:rsidRPr="000E5BCF">
        <w:rPr>
          <w:rFonts w:ascii="Century Gothic" w:hAnsi="Century Gothic"/>
          <w:sz w:val="20"/>
          <w:szCs w:val="20"/>
        </w:rPr>
        <w:t xml:space="preserve"> статьи 45 Градостроительного кодекса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3.1.11. </w:t>
      </w:r>
      <w:proofErr w:type="gramStart"/>
      <w:r w:rsidRPr="000E5BCF">
        <w:rPr>
          <w:rFonts w:ascii="Century Gothic" w:hAnsi="Century Gothic"/>
          <w:sz w:val="20"/>
          <w:szCs w:val="20"/>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информационно-телекоммуникационной сети «Интернет».</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3.1.13. Реализация иных полномочий в соответствии с федеральным законодательством и законодательством Красноярского края.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3.2.3. </w:t>
      </w:r>
      <w:proofErr w:type="gramStart"/>
      <w:r w:rsidRPr="000E5BCF">
        <w:rPr>
          <w:rFonts w:ascii="Century Gothic" w:hAnsi="Century Gothic"/>
          <w:sz w:val="20"/>
          <w:szCs w:val="20"/>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10" w:history="1">
        <w:r w:rsidRPr="000E5BCF">
          <w:rPr>
            <w:rFonts w:ascii="Century Gothic" w:hAnsi="Century Gothic"/>
            <w:sz w:val="20"/>
            <w:szCs w:val="20"/>
          </w:rPr>
          <w:t>статьей 28</w:t>
        </w:r>
      </w:hyperlink>
      <w:r w:rsidRPr="000E5BCF">
        <w:rPr>
          <w:rFonts w:ascii="Century Gothic" w:hAnsi="Century Gothic"/>
          <w:sz w:val="20"/>
          <w:szCs w:val="20"/>
        </w:rPr>
        <w:t xml:space="preserve">, </w:t>
      </w:r>
      <w:hyperlink r:id="rId11" w:history="1">
        <w:r w:rsidRPr="000E5BCF">
          <w:rPr>
            <w:rFonts w:ascii="Century Gothic" w:hAnsi="Century Gothic"/>
            <w:sz w:val="20"/>
            <w:szCs w:val="20"/>
          </w:rPr>
          <w:t>частями 13</w:t>
        </w:r>
      </w:hyperlink>
      <w:r w:rsidRPr="000E5BCF">
        <w:rPr>
          <w:rFonts w:ascii="Century Gothic" w:hAnsi="Century Gothic"/>
          <w:sz w:val="20"/>
          <w:szCs w:val="20"/>
        </w:rPr>
        <w:t xml:space="preserve"> и </w:t>
      </w:r>
      <w:hyperlink r:id="rId12" w:history="1">
        <w:r w:rsidRPr="000E5BCF">
          <w:rPr>
            <w:rFonts w:ascii="Century Gothic" w:hAnsi="Century Gothic"/>
            <w:sz w:val="20"/>
            <w:szCs w:val="20"/>
          </w:rPr>
          <w:t>14</w:t>
        </w:r>
      </w:hyperlink>
      <w:r w:rsidRPr="000E5BCF">
        <w:rPr>
          <w:rFonts w:ascii="Century Gothic" w:hAnsi="Century Gothic"/>
          <w:sz w:val="20"/>
          <w:szCs w:val="20"/>
        </w:rPr>
        <w:t xml:space="preserve"> статьи 31 Градостроительного кодекса Российской Федерации.</w:t>
      </w:r>
      <w:proofErr w:type="gramEnd"/>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с учетом положений статьи 46 Градостроительного кодекса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FD2AF8" w:rsidRPr="000E5BCF" w:rsidRDefault="00FD2AF8" w:rsidP="00FD2AF8">
      <w:pPr>
        <w:pStyle w:val="a4"/>
        <w:rPr>
          <w:rFonts w:ascii="Century Gothic" w:hAnsi="Century Gothic"/>
          <w:b/>
          <w:sz w:val="20"/>
          <w:szCs w:val="20"/>
        </w:rPr>
      </w:pPr>
    </w:p>
    <w:p w:rsidR="00C17EAE" w:rsidRDefault="00C17EAE" w:rsidP="00FD2AF8">
      <w:pPr>
        <w:pStyle w:val="a4"/>
        <w:jc w:val="center"/>
        <w:rPr>
          <w:rFonts w:ascii="Century Gothic" w:hAnsi="Century Gothic"/>
          <w:b/>
          <w:sz w:val="20"/>
          <w:szCs w:val="20"/>
        </w:rPr>
      </w:pPr>
    </w:p>
    <w:p w:rsidR="00C17EAE" w:rsidRDefault="00C17EAE" w:rsidP="00C17EAE">
      <w:pPr>
        <w:rPr>
          <w:rFonts w:ascii="Century Gothic" w:hAnsi="Century Gothic"/>
          <w:b/>
          <w:sz w:val="32"/>
          <w:szCs w:val="32"/>
        </w:rPr>
      </w:pPr>
      <w:r>
        <w:rPr>
          <w:rFonts w:ascii="Century Gothic" w:hAnsi="Century Gothic"/>
          <w:b/>
          <w:sz w:val="32"/>
          <w:szCs w:val="32"/>
        </w:rPr>
        <w:t>_____________________________________________________________</w:t>
      </w:r>
    </w:p>
    <w:p w:rsidR="00C17EAE" w:rsidRDefault="00C17EAE" w:rsidP="00C17EAE">
      <w:pPr>
        <w:tabs>
          <w:tab w:val="left" w:pos="3255"/>
        </w:tabs>
        <w:jc w:val="center"/>
        <w:rPr>
          <w:rFonts w:ascii="Century Gothic" w:hAnsi="Century Gothic"/>
          <w:b/>
          <w:sz w:val="28"/>
          <w:szCs w:val="28"/>
        </w:rPr>
      </w:pPr>
      <w:r>
        <w:rPr>
          <w:rFonts w:ascii="Century Gothic" w:hAnsi="Century Gothic"/>
          <w:b/>
          <w:sz w:val="28"/>
          <w:szCs w:val="28"/>
        </w:rPr>
        <w:t>Страница  5  № 12/160 «Балахтонские вести»  30 ноября  2018 года</w:t>
      </w:r>
    </w:p>
    <w:p w:rsidR="00C17EAE" w:rsidRDefault="00C17EAE" w:rsidP="00C17EAE">
      <w:pPr>
        <w:rPr>
          <w:rFonts w:ascii="Century Gothic" w:hAnsi="Century Gothic"/>
          <w:sz w:val="20"/>
          <w:szCs w:val="20"/>
        </w:rPr>
      </w:pPr>
      <w:r>
        <w:rPr>
          <w:rFonts w:ascii="Century Gothic" w:hAnsi="Century Gothic"/>
          <w:b/>
        </w:rPr>
        <w:t>______________________________________________________________________________</w:t>
      </w:r>
    </w:p>
    <w:p w:rsidR="00C17EAE" w:rsidRDefault="00C17EAE" w:rsidP="00C17EAE">
      <w:pPr>
        <w:pStyle w:val="a4"/>
        <w:rPr>
          <w:rFonts w:ascii="Century Gothic" w:hAnsi="Century Gothic"/>
          <w:b/>
          <w:sz w:val="20"/>
          <w:szCs w:val="20"/>
        </w:rPr>
      </w:pPr>
    </w:p>
    <w:p w:rsidR="00FD2AF8" w:rsidRPr="00C17EAE" w:rsidRDefault="00C17EAE" w:rsidP="00C17EAE">
      <w:pPr>
        <w:pStyle w:val="a4"/>
        <w:rPr>
          <w:rFonts w:ascii="Century Gothic" w:hAnsi="Century Gothic"/>
          <w:b/>
          <w:sz w:val="20"/>
          <w:szCs w:val="20"/>
        </w:rPr>
      </w:pPr>
      <w:r>
        <w:rPr>
          <w:rFonts w:ascii="Century Gothic" w:hAnsi="Century Gothic"/>
          <w:b/>
          <w:sz w:val="20"/>
          <w:szCs w:val="20"/>
        </w:rPr>
        <w:tab/>
      </w:r>
      <w:r w:rsidR="00FD2AF8" w:rsidRPr="000E5BCF">
        <w:rPr>
          <w:rFonts w:ascii="Century Gothic" w:hAnsi="Century Gothic"/>
          <w:b/>
          <w:sz w:val="20"/>
          <w:szCs w:val="20"/>
        </w:rPr>
        <w:t>4. Изменение видов разрешенного использования</w:t>
      </w:r>
      <w:r>
        <w:rPr>
          <w:rFonts w:ascii="Century Gothic" w:hAnsi="Century Gothic"/>
          <w:b/>
          <w:sz w:val="20"/>
          <w:szCs w:val="20"/>
        </w:rPr>
        <w:t xml:space="preserve"> </w:t>
      </w:r>
      <w:r w:rsidR="00FD2AF8" w:rsidRPr="000E5BCF">
        <w:rPr>
          <w:rFonts w:ascii="Century Gothic" w:hAnsi="Century Gothic"/>
          <w:b/>
          <w:sz w:val="20"/>
          <w:szCs w:val="20"/>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r>
        <w:rPr>
          <w:rFonts w:ascii="Century Gothic" w:hAnsi="Century Gothic"/>
          <w:b/>
          <w:sz w:val="20"/>
          <w:szCs w:val="20"/>
        </w:rPr>
        <w:t xml:space="preserve"> </w:t>
      </w:r>
      <w:r w:rsidR="00FD2AF8" w:rsidRPr="000E5BCF">
        <w:rPr>
          <w:rFonts w:ascii="Century Gothic" w:hAnsi="Century Gothic"/>
          <w:b/>
          <w:sz w:val="20"/>
          <w:szCs w:val="20"/>
        </w:rPr>
        <w:t>физическими и юридическими лицами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 xml:space="preserve">4.5. Использование земельного участка </w:t>
      </w:r>
      <w:proofErr w:type="gramStart"/>
      <w:r w:rsidRPr="000E5BCF">
        <w:rPr>
          <w:rFonts w:ascii="Century Gothic" w:hAnsi="Century Gothic"/>
          <w:sz w:val="20"/>
          <w:szCs w:val="20"/>
        </w:rPr>
        <w:t>и(</w:t>
      </w:r>
      <w:proofErr w:type="gramEnd"/>
      <w:r w:rsidRPr="000E5BCF">
        <w:rPr>
          <w:rFonts w:ascii="Century Gothic" w:hAnsi="Century Gothic"/>
          <w:sz w:val="20"/>
          <w:szCs w:val="20"/>
        </w:rPr>
        <w:t>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 xml:space="preserve">4.7. Предоставление разрешения на условно разрешенный вид использования осуществляется в соответствии со </w:t>
      </w:r>
      <w:hyperlink r:id="rId13" w:history="1">
        <w:r w:rsidRPr="000E5BCF">
          <w:rPr>
            <w:rFonts w:ascii="Century Gothic" w:hAnsi="Century Gothic"/>
            <w:sz w:val="20"/>
            <w:szCs w:val="20"/>
          </w:rPr>
          <w:t>статьей 39</w:t>
        </w:r>
      </w:hyperlink>
      <w:r w:rsidRPr="000E5BCF">
        <w:rPr>
          <w:rFonts w:ascii="Century Gothic" w:hAnsi="Century Gothic"/>
          <w:sz w:val="20"/>
          <w:szCs w:val="20"/>
        </w:rPr>
        <w:t xml:space="preserve"> Градостроительного кодекса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FD2AF8" w:rsidRPr="000E5BCF" w:rsidRDefault="00FD2AF8" w:rsidP="00FD2AF8">
      <w:pPr>
        <w:ind w:firstLine="709"/>
        <w:outlineLvl w:val="0"/>
        <w:rPr>
          <w:rFonts w:ascii="Century Gothic" w:hAnsi="Century Gothic"/>
          <w:b/>
          <w:bCs/>
          <w:sz w:val="20"/>
          <w:szCs w:val="20"/>
        </w:rPr>
      </w:pPr>
    </w:p>
    <w:p w:rsidR="00FD2AF8" w:rsidRPr="00C17EAE" w:rsidRDefault="00FD2AF8" w:rsidP="00C17EAE">
      <w:pPr>
        <w:ind w:firstLine="709"/>
        <w:outlineLvl w:val="0"/>
        <w:rPr>
          <w:rFonts w:ascii="Century Gothic" w:hAnsi="Century Gothic"/>
          <w:b/>
          <w:bCs/>
          <w:sz w:val="20"/>
          <w:szCs w:val="20"/>
        </w:rPr>
      </w:pPr>
      <w:r w:rsidRPr="000E5BCF">
        <w:rPr>
          <w:rFonts w:ascii="Century Gothic" w:hAnsi="Century Gothic"/>
          <w:b/>
          <w:bCs/>
          <w:sz w:val="20"/>
          <w:szCs w:val="20"/>
        </w:rPr>
        <w:t>5. Подготовка документации по планировке территории Балахтонского сельсовета Козульского района Красноярского края</w:t>
      </w:r>
    </w:p>
    <w:p w:rsidR="00FD2AF8" w:rsidRDefault="00FD2AF8" w:rsidP="00FD2AF8">
      <w:pPr>
        <w:ind w:firstLine="709"/>
        <w:rPr>
          <w:rFonts w:ascii="Century Gothic" w:hAnsi="Century Gothic"/>
          <w:sz w:val="20"/>
          <w:szCs w:val="20"/>
        </w:rPr>
      </w:pPr>
      <w:r w:rsidRPr="000E5BCF">
        <w:rPr>
          <w:rFonts w:ascii="Century Gothic" w:hAnsi="Century Gothic"/>
          <w:sz w:val="20"/>
          <w:szCs w:val="20"/>
        </w:rPr>
        <w:t>5.1. Подготовка документации по планировке территории осуществляется в целях обеспечения устойчивого развития 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17EAE" w:rsidRDefault="00C17EAE" w:rsidP="00FD2AF8">
      <w:pPr>
        <w:ind w:firstLine="709"/>
        <w:rPr>
          <w:rFonts w:ascii="Century Gothic" w:hAnsi="Century Gothic"/>
          <w:sz w:val="20"/>
          <w:szCs w:val="20"/>
        </w:rPr>
      </w:pPr>
    </w:p>
    <w:p w:rsidR="00C17EAE" w:rsidRDefault="00C17EAE" w:rsidP="00C17EAE">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C17EAE" w:rsidRDefault="00C17EAE" w:rsidP="00C17EAE">
      <w:pPr>
        <w:tabs>
          <w:tab w:val="left" w:pos="3255"/>
        </w:tabs>
        <w:jc w:val="center"/>
        <w:rPr>
          <w:rFonts w:ascii="Century Gothic" w:hAnsi="Century Gothic"/>
          <w:b/>
          <w:sz w:val="28"/>
          <w:szCs w:val="28"/>
        </w:rPr>
      </w:pPr>
      <w:r>
        <w:rPr>
          <w:rFonts w:ascii="Century Gothic" w:hAnsi="Century Gothic"/>
          <w:b/>
          <w:sz w:val="28"/>
          <w:szCs w:val="28"/>
        </w:rPr>
        <w:t>Страница  6  № 12/160 «Балахтонские вести»  30 ноября  2018 года</w:t>
      </w:r>
    </w:p>
    <w:p w:rsidR="00C17EAE" w:rsidRDefault="00C17EAE" w:rsidP="00C17EAE">
      <w:pPr>
        <w:rPr>
          <w:rFonts w:ascii="Century Gothic" w:hAnsi="Century Gothic"/>
          <w:sz w:val="20"/>
          <w:szCs w:val="20"/>
        </w:rPr>
      </w:pPr>
      <w:r>
        <w:rPr>
          <w:rFonts w:ascii="Century Gothic" w:hAnsi="Century Gothic"/>
          <w:b/>
        </w:rPr>
        <w:t>______________________________________________________________________________</w:t>
      </w:r>
    </w:p>
    <w:p w:rsidR="00C17EAE" w:rsidRPr="000E5BCF" w:rsidRDefault="00C17EAE" w:rsidP="00FD2AF8">
      <w:pPr>
        <w:ind w:firstLine="709"/>
        <w:rPr>
          <w:rFonts w:ascii="Century Gothic" w:hAnsi="Century Gothic"/>
          <w:sz w:val="20"/>
          <w:szCs w:val="20"/>
        </w:rPr>
      </w:pP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FD2AF8" w:rsidRPr="000E5BCF" w:rsidRDefault="00FD2AF8" w:rsidP="00FD2AF8">
      <w:pPr>
        <w:pStyle w:val="a4"/>
        <w:rPr>
          <w:rFonts w:ascii="Century Gothic" w:hAnsi="Century Gothic"/>
          <w:b/>
          <w:sz w:val="20"/>
          <w:szCs w:val="20"/>
        </w:rPr>
      </w:pPr>
    </w:p>
    <w:p w:rsidR="00FD2AF8" w:rsidRPr="00C17EAE" w:rsidRDefault="00C17EAE" w:rsidP="00C17EAE">
      <w:pPr>
        <w:pStyle w:val="a4"/>
        <w:rPr>
          <w:rFonts w:ascii="Century Gothic" w:hAnsi="Century Gothic"/>
          <w:b/>
          <w:sz w:val="20"/>
          <w:szCs w:val="20"/>
        </w:rPr>
      </w:pPr>
      <w:r>
        <w:rPr>
          <w:rFonts w:ascii="Century Gothic" w:hAnsi="Century Gothic"/>
          <w:b/>
          <w:sz w:val="20"/>
          <w:szCs w:val="20"/>
        </w:rPr>
        <w:tab/>
      </w:r>
      <w:r w:rsidR="00FD2AF8" w:rsidRPr="000E5BCF">
        <w:rPr>
          <w:rFonts w:ascii="Century Gothic" w:hAnsi="Century Gothic"/>
          <w:b/>
          <w:sz w:val="20"/>
          <w:szCs w:val="20"/>
        </w:rPr>
        <w:t>6. Проведение публичных слушаний по вопросам</w:t>
      </w:r>
      <w:r>
        <w:rPr>
          <w:rFonts w:ascii="Century Gothic" w:hAnsi="Century Gothic"/>
          <w:b/>
          <w:sz w:val="20"/>
          <w:szCs w:val="20"/>
        </w:rPr>
        <w:t xml:space="preserve"> </w:t>
      </w:r>
      <w:r w:rsidR="00FD2AF8" w:rsidRPr="000E5BCF">
        <w:rPr>
          <w:rFonts w:ascii="Century Gothic" w:hAnsi="Century Gothic"/>
          <w:b/>
          <w:sz w:val="20"/>
          <w:szCs w:val="20"/>
        </w:rPr>
        <w:t>землепользования и застройки на территории Балахтонского сельсовета</w:t>
      </w:r>
      <w:r>
        <w:rPr>
          <w:rFonts w:ascii="Century Gothic" w:hAnsi="Century Gothic"/>
          <w:b/>
          <w:sz w:val="20"/>
          <w:szCs w:val="20"/>
        </w:rPr>
        <w:t xml:space="preserve"> </w:t>
      </w:r>
      <w:r w:rsidR="00FD2AF8" w:rsidRPr="000E5BCF">
        <w:rPr>
          <w:rFonts w:ascii="Century Gothic" w:hAnsi="Century Gothic"/>
          <w:b/>
          <w:sz w:val="20"/>
          <w:szCs w:val="20"/>
        </w:rPr>
        <w:t>Козульского района Красноярского края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6.2. Организация и проведение публичных слушаний осуществляется в порядке, определяемом Уставом муниципального образования Балахтонского 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6.3. На публичные слушания по вопросам землепользования и застройки должны выноситься: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6.3.1. Проект Правил и проект о внесении изменений в Правила.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6.3.2. Проекты планировки территории и проекты межевания территории.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6.3.3. Вопросы предоставления разрешений на условно разрешенный вид использования.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6.3.4. Вопросы отклонения от предельных параметров разрешенного строительства, реконструкции объектов капитального строительства.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FD2AF8" w:rsidRPr="00C17EAE" w:rsidRDefault="00FD2AF8" w:rsidP="00C17EAE">
      <w:pPr>
        <w:pStyle w:val="2"/>
        <w:ind w:firstLine="709"/>
        <w:rPr>
          <w:rFonts w:ascii="Century Gothic" w:hAnsi="Century Gothic" w:cs="Times New Roman"/>
          <w:i w:val="0"/>
          <w:sz w:val="20"/>
          <w:szCs w:val="20"/>
        </w:rPr>
      </w:pPr>
      <w:r w:rsidRPr="00C17EAE">
        <w:rPr>
          <w:rFonts w:ascii="Century Gothic" w:hAnsi="Century Gothic" w:cs="Times New Roman"/>
          <w:i w:val="0"/>
          <w:sz w:val="20"/>
          <w:szCs w:val="20"/>
        </w:rPr>
        <w:t>7. Внесение изменений в правила землепользования и застройки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7.3. </w:t>
      </w:r>
      <w:proofErr w:type="gramStart"/>
      <w:r w:rsidRPr="000E5BCF">
        <w:rPr>
          <w:rFonts w:ascii="Century Gothic" w:hAnsi="Century Gothic"/>
          <w:sz w:val="20"/>
          <w:szCs w:val="20"/>
        </w:rPr>
        <w:t>Комиссия по подготовке проектов правил землепользования и застройки поселений в течение 20 (двадцати)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7.4. </w:t>
      </w:r>
      <w:r w:rsidRPr="000E5BCF">
        <w:rPr>
          <w:rFonts w:ascii="Century Gothic" w:hAnsi="Century Gothic"/>
          <w:color w:val="000000"/>
          <w:sz w:val="20"/>
          <w:szCs w:val="20"/>
          <w:shd w:val="clear" w:color="auto" w:fill="FFFFFF"/>
        </w:rPr>
        <w:t>Глава администрации Балахтонского сельсовета с учетом рекомендаций</w:t>
      </w:r>
      <w:r w:rsidRPr="000E5BCF">
        <w:rPr>
          <w:rFonts w:ascii="Century Gothic" w:hAnsi="Century Gothic"/>
          <w:sz w:val="20"/>
          <w:szCs w:val="20"/>
        </w:rPr>
        <w:t>, содержащихся в заключени</w:t>
      </w:r>
      <w:proofErr w:type="gramStart"/>
      <w:r w:rsidRPr="000E5BCF">
        <w:rPr>
          <w:rFonts w:ascii="Century Gothic" w:hAnsi="Century Gothic"/>
          <w:sz w:val="20"/>
          <w:szCs w:val="20"/>
        </w:rPr>
        <w:t>и</w:t>
      </w:r>
      <w:proofErr w:type="gramEnd"/>
      <w:r w:rsidRPr="000E5BCF">
        <w:rPr>
          <w:rFonts w:ascii="Century Gothic" w:hAnsi="Century Gothic"/>
          <w:sz w:val="20"/>
          <w:szCs w:val="20"/>
        </w:rPr>
        <w:t xml:space="preserve"> комиссии, в течение 20 (двадцати)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FD2AF8" w:rsidRPr="000E5BCF" w:rsidRDefault="00FD2AF8" w:rsidP="00FD2AF8">
      <w:pPr>
        <w:ind w:firstLine="709"/>
        <w:rPr>
          <w:rFonts w:ascii="Century Gothic" w:hAnsi="Century Gothic"/>
          <w:sz w:val="20"/>
          <w:szCs w:val="20"/>
        </w:rPr>
      </w:pPr>
    </w:p>
    <w:p w:rsidR="00FD2AF8" w:rsidRPr="00C17EAE" w:rsidRDefault="00C17EAE" w:rsidP="00C17EAE">
      <w:pPr>
        <w:pStyle w:val="a4"/>
        <w:rPr>
          <w:rFonts w:ascii="Century Gothic" w:hAnsi="Century Gothic"/>
          <w:b/>
          <w:sz w:val="20"/>
          <w:szCs w:val="20"/>
        </w:rPr>
      </w:pPr>
      <w:r>
        <w:rPr>
          <w:rFonts w:ascii="Century Gothic" w:hAnsi="Century Gothic"/>
          <w:b/>
          <w:sz w:val="20"/>
          <w:szCs w:val="20"/>
        </w:rPr>
        <w:tab/>
      </w:r>
      <w:r w:rsidR="00FD2AF8" w:rsidRPr="000E5BCF">
        <w:rPr>
          <w:rFonts w:ascii="Century Gothic" w:hAnsi="Century Gothic"/>
          <w:b/>
          <w:sz w:val="20"/>
          <w:szCs w:val="20"/>
        </w:rPr>
        <w:t>8. Положение о регулировании иных вопросов</w:t>
      </w:r>
      <w:r>
        <w:rPr>
          <w:rFonts w:ascii="Century Gothic" w:hAnsi="Century Gothic"/>
          <w:b/>
          <w:sz w:val="20"/>
          <w:szCs w:val="20"/>
        </w:rPr>
        <w:t xml:space="preserve"> </w:t>
      </w:r>
      <w:r w:rsidR="00FD2AF8" w:rsidRPr="000E5BCF">
        <w:rPr>
          <w:rFonts w:ascii="Century Gothic" w:hAnsi="Century Gothic"/>
          <w:b/>
          <w:sz w:val="20"/>
          <w:szCs w:val="20"/>
        </w:rPr>
        <w:t>землепользования и застройки</w:t>
      </w:r>
    </w:p>
    <w:p w:rsidR="00FD2AF8" w:rsidRPr="000E5BCF" w:rsidRDefault="00FD2AF8" w:rsidP="00FD2AF8">
      <w:pPr>
        <w:ind w:firstLine="709"/>
        <w:contextualSpacing/>
        <w:rPr>
          <w:rFonts w:ascii="Century Gothic" w:hAnsi="Century Gothic"/>
          <w:sz w:val="20"/>
          <w:szCs w:val="20"/>
        </w:rPr>
      </w:pPr>
      <w:r w:rsidRPr="000E5BCF">
        <w:rPr>
          <w:rFonts w:ascii="Century Gothic" w:hAnsi="Century Gothic"/>
          <w:sz w:val="20"/>
          <w:szCs w:val="20"/>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sidRPr="000E5BCF">
        <w:rPr>
          <w:rFonts w:ascii="Century Gothic" w:hAnsi="Century Gothic"/>
          <w:sz w:val="20"/>
          <w:szCs w:val="20"/>
        </w:rPr>
        <w:t>собственность</w:t>
      </w:r>
      <w:proofErr w:type="gramEnd"/>
      <w:r w:rsidRPr="000E5BCF">
        <w:rPr>
          <w:rFonts w:ascii="Century Gothic" w:hAnsi="Century Gothic"/>
          <w:sz w:val="20"/>
          <w:szCs w:val="20"/>
        </w:rPr>
        <w:t xml:space="preserve"> на которые не разграничена, за исключением:</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 xml:space="preserve">8.1.1. Предоставления земельных участков, на которых расположены здания, сооружения, в порядке, установленном </w:t>
      </w:r>
      <w:hyperlink r:id="rId14" w:history="1">
        <w:r w:rsidRPr="000E5BCF">
          <w:rPr>
            <w:rFonts w:ascii="Century Gothic" w:hAnsi="Century Gothic"/>
            <w:sz w:val="20"/>
            <w:szCs w:val="20"/>
          </w:rPr>
          <w:t>статьей 39.20</w:t>
        </w:r>
      </w:hyperlink>
      <w:r w:rsidRPr="000E5BCF">
        <w:rPr>
          <w:rFonts w:ascii="Century Gothic" w:hAnsi="Century Gothic"/>
          <w:sz w:val="20"/>
          <w:szCs w:val="20"/>
        </w:rPr>
        <w:t xml:space="preserve"> Земельного кодекса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 xml:space="preserve">8.1.2. Использования земельных участков без предоставления земельных участков и установления сервитута в порядке, установленном </w:t>
      </w:r>
      <w:hyperlink r:id="rId15" w:history="1">
        <w:r w:rsidRPr="000E5BCF">
          <w:rPr>
            <w:rFonts w:ascii="Century Gothic" w:hAnsi="Century Gothic"/>
            <w:sz w:val="20"/>
            <w:szCs w:val="20"/>
          </w:rPr>
          <w:t>главой 6</w:t>
        </w:r>
      </w:hyperlink>
      <w:r w:rsidRPr="000E5BCF">
        <w:rPr>
          <w:rFonts w:ascii="Century Gothic" w:hAnsi="Century Gothic"/>
          <w:sz w:val="20"/>
          <w:szCs w:val="20"/>
        </w:rPr>
        <w:t xml:space="preserve"> Земельного кодекса Российской Федерации.</w:t>
      </w:r>
    </w:p>
    <w:p w:rsidR="00C17EAE" w:rsidRDefault="00C17EAE" w:rsidP="00C17EAE">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C17EAE" w:rsidRDefault="00C17EAE" w:rsidP="00C17EAE">
      <w:pPr>
        <w:tabs>
          <w:tab w:val="left" w:pos="3255"/>
        </w:tabs>
        <w:jc w:val="center"/>
        <w:rPr>
          <w:rFonts w:ascii="Century Gothic" w:hAnsi="Century Gothic"/>
          <w:b/>
          <w:sz w:val="28"/>
          <w:szCs w:val="28"/>
        </w:rPr>
      </w:pPr>
      <w:r>
        <w:rPr>
          <w:rFonts w:ascii="Century Gothic" w:hAnsi="Century Gothic"/>
          <w:b/>
          <w:sz w:val="28"/>
          <w:szCs w:val="28"/>
        </w:rPr>
        <w:t>Страница  7  № 12/160 «Балахтонские вести»  30 ноября  2018 года</w:t>
      </w:r>
    </w:p>
    <w:p w:rsidR="00C17EAE" w:rsidRDefault="00C17EAE" w:rsidP="00C17EAE">
      <w:pPr>
        <w:rPr>
          <w:rFonts w:ascii="Century Gothic" w:hAnsi="Century Gothic"/>
          <w:sz w:val="20"/>
          <w:szCs w:val="20"/>
        </w:rPr>
      </w:pPr>
      <w:r>
        <w:rPr>
          <w:rFonts w:ascii="Century Gothic" w:hAnsi="Century Gothic"/>
          <w:b/>
        </w:rPr>
        <w:t>______________________________________________________________________________</w:t>
      </w:r>
    </w:p>
    <w:p w:rsidR="00C17EAE" w:rsidRDefault="00C17EAE" w:rsidP="00C17EAE">
      <w:pPr>
        <w:rPr>
          <w:rFonts w:ascii="Century Gothic" w:hAnsi="Century Gothic"/>
          <w:sz w:val="20"/>
          <w:szCs w:val="20"/>
        </w:rPr>
      </w:pP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8.1.3. Формирования земельных участков, на которых расположены многоквартирные дома.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8.1.4. Предоставления земельных участков гражданам для индивидуального жилищного строительства.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 xml:space="preserve">8.2. Полномочия, указанные в пункте 1 настоящей статьи, реализуются в соответствии с Земельным кодексом Российской Федерации. </w:t>
      </w:r>
      <w:bookmarkStart w:id="0" w:name="_GoBack"/>
      <w:bookmarkEnd w:id="0"/>
    </w:p>
    <w:p w:rsidR="00FD2AF8" w:rsidRDefault="00FD2AF8" w:rsidP="00FD2AF8">
      <w:pPr>
        <w:pStyle w:val="1"/>
        <w:rPr>
          <w:rFonts w:ascii="Century Gothic" w:hAnsi="Century Gothic"/>
          <w:sz w:val="20"/>
          <w:szCs w:val="20"/>
        </w:rPr>
      </w:pPr>
      <w:bookmarkStart w:id="1" w:name="_Toc383696697"/>
      <w:bookmarkStart w:id="2" w:name="_Toc426728483"/>
      <w:r w:rsidRPr="000E5BCF">
        <w:rPr>
          <w:rFonts w:ascii="Century Gothic" w:hAnsi="Century Gothic"/>
          <w:sz w:val="20"/>
          <w:szCs w:val="20"/>
        </w:rPr>
        <w:t>Часть II. Градостроительные регламенты</w:t>
      </w:r>
      <w:bookmarkEnd w:id="1"/>
      <w:bookmarkEnd w:id="2"/>
    </w:p>
    <w:p w:rsidR="00C17EAE" w:rsidRPr="00C17EAE" w:rsidRDefault="00C17EAE" w:rsidP="00C17EAE"/>
    <w:p w:rsidR="00FD2AF8" w:rsidRPr="00C17EAE" w:rsidRDefault="00C17EAE" w:rsidP="00C17EAE">
      <w:pPr>
        <w:pStyle w:val="a4"/>
        <w:rPr>
          <w:b/>
        </w:rPr>
      </w:pPr>
      <w:bookmarkStart w:id="3" w:name="_Toc142028880"/>
      <w:bookmarkStart w:id="4" w:name="_Toc142029171"/>
      <w:bookmarkStart w:id="5" w:name="_Toc142107783"/>
      <w:bookmarkStart w:id="6" w:name="_Toc142493323"/>
      <w:bookmarkStart w:id="7" w:name="_Toc154937866"/>
      <w:bookmarkStart w:id="8" w:name="_Toc214987940"/>
      <w:bookmarkStart w:id="9" w:name="_Toc221604153"/>
      <w:bookmarkStart w:id="10" w:name="_Toc426728485"/>
      <w:bookmarkStart w:id="11" w:name="_Toc383696699"/>
      <w:r>
        <w:rPr>
          <w:b/>
        </w:rPr>
        <w:tab/>
      </w:r>
      <w:r w:rsidR="00FD2AF8" w:rsidRPr="00C17EAE">
        <w:rPr>
          <w:b/>
        </w:rPr>
        <w:t>9. Виды, состав и кодовое обозначение территориальных зон,</w:t>
      </w:r>
      <w:r>
        <w:rPr>
          <w:b/>
        </w:rPr>
        <w:t xml:space="preserve"> </w:t>
      </w:r>
      <w:r w:rsidR="00FD2AF8" w:rsidRPr="00C17EAE">
        <w:rPr>
          <w:b/>
        </w:rPr>
        <w:t>выделенных на карте градостроительного зонирования,</w:t>
      </w:r>
      <w:r>
        <w:rPr>
          <w:b/>
        </w:rPr>
        <w:t xml:space="preserve"> </w:t>
      </w:r>
      <w:r w:rsidR="00FD2AF8" w:rsidRPr="00C17EAE">
        <w:rPr>
          <w:b/>
        </w:rPr>
        <w:t>Балахтонского сельсовета Козульского района Красноярского края</w:t>
      </w:r>
      <w:bookmarkEnd w:id="3"/>
      <w:bookmarkEnd w:id="4"/>
      <w:bookmarkEnd w:id="5"/>
      <w:bookmarkEnd w:id="6"/>
      <w:bookmarkEnd w:id="7"/>
      <w:bookmarkEnd w:id="8"/>
      <w:bookmarkEnd w:id="9"/>
      <w:bookmarkEnd w:id="10"/>
      <w:bookmarkEnd w:id="11"/>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На карте градостроительного зонирования установлены следующие виды территориальных зон (в скобках приводится их кодовое обозначение):</w:t>
      </w:r>
    </w:p>
    <w:p w:rsidR="00FD2AF8" w:rsidRPr="000E5BCF" w:rsidRDefault="00FD2AF8" w:rsidP="00FD2AF8">
      <w:pPr>
        <w:ind w:firstLine="709"/>
        <w:rPr>
          <w:rFonts w:ascii="Century Gothic" w:hAnsi="Century Gothic"/>
          <w:b/>
          <w:sz w:val="20"/>
          <w:szCs w:val="20"/>
        </w:rPr>
      </w:pPr>
      <w:r w:rsidRPr="000E5BCF">
        <w:rPr>
          <w:rFonts w:ascii="Century Gothic" w:hAnsi="Century Gothic"/>
          <w:b/>
          <w:sz w:val="20"/>
          <w:szCs w:val="20"/>
        </w:rPr>
        <w:t>Жилые зоны:</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застройки индивидуальными жилыми домами и ведения личного подсобного хозяйства (Ж</w:t>
      </w:r>
      <w:proofErr w:type="gramStart"/>
      <w:r w:rsidRPr="000E5BCF">
        <w:rPr>
          <w:rFonts w:ascii="Century Gothic" w:hAnsi="Century Gothic"/>
          <w:sz w:val="20"/>
          <w:szCs w:val="20"/>
        </w:rPr>
        <w:t>1</w:t>
      </w:r>
      <w:proofErr w:type="gramEnd"/>
      <w:r w:rsidRPr="000E5BCF">
        <w:rPr>
          <w:rFonts w:ascii="Century Gothic" w:hAnsi="Century Gothic"/>
          <w:sz w:val="20"/>
          <w:szCs w:val="20"/>
        </w:rPr>
        <w:t>);</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застройки малоэтажными жилыми домами (Ж</w:t>
      </w:r>
      <w:proofErr w:type="gramStart"/>
      <w:r w:rsidRPr="000E5BCF">
        <w:rPr>
          <w:rFonts w:ascii="Century Gothic" w:hAnsi="Century Gothic"/>
          <w:sz w:val="20"/>
          <w:szCs w:val="20"/>
        </w:rPr>
        <w:t>2</w:t>
      </w:r>
      <w:proofErr w:type="gramEnd"/>
      <w:r w:rsidRPr="000E5BCF">
        <w:rPr>
          <w:rFonts w:ascii="Century Gothic" w:hAnsi="Century Gothic"/>
          <w:sz w:val="20"/>
          <w:szCs w:val="20"/>
        </w:rPr>
        <w:t>).</w:t>
      </w:r>
    </w:p>
    <w:p w:rsidR="00FD2AF8" w:rsidRPr="000E5BCF" w:rsidRDefault="00FD2AF8" w:rsidP="00FD2AF8">
      <w:pPr>
        <w:ind w:firstLine="709"/>
        <w:rPr>
          <w:rFonts w:ascii="Century Gothic" w:hAnsi="Century Gothic"/>
          <w:b/>
          <w:sz w:val="20"/>
          <w:szCs w:val="20"/>
        </w:rPr>
      </w:pPr>
      <w:r w:rsidRPr="000E5BCF">
        <w:rPr>
          <w:rFonts w:ascii="Century Gothic" w:hAnsi="Century Gothic"/>
          <w:b/>
          <w:sz w:val="20"/>
          <w:szCs w:val="20"/>
        </w:rPr>
        <w:t>Зоны делового, общественного и коммерческого назначения:</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объектов здравоохранения (О</w:t>
      </w:r>
      <w:proofErr w:type="gramStart"/>
      <w:r w:rsidRPr="000E5BCF">
        <w:rPr>
          <w:rFonts w:ascii="Century Gothic" w:hAnsi="Century Gothic"/>
          <w:sz w:val="20"/>
          <w:szCs w:val="20"/>
        </w:rPr>
        <w:t>1</w:t>
      </w:r>
      <w:proofErr w:type="gramEnd"/>
      <w:r w:rsidRPr="000E5BCF">
        <w:rPr>
          <w:rFonts w:ascii="Century Gothic" w:hAnsi="Century Gothic"/>
          <w:sz w:val="20"/>
          <w:szCs w:val="20"/>
        </w:rPr>
        <w:t>);</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объектов дошкольного, начального и среднего общего образования (О</w:t>
      </w:r>
      <w:proofErr w:type="gramStart"/>
      <w:r w:rsidRPr="000E5BCF">
        <w:rPr>
          <w:rFonts w:ascii="Century Gothic" w:hAnsi="Century Gothic"/>
          <w:sz w:val="20"/>
          <w:szCs w:val="20"/>
        </w:rPr>
        <w:t>2</w:t>
      </w:r>
      <w:proofErr w:type="gramEnd"/>
      <w:r w:rsidRPr="000E5BCF">
        <w:rPr>
          <w:rFonts w:ascii="Century Gothic" w:hAnsi="Century Gothic"/>
          <w:sz w:val="20"/>
          <w:szCs w:val="20"/>
        </w:rPr>
        <w:t>);</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объектов культуры (О3);</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объектов торговли (О</w:t>
      </w:r>
      <w:proofErr w:type="gramStart"/>
      <w:r w:rsidRPr="000E5BCF">
        <w:rPr>
          <w:rFonts w:ascii="Century Gothic" w:hAnsi="Century Gothic"/>
          <w:sz w:val="20"/>
          <w:szCs w:val="20"/>
        </w:rPr>
        <w:t>4</w:t>
      </w:r>
      <w:proofErr w:type="gramEnd"/>
      <w:r w:rsidRPr="000E5BCF">
        <w:rPr>
          <w:rFonts w:ascii="Century Gothic" w:hAnsi="Century Gothic"/>
          <w:sz w:val="20"/>
          <w:szCs w:val="20"/>
        </w:rPr>
        <w:t xml:space="preserve">); </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специализированной общественной застройки (О5).</w:t>
      </w:r>
    </w:p>
    <w:p w:rsidR="00FD2AF8" w:rsidRPr="000E5BCF" w:rsidRDefault="00FD2AF8" w:rsidP="00FD2AF8">
      <w:pPr>
        <w:ind w:firstLine="709"/>
        <w:rPr>
          <w:rFonts w:ascii="Century Gothic" w:hAnsi="Century Gothic"/>
          <w:b/>
          <w:sz w:val="20"/>
          <w:szCs w:val="20"/>
        </w:rPr>
      </w:pPr>
      <w:r w:rsidRPr="000E5BCF">
        <w:rPr>
          <w:rFonts w:ascii="Century Gothic" w:hAnsi="Century Gothic"/>
          <w:b/>
          <w:sz w:val="20"/>
          <w:szCs w:val="20"/>
        </w:rPr>
        <w:t>Производственные зоны, зоны инженерной и транспортной инфраструктур:</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Производственная зона (П);</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инженерной инфраструктуры (И</w:t>
      </w:r>
      <w:proofErr w:type="gramStart"/>
      <w:r w:rsidRPr="000E5BCF">
        <w:rPr>
          <w:rFonts w:ascii="Century Gothic" w:hAnsi="Century Gothic"/>
          <w:sz w:val="20"/>
          <w:szCs w:val="20"/>
        </w:rPr>
        <w:t>1</w:t>
      </w:r>
      <w:proofErr w:type="gramEnd"/>
      <w:r w:rsidRPr="000E5BCF">
        <w:rPr>
          <w:rFonts w:ascii="Century Gothic" w:hAnsi="Century Gothic"/>
          <w:sz w:val="20"/>
          <w:szCs w:val="20"/>
        </w:rPr>
        <w:t>);</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объектов коммунального обслуживания (И</w:t>
      </w:r>
      <w:proofErr w:type="gramStart"/>
      <w:r w:rsidRPr="000E5BCF">
        <w:rPr>
          <w:rFonts w:ascii="Century Gothic" w:hAnsi="Century Gothic"/>
          <w:sz w:val="20"/>
          <w:szCs w:val="20"/>
        </w:rPr>
        <w:t>2</w:t>
      </w:r>
      <w:proofErr w:type="gramEnd"/>
      <w:r w:rsidRPr="000E5BCF">
        <w:rPr>
          <w:rFonts w:ascii="Century Gothic" w:hAnsi="Century Gothic"/>
          <w:sz w:val="20"/>
          <w:szCs w:val="20"/>
        </w:rPr>
        <w:t>);</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объектов автомобильного транспорта (Т</w:t>
      </w:r>
      <w:proofErr w:type="gramStart"/>
      <w:r w:rsidRPr="000E5BCF">
        <w:rPr>
          <w:rFonts w:ascii="Century Gothic" w:hAnsi="Century Gothic"/>
          <w:sz w:val="20"/>
          <w:szCs w:val="20"/>
        </w:rPr>
        <w:t>1</w:t>
      </w:r>
      <w:proofErr w:type="gramEnd"/>
      <w:r w:rsidRPr="000E5BCF">
        <w:rPr>
          <w:rFonts w:ascii="Century Gothic" w:hAnsi="Century Gothic"/>
          <w:sz w:val="20"/>
          <w:szCs w:val="20"/>
        </w:rPr>
        <w:t>).</w:t>
      </w:r>
    </w:p>
    <w:p w:rsidR="00FD2AF8" w:rsidRPr="000E5BCF" w:rsidRDefault="00FD2AF8" w:rsidP="00FD2AF8">
      <w:pPr>
        <w:ind w:left="709"/>
        <w:rPr>
          <w:rFonts w:ascii="Century Gothic" w:hAnsi="Century Gothic"/>
          <w:b/>
          <w:sz w:val="20"/>
          <w:szCs w:val="20"/>
        </w:rPr>
      </w:pPr>
      <w:r w:rsidRPr="000E5BCF">
        <w:rPr>
          <w:rFonts w:ascii="Century Gothic" w:hAnsi="Century Gothic"/>
          <w:b/>
          <w:sz w:val="20"/>
          <w:szCs w:val="20"/>
        </w:rPr>
        <w:t>Зоны сельскохозяйственного использования:</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сельскохозяйственных угодий (Сх</w:t>
      </w:r>
      <w:proofErr w:type="gramStart"/>
      <w:r w:rsidRPr="000E5BCF">
        <w:rPr>
          <w:rFonts w:ascii="Century Gothic" w:hAnsi="Century Gothic"/>
          <w:sz w:val="20"/>
          <w:szCs w:val="20"/>
        </w:rPr>
        <w:t>1</w:t>
      </w:r>
      <w:proofErr w:type="gramEnd"/>
      <w:r w:rsidRPr="000E5BCF">
        <w:rPr>
          <w:rFonts w:ascii="Century Gothic" w:hAnsi="Century Gothic"/>
          <w:sz w:val="20"/>
          <w:szCs w:val="20"/>
        </w:rPr>
        <w:t>);</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сельскохозяйственного использования (Сх3).</w:t>
      </w:r>
    </w:p>
    <w:p w:rsidR="00FD2AF8" w:rsidRPr="000E5BCF" w:rsidRDefault="00FD2AF8" w:rsidP="00FD2AF8">
      <w:pPr>
        <w:tabs>
          <w:tab w:val="left" w:pos="7680"/>
        </w:tabs>
        <w:ind w:left="709"/>
        <w:rPr>
          <w:rFonts w:ascii="Century Gothic" w:hAnsi="Century Gothic"/>
          <w:b/>
          <w:sz w:val="20"/>
          <w:szCs w:val="20"/>
        </w:rPr>
      </w:pPr>
      <w:r w:rsidRPr="000E5BCF">
        <w:rPr>
          <w:rFonts w:ascii="Century Gothic" w:hAnsi="Century Gothic"/>
          <w:b/>
          <w:sz w:val="20"/>
          <w:szCs w:val="20"/>
        </w:rPr>
        <w:t>Зоны рекреационного назначения:</w:t>
      </w:r>
      <w:r w:rsidRPr="000E5BCF">
        <w:rPr>
          <w:rFonts w:ascii="Century Gothic" w:hAnsi="Century Gothic"/>
          <w:b/>
          <w:sz w:val="20"/>
          <w:szCs w:val="20"/>
        </w:rPr>
        <w:tab/>
      </w:r>
    </w:p>
    <w:p w:rsidR="00FD2AF8" w:rsidRPr="000E5BCF" w:rsidRDefault="00FD2AF8" w:rsidP="00FD2AF8">
      <w:pPr>
        <w:pStyle w:val="11"/>
        <w:ind w:left="709" w:firstLine="284"/>
        <w:rPr>
          <w:rFonts w:ascii="Century Gothic" w:hAnsi="Century Gothic"/>
          <w:sz w:val="20"/>
          <w:szCs w:val="20"/>
        </w:rPr>
      </w:pPr>
      <w:r w:rsidRPr="000E5BCF">
        <w:rPr>
          <w:rFonts w:ascii="Century Gothic" w:hAnsi="Century Gothic"/>
          <w:sz w:val="20"/>
          <w:szCs w:val="20"/>
        </w:rPr>
        <w:t>Зона лесов (Л);</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общего пользования водными объектами (В);</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территории общего пользования (</w:t>
      </w:r>
      <w:proofErr w:type="spellStart"/>
      <w:r w:rsidRPr="000E5BCF">
        <w:rPr>
          <w:rFonts w:ascii="Century Gothic" w:hAnsi="Century Gothic"/>
          <w:sz w:val="20"/>
          <w:szCs w:val="20"/>
        </w:rPr>
        <w:t>ТОбщ</w:t>
      </w:r>
      <w:proofErr w:type="spellEnd"/>
      <w:r w:rsidRPr="000E5BCF">
        <w:rPr>
          <w:rFonts w:ascii="Century Gothic" w:hAnsi="Century Gothic"/>
          <w:sz w:val="20"/>
          <w:szCs w:val="20"/>
        </w:rPr>
        <w:t>).</w:t>
      </w:r>
    </w:p>
    <w:p w:rsidR="00FD2AF8" w:rsidRPr="000E5BCF" w:rsidRDefault="00FD2AF8" w:rsidP="00FD2AF8">
      <w:pPr>
        <w:ind w:firstLine="709"/>
        <w:rPr>
          <w:rFonts w:ascii="Century Gothic" w:hAnsi="Century Gothic"/>
          <w:b/>
          <w:sz w:val="20"/>
          <w:szCs w:val="20"/>
        </w:rPr>
      </w:pPr>
      <w:r w:rsidRPr="000E5BCF">
        <w:rPr>
          <w:rFonts w:ascii="Century Gothic" w:hAnsi="Century Gothic"/>
          <w:b/>
          <w:sz w:val="20"/>
          <w:szCs w:val="20"/>
        </w:rPr>
        <w:t>Зоны особо охраняемых территорий:</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охраны природных территорий (Опт).</w:t>
      </w:r>
    </w:p>
    <w:p w:rsidR="00FD2AF8" w:rsidRPr="000E5BCF" w:rsidRDefault="00FD2AF8" w:rsidP="00FD2AF8">
      <w:pPr>
        <w:ind w:firstLine="709"/>
        <w:rPr>
          <w:rFonts w:ascii="Century Gothic" w:hAnsi="Century Gothic"/>
          <w:b/>
          <w:sz w:val="20"/>
          <w:szCs w:val="20"/>
        </w:rPr>
      </w:pPr>
      <w:r w:rsidRPr="000E5BCF">
        <w:rPr>
          <w:rFonts w:ascii="Century Gothic" w:hAnsi="Century Gothic"/>
          <w:b/>
          <w:sz w:val="20"/>
          <w:szCs w:val="20"/>
        </w:rPr>
        <w:t>Зоны специального назначения:</w:t>
      </w:r>
    </w:p>
    <w:p w:rsidR="00FD2AF8" w:rsidRPr="000E5BCF" w:rsidRDefault="00FD2AF8" w:rsidP="00FD2AF8">
      <w:pPr>
        <w:ind w:left="709"/>
        <w:rPr>
          <w:rFonts w:ascii="Century Gothic" w:hAnsi="Century Gothic"/>
          <w:sz w:val="20"/>
          <w:szCs w:val="20"/>
        </w:rPr>
      </w:pPr>
      <w:r w:rsidRPr="000E5BCF">
        <w:rPr>
          <w:rFonts w:ascii="Century Gothic" w:hAnsi="Century Gothic"/>
          <w:sz w:val="20"/>
          <w:szCs w:val="20"/>
        </w:rPr>
        <w:t>Зона ритуальной деятельности (Сп</w:t>
      </w:r>
      <w:proofErr w:type="gramStart"/>
      <w:r w:rsidRPr="000E5BCF">
        <w:rPr>
          <w:rFonts w:ascii="Century Gothic" w:hAnsi="Century Gothic"/>
          <w:sz w:val="20"/>
          <w:szCs w:val="20"/>
        </w:rPr>
        <w:t>1</w:t>
      </w:r>
      <w:proofErr w:type="gramEnd"/>
      <w:r w:rsidRPr="000E5BCF">
        <w:rPr>
          <w:rFonts w:ascii="Century Gothic" w:hAnsi="Century Gothic"/>
          <w:sz w:val="20"/>
          <w:szCs w:val="20"/>
        </w:rPr>
        <w:t>).</w:t>
      </w:r>
    </w:p>
    <w:p w:rsidR="00FD2AF8" w:rsidRPr="000E5BCF" w:rsidRDefault="00FD2AF8" w:rsidP="00FD2AF8">
      <w:pPr>
        <w:pStyle w:val="11"/>
        <w:ind w:firstLine="709"/>
        <w:rPr>
          <w:rFonts w:ascii="Century Gothic" w:hAnsi="Century Gothic"/>
          <w:b/>
          <w:sz w:val="20"/>
          <w:szCs w:val="20"/>
        </w:rPr>
      </w:pPr>
      <w:r w:rsidRPr="000E5BCF">
        <w:rPr>
          <w:rFonts w:ascii="Century Gothic" w:hAnsi="Century Gothic"/>
          <w:b/>
          <w:sz w:val="20"/>
          <w:szCs w:val="20"/>
        </w:rPr>
        <w:t>Зоны иного назначения:</w:t>
      </w:r>
    </w:p>
    <w:p w:rsidR="00FD2AF8" w:rsidRPr="000E5BCF" w:rsidRDefault="00FD2AF8" w:rsidP="00FD2AF8">
      <w:pPr>
        <w:pStyle w:val="11"/>
        <w:ind w:left="709" w:firstLine="284"/>
        <w:rPr>
          <w:rFonts w:ascii="Century Gothic" w:hAnsi="Century Gothic"/>
          <w:b/>
          <w:sz w:val="20"/>
          <w:szCs w:val="20"/>
        </w:rPr>
      </w:pPr>
      <w:r w:rsidRPr="000E5BCF">
        <w:rPr>
          <w:rFonts w:ascii="Century Gothic" w:hAnsi="Century Gothic"/>
          <w:sz w:val="20"/>
          <w:szCs w:val="20"/>
        </w:rPr>
        <w:t>Зона запаса (З).</w:t>
      </w:r>
    </w:p>
    <w:p w:rsidR="00C17EAE" w:rsidRDefault="00C17EAE" w:rsidP="00C17EAE">
      <w:pPr>
        <w:pStyle w:val="a4"/>
        <w:rPr>
          <w:rFonts w:ascii="Century Gothic" w:hAnsi="Century Gothic"/>
          <w:b/>
          <w:bCs/>
          <w:sz w:val="20"/>
          <w:szCs w:val="20"/>
        </w:rPr>
      </w:pPr>
      <w:r w:rsidRPr="00C17EAE">
        <w:rPr>
          <w:rFonts w:ascii="Century Gothic" w:hAnsi="Century Gothic"/>
          <w:b/>
          <w:bCs/>
          <w:sz w:val="20"/>
          <w:szCs w:val="20"/>
        </w:rPr>
        <w:tab/>
      </w:r>
    </w:p>
    <w:p w:rsidR="00C17EAE" w:rsidRPr="00C17EAE" w:rsidRDefault="00C17EAE" w:rsidP="00C17EAE">
      <w:pPr>
        <w:pStyle w:val="a4"/>
        <w:rPr>
          <w:rFonts w:ascii="Century Gothic" w:hAnsi="Century Gothic"/>
          <w:b/>
          <w:sz w:val="20"/>
          <w:szCs w:val="20"/>
        </w:rPr>
      </w:pPr>
      <w:r>
        <w:rPr>
          <w:rFonts w:ascii="Century Gothic" w:hAnsi="Century Gothic"/>
          <w:b/>
          <w:bCs/>
          <w:sz w:val="20"/>
          <w:szCs w:val="20"/>
        </w:rPr>
        <w:tab/>
      </w:r>
      <w:r w:rsidR="00FD2AF8" w:rsidRPr="00C17EAE">
        <w:rPr>
          <w:rFonts w:ascii="Century Gothic" w:hAnsi="Century Gothic"/>
          <w:b/>
          <w:sz w:val="20"/>
          <w:szCs w:val="20"/>
        </w:rPr>
        <w:t>10. Структура градостроитель</w:t>
      </w:r>
      <w:r w:rsidRPr="00C17EAE">
        <w:rPr>
          <w:rFonts w:ascii="Century Gothic" w:hAnsi="Century Gothic"/>
          <w:b/>
          <w:sz w:val="20"/>
          <w:szCs w:val="20"/>
        </w:rPr>
        <w:t>ных регламентов в составе Правил</w:t>
      </w:r>
    </w:p>
    <w:p w:rsidR="00FD2AF8" w:rsidRPr="00C17EAE" w:rsidRDefault="00C17EAE" w:rsidP="00C17EAE">
      <w:pPr>
        <w:pStyle w:val="a4"/>
        <w:rPr>
          <w:rFonts w:ascii="Century Gothic" w:hAnsi="Century Gothic"/>
          <w:sz w:val="20"/>
          <w:szCs w:val="20"/>
        </w:rPr>
      </w:pPr>
      <w:r>
        <w:rPr>
          <w:rFonts w:ascii="Century Gothic" w:hAnsi="Century Gothic"/>
          <w:sz w:val="20"/>
          <w:szCs w:val="20"/>
        </w:rPr>
        <w:tab/>
      </w:r>
      <w:r w:rsidR="00FD2AF8" w:rsidRPr="00C17EAE">
        <w:rPr>
          <w:rFonts w:ascii="Century Gothic" w:hAnsi="Century Gothic"/>
          <w:sz w:val="20"/>
          <w:szCs w:val="20"/>
        </w:rPr>
        <w:t>10.1. Общие положения о градостроительных регламентах.</w:t>
      </w:r>
    </w:p>
    <w:p w:rsidR="00FD2AF8" w:rsidRPr="00C17EAE" w:rsidRDefault="00C17EAE" w:rsidP="00C17EAE">
      <w:pPr>
        <w:pStyle w:val="a4"/>
        <w:rPr>
          <w:rFonts w:ascii="Century Gothic" w:hAnsi="Century Gothic"/>
          <w:sz w:val="20"/>
          <w:szCs w:val="20"/>
        </w:rPr>
      </w:pPr>
      <w:r>
        <w:rPr>
          <w:rFonts w:ascii="Century Gothic" w:hAnsi="Century Gothic"/>
          <w:sz w:val="20"/>
          <w:szCs w:val="20"/>
        </w:rPr>
        <w:tab/>
      </w:r>
      <w:r w:rsidR="00FD2AF8" w:rsidRPr="00C17EAE">
        <w:rPr>
          <w:rFonts w:ascii="Century Gothic" w:hAnsi="Century Gothic"/>
          <w:sz w:val="20"/>
          <w:szCs w:val="20"/>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FD2AF8" w:rsidRPr="00C17EAE" w:rsidRDefault="00C17EAE" w:rsidP="00C17EAE">
      <w:pPr>
        <w:pStyle w:val="a4"/>
        <w:rPr>
          <w:rFonts w:ascii="Century Gothic" w:hAnsi="Century Gothic"/>
          <w:sz w:val="20"/>
          <w:szCs w:val="20"/>
        </w:rPr>
      </w:pPr>
      <w:r>
        <w:rPr>
          <w:rFonts w:ascii="Century Gothic" w:hAnsi="Century Gothic"/>
          <w:sz w:val="20"/>
          <w:szCs w:val="20"/>
        </w:rPr>
        <w:tab/>
      </w:r>
      <w:r w:rsidR="00FD2AF8" w:rsidRPr="00C17EAE">
        <w:rPr>
          <w:rFonts w:ascii="Century Gothic" w:hAnsi="Century Gothic"/>
          <w:sz w:val="20"/>
          <w:szCs w:val="20"/>
        </w:rPr>
        <w:t>виды разрешенного использования земельных участков и объектов капитального строительства;</w:t>
      </w:r>
    </w:p>
    <w:p w:rsidR="00FD2AF8" w:rsidRPr="00C17EAE" w:rsidRDefault="00C17EAE" w:rsidP="00C17EAE">
      <w:pPr>
        <w:pStyle w:val="a4"/>
        <w:rPr>
          <w:rFonts w:ascii="Century Gothic" w:hAnsi="Century Gothic"/>
          <w:sz w:val="20"/>
          <w:szCs w:val="20"/>
        </w:rPr>
      </w:pPr>
      <w:r>
        <w:rPr>
          <w:rFonts w:ascii="Century Gothic" w:hAnsi="Century Gothic"/>
          <w:sz w:val="20"/>
          <w:szCs w:val="20"/>
        </w:rPr>
        <w:tab/>
      </w:r>
      <w:hyperlink r:id="rId16" w:history="1">
        <w:r w:rsidR="00FD2AF8" w:rsidRPr="00C17EAE">
          <w:rPr>
            <w:rFonts w:ascii="Century Gothic" w:hAnsi="Century Gothic"/>
            <w:sz w:val="20"/>
            <w:szCs w:val="20"/>
          </w:rPr>
          <w:t>предельные</w:t>
        </w:r>
      </w:hyperlink>
      <w:r w:rsidR="00FD2AF8" w:rsidRPr="00C17EAE">
        <w:rPr>
          <w:rFonts w:ascii="Century Gothic" w:hAnsi="Century Gothic"/>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2AF8" w:rsidRPr="00C17EAE" w:rsidRDefault="00C17EAE" w:rsidP="00C17EAE">
      <w:pPr>
        <w:pStyle w:val="a4"/>
        <w:rPr>
          <w:rFonts w:ascii="Century Gothic" w:hAnsi="Century Gothic"/>
          <w:sz w:val="20"/>
          <w:szCs w:val="20"/>
        </w:rPr>
      </w:pPr>
      <w:r>
        <w:rPr>
          <w:rFonts w:ascii="Century Gothic" w:hAnsi="Century Gothic"/>
          <w:sz w:val="20"/>
          <w:szCs w:val="20"/>
        </w:rPr>
        <w:tab/>
      </w:r>
      <w:r w:rsidR="00FD2AF8" w:rsidRPr="00C17EAE">
        <w:rPr>
          <w:rFonts w:ascii="Century Gothic" w:hAnsi="Century Gothic"/>
          <w:sz w:val="20"/>
          <w:szCs w:val="20"/>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17" w:history="1">
        <w:r w:rsidR="00FD2AF8" w:rsidRPr="00C17EAE">
          <w:rPr>
            <w:rFonts w:ascii="Century Gothic" w:hAnsi="Century Gothic"/>
            <w:sz w:val="20"/>
            <w:szCs w:val="20"/>
          </w:rPr>
          <w:t>законодательством</w:t>
        </w:r>
      </w:hyperlink>
      <w:r w:rsidR="00FD2AF8" w:rsidRPr="00C17EAE">
        <w:rPr>
          <w:rFonts w:ascii="Century Gothic" w:hAnsi="Century Gothic"/>
          <w:sz w:val="20"/>
          <w:szCs w:val="20"/>
        </w:rPr>
        <w:t>.</w:t>
      </w:r>
    </w:p>
    <w:p w:rsidR="00FD2AF8" w:rsidRPr="000E5BCF" w:rsidRDefault="00C17EAE" w:rsidP="00C17EAE">
      <w:pPr>
        <w:pStyle w:val="a4"/>
      </w:pPr>
      <w:r>
        <w:rPr>
          <w:rFonts w:ascii="Century Gothic" w:hAnsi="Century Gothic"/>
          <w:sz w:val="20"/>
          <w:szCs w:val="20"/>
        </w:rPr>
        <w:tab/>
      </w:r>
      <w:r w:rsidR="00FD2AF8" w:rsidRPr="00C17EAE">
        <w:rPr>
          <w:rFonts w:ascii="Century Gothic" w:hAnsi="Century Gothic"/>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w:t>
      </w:r>
      <w:r w:rsidR="00FD2AF8" w:rsidRPr="000E5BCF">
        <w:t xml:space="preserve">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17EAE" w:rsidRDefault="00FD2AF8" w:rsidP="00FD2AF8">
      <w:pPr>
        <w:ind w:firstLine="709"/>
        <w:rPr>
          <w:rFonts w:ascii="Century Gothic" w:hAnsi="Century Gothic"/>
          <w:sz w:val="20"/>
          <w:szCs w:val="20"/>
        </w:rPr>
      </w:pPr>
      <w:r w:rsidRPr="000E5BCF">
        <w:rPr>
          <w:rFonts w:ascii="Century Gothic" w:hAnsi="Century Gothic"/>
          <w:sz w:val="20"/>
          <w:szCs w:val="20"/>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w:t>
      </w:r>
    </w:p>
    <w:p w:rsidR="00C17EAE" w:rsidRDefault="00C17EAE" w:rsidP="00FD2AF8">
      <w:pPr>
        <w:ind w:firstLine="709"/>
        <w:rPr>
          <w:rFonts w:ascii="Century Gothic" w:hAnsi="Century Gothic"/>
          <w:sz w:val="20"/>
          <w:szCs w:val="20"/>
        </w:rPr>
      </w:pPr>
    </w:p>
    <w:p w:rsidR="00C17EAE" w:rsidRDefault="00C17EAE" w:rsidP="00C17EAE">
      <w:pPr>
        <w:rPr>
          <w:rFonts w:ascii="Century Gothic" w:hAnsi="Century Gothic"/>
          <w:b/>
          <w:sz w:val="32"/>
          <w:szCs w:val="32"/>
        </w:rPr>
      </w:pPr>
      <w:r>
        <w:rPr>
          <w:rFonts w:ascii="Century Gothic" w:hAnsi="Century Gothic"/>
          <w:b/>
          <w:sz w:val="32"/>
          <w:szCs w:val="32"/>
        </w:rPr>
        <w:t>_____________________________________________________________</w:t>
      </w:r>
    </w:p>
    <w:p w:rsidR="00C17EAE" w:rsidRDefault="00C17EAE" w:rsidP="00C17EAE">
      <w:pPr>
        <w:tabs>
          <w:tab w:val="left" w:pos="3255"/>
        </w:tabs>
        <w:jc w:val="center"/>
        <w:rPr>
          <w:rFonts w:ascii="Century Gothic" w:hAnsi="Century Gothic"/>
          <w:b/>
          <w:sz w:val="28"/>
          <w:szCs w:val="28"/>
        </w:rPr>
      </w:pPr>
      <w:r>
        <w:rPr>
          <w:rFonts w:ascii="Century Gothic" w:hAnsi="Century Gothic"/>
          <w:b/>
          <w:sz w:val="28"/>
          <w:szCs w:val="28"/>
        </w:rPr>
        <w:t>Страница  8  № 12/160 «Балахтонские вести»  30 ноября  2018 года</w:t>
      </w:r>
    </w:p>
    <w:p w:rsidR="00C17EAE" w:rsidRDefault="00C17EAE" w:rsidP="00C17EAE">
      <w:pPr>
        <w:rPr>
          <w:rFonts w:ascii="Century Gothic" w:hAnsi="Century Gothic"/>
          <w:sz w:val="20"/>
          <w:szCs w:val="20"/>
        </w:rPr>
      </w:pPr>
      <w:r>
        <w:rPr>
          <w:rFonts w:ascii="Century Gothic" w:hAnsi="Century Gothic"/>
          <w:b/>
        </w:rPr>
        <w:t>______________________________________________________________________________</w:t>
      </w:r>
    </w:p>
    <w:p w:rsidR="00C17EAE" w:rsidRDefault="00C17EAE" w:rsidP="00C17EAE">
      <w:pPr>
        <w:rPr>
          <w:rFonts w:ascii="Century Gothic" w:hAnsi="Century Gothic"/>
          <w:sz w:val="20"/>
          <w:szCs w:val="20"/>
        </w:rPr>
      </w:pPr>
    </w:p>
    <w:p w:rsidR="00FD2AF8" w:rsidRPr="000E5BCF" w:rsidRDefault="00FD2AF8" w:rsidP="00C17EAE">
      <w:pPr>
        <w:rPr>
          <w:rFonts w:ascii="Century Gothic" w:hAnsi="Century Gothic"/>
          <w:sz w:val="20"/>
          <w:szCs w:val="20"/>
        </w:rPr>
      </w:pPr>
      <w:r w:rsidRPr="000E5BCF">
        <w:rPr>
          <w:rFonts w:ascii="Century Gothic" w:hAnsi="Century Gothic"/>
          <w:sz w:val="20"/>
          <w:szCs w:val="20"/>
        </w:rPr>
        <w:t>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10.2. Виды разрешенного использования для территориальных зон.</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Разрешенное использование земельных участков и объектов капитального строительства может быть следующих видов:</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основные виды разрешенного использования;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условно разрешенные виды использования;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 xml:space="preserve">вспомогательные виды разрешенного использования, допустимые только в качестве </w:t>
      </w:r>
      <w:proofErr w:type="gramStart"/>
      <w:r w:rsidRPr="000E5BCF">
        <w:rPr>
          <w:rFonts w:ascii="Century Gothic" w:hAnsi="Century Gothic"/>
          <w:sz w:val="20"/>
          <w:szCs w:val="20"/>
        </w:rPr>
        <w:t>дополнительных</w:t>
      </w:r>
      <w:proofErr w:type="gramEnd"/>
      <w:r w:rsidRPr="000E5BCF">
        <w:rPr>
          <w:rFonts w:ascii="Century Gothic" w:hAnsi="Century Gothic"/>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предельные (минимальные и (или) максимальные) размеры земельных участков, в том числе их площадь;</w:t>
      </w:r>
      <w:r w:rsidRPr="000E5BCF">
        <w:rPr>
          <w:rFonts w:ascii="Century Gothic" w:hAnsi="Century Gothic"/>
          <w:sz w:val="20"/>
          <w:szCs w:val="20"/>
        </w:rPr>
        <w:fldChar w:fldCharType="begin"/>
      </w:r>
      <w:r w:rsidRPr="000E5BCF">
        <w:rPr>
          <w:rFonts w:ascii="Century Gothic" w:hAnsi="Century Gothic"/>
          <w:sz w:val="20"/>
          <w:szCs w:val="20"/>
        </w:rPr>
        <w:instrText xml:space="preserve"> HYPERLINK "ms-appx-web://8cf5a750.585052309c8f9/Consultant.UWP.View/Consultant/web/index.html" </w:instrText>
      </w:r>
      <w:r w:rsidRPr="000E5BCF">
        <w:rPr>
          <w:rFonts w:ascii="Century Gothic" w:hAnsi="Century Gothic"/>
          <w:sz w:val="20"/>
          <w:szCs w:val="20"/>
        </w:rPr>
        <w:fldChar w:fldCharType="separate"/>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fldChar w:fldCharType="end"/>
      </w:r>
      <w:r w:rsidRPr="000E5BCF">
        <w:rPr>
          <w:rFonts w:ascii="Century Gothic" w:hAnsi="Century Gothic"/>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предельное количество этажей или предельную высоту зданий, строений, сооружений;</w:t>
      </w:r>
    </w:p>
    <w:p w:rsidR="00FD2AF8" w:rsidRPr="000E5BCF" w:rsidRDefault="00FD2AF8" w:rsidP="00FD2AF8">
      <w:pPr>
        <w:ind w:firstLine="709"/>
        <w:rPr>
          <w:rFonts w:ascii="Century Gothic" w:hAnsi="Century Gothic"/>
          <w:sz w:val="20"/>
          <w:szCs w:val="20"/>
        </w:rPr>
      </w:pPr>
      <w:r w:rsidRPr="000E5BCF">
        <w:rPr>
          <w:rFonts w:ascii="Century Gothic" w:hAnsi="Century Gothic"/>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D2AF8" w:rsidRPr="000E5BCF" w:rsidRDefault="00FD2AF8" w:rsidP="00FD2AF8">
      <w:pPr>
        <w:ind w:firstLine="709"/>
        <w:rPr>
          <w:sz w:val="20"/>
          <w:szCs w:val="20"/>
        </w:rPr>
      </w:pPr>
    </w:p>
    <w:p w:rsidR="00FD2AF8" w:rsidRPr="000E5BCF" w:rsidRDefault="00FD2AF8" w:rsidP="00FD2AF8">
      <w:pPr>
        <w:pStyle w:val="S"/>
        <w:rPr>
          <w:sz w:val="20"/>
          <w:szCs w:val="20"/>
        </w:rPr>
      </w:pPr>
    </w:p>
    <w:p w:rsidR="00976AD9" w:rsidRDefault="00976AD9" w:rsidP="00976AD9">
      <w:pPr>
        <w:autoSpaceDE w:val="0"/>
        <w:autoSpaceDN w:val="0"/>
        <w:adjustRightInd w:val="0"/>
        <w:rPr>
          <w:rFonts w:ascii="Century Gothic" w:hAnsi="Century Gothic"/>
          <w:sz w:val="17"/>
          <w:szCs w:val="17"/>
        </w:rPr>
      </w:pPr>
    </w:p>
    <w:p w:rsidR="0013474E" w:rsidRDefault="0013474E" w:rsidP="00976AD9">
      <w:pPr>
        <w:autoSpaceDE w:val="0"/>
        <w:autoSpaceDN w:val="0"/>
        <w:adjustRightInd w:val="0"/>
        <w:rPr>
          <w:rFonts w:ascii="Century Gothic" w:hAnsi="Century Gothic"/>
          <w:sz w:val="17"/>
          <w:szCs w:val="17"/>
        </w:rPr>
      </w:pPr>
    </w:p>
    <w:p w:rsidR="00570F65" w:rsidRDefault="00570F65" w:rsidP="00570F65">
      <w:pPr>
        <w:jc w:val="left"/>
        <w:outlineLvl w:val="0"/>
        <w:rPr>
          <w:rFonts w:ascii="Century Gothic" w:hAnsi="Century Gothic"/>
          <w:b/>
        </w:rPr>
      </w:pPr>
      <w:r>
        <w:rPr>
          <w:rFonts w:ascii="Century Gothic" w:hAnsi="Century Gothic"/>
          <w:b/>
        </w:rPr>
        <w:t>_________________________________________________________________________________</w:t>
      </w:r>
    </w:p>
    <w:p w:rsidR="00570F65" w:rsidRDefault="00570F65" w:rsidP="00570F65">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570F65" w:rsidRDefault="00570F65" w:rsidP="00570F65">
      <w:pPr>
        <w:outlineLvl w:val="0"/>
      </w:pPr>
    </w:p>
    <w:p w:rsidR="00570F65" w:rsidRDefault="00570F65" w:rsidP="00570F65">
      <w:pPr>
        <w:outlineLvl w:val="0"/>
        <w:rPr>
          <w:rFonts w:ascii="Century Gothic" w:hAnsi="Century Gothic"/>
          <w:sz w:val="22"/>
          <w:szCs w:val="22"/>
        </w:rPr>
      </w:pPr>
      <w:r>
        <w:rPr>
          <w:rFonts w:ascii="Century Gothic" w:hAnsi="Century Gothic"/>
        </w:rPr>
        <w:tab/>
      </w:r>
      <w:r>
        <w:rPr>
          <w:rFonts w:ascii="Century Gothic" w:hAnsi="Century Gothic"/>
          <w:b/>
          <w:sz w:val="22"/>
          <w:szCs w:val="22"/>
        </w:rPr>
        <w:t>Учредитель:</w:t>
      </w:r>
      <w:r>
        <w:rPr>
          <w:rFonts w:ascii="Century Gothic" w:hAnsi="Century Gothic"/>
          <w:sz w:val="22"/>
          <w:szCs w:val="22"/>
        </w:rPr>
        <w:t xml:space="preserve"> Балахтонский сельский Совет депутатов Козульского района </w:t>
      </w:r>
    </w:p>
    <w:p w:rsidR="00570F65" w:rsidRDefault="00570F65" w:rsidP="00570F65">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Наш адрес:</w:t>
      </w:r>
      <w:r>
        <w:rPr>
          <w:rFonts w:ascii="Century Gothic" w:hAnsi="Century Gothic"/>
          <w:sz w:val="22"/>
          <w:szCs w:val="22"/>
        </w:rPr>
        <w:t xml:space="preserve">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570F65" w:rsidRDefault="00570F65" w:rsidP="00570F65">
      <w:pPr>
        <w:rPr>
          <w:rFonts w:ascii="Century Gothic" w:hAnsi="Century Gothic"/>
          <w:sz w:val="22"/>
          <w:szCs w:val="22"/>
        </w:rPr>
      </w:pPr>
      <w:r>
        <w:rPr>
          <w:rFonts w:ascii="Century Gothic" w:hAnsi="Century Gothic"/>
          <w:sz w:val="22"/>
          <w:szCs w:val="22"/>
        </w:rPr>
        <w:tab/>
        <w:t xml:space="preserve">Газета выходит один раз в месяц </w:t>
      </w:r>
    </w:p>
    <w:p w:rsidR="00570F65" w:rsidRDefault="00570F65" w:rsidP="00570F65">
      <w:pPr>
        <w:rPr>
          <w:rFonts w:ascii="Century Gothic" w:hAnsi="Century Gothic"/>
          <w:sz w:val="22"/>
          <w:szCs w:val="22"/>
        </w:rPr>
      </w:pPr>
      <w:r>
        <w:rPr>
          <w:rFonts w:ascii="Century Gothic" w:hAnsi="Century Gothic"/>
          <w:sz w:val="22"/>
          <w:szCs w:val="22"/>
        </w:rPr>
        <w:tab/>
        <w:t>Тираж  50  экземпляров</w:t>
      </w:r>
    </w:p>
    <w:p w:rsidR="00570F65" w:rsidRDefault="00570F65" w:rsidP="00570F65">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Ответственный за выпуск</w:t>
      </w:r>
      <w:r>
        <w:rPr>
          <w:rFonts w:ascii="Century Gothic" w:hAnsi="Century Gothic"/>
          <w:sz w:val="22"/>
          <w:szCs w:val="22"/>
        </w:rPr>
        <w:t xml:space="preserve">  </w:t>
      </w:r>
      <w:r>
        <w:rPr>
          <w:rFonts w:ascii="Century Gothic" w:hAnsi="Century Gothic"/>
          <w:b/>
          <w:color w:val="000000" w:themeColor="text1"/>
          <w:sz w:val="22"/>
          <w:szCs w:val="22"/>
        </w:rPr>
        <w:t>и редактор</w:t>
      </w:r>
      <w:r>
        <w:rPr>
          <w:rFonts w:ascii="Century Gothic" w:hAnsi="Century Gothic"/>
          <w:sz w:val="22"/>
          <w:szCs w:val="22"/>
        </w:rPr>
        <w:t xml:space="preserve">    Елена Арнольдовна Гардт</w:t>
      </w:r>
    </w:p>
    <w:p w:rsidR="00570F65" w:rsidRDefault="00570F65" w:rsidP="00570F65"/>
    <w:p w:rsidR="00570F65" w:rsidRDefault="00570F65" w:rsidP="00570F65">
      <w:pPr>
        <w:ind w:left="708"/>
        <w:jc w:val="center"/>
        <w:rPr>
          <w:rFonts w:ascii="Century Gothic" w:hAnsi="Century Gothic"/>
          <w:b/>
          <w:i/>
          <w:sz w:val="18"/>
          <w:szCs w:val="18"/>
        </w:rPr>
      </w:pPr>
      <w:r>
        <w:rPr>
          <w:rFonts w:ascii="Century Gothic" w:hAnsi="Century Gothic"/>
          <w:b/>
          <w:i/>
          <w:sz w:val="18"/>
          <w:szCs w:val="18"/>
        </w:rPr>
        <w:t xml:space="preserve">С электронной версией газеты можно ознакомиться </w:t>
      </w:r>
    </w:p>
    <w:p w:rsidR="00642BDE" w:rsidRPr="00976AD9" w:rsidRDefault="00251530" w:rsidP="00251530">
      <w:pPr>
        <w:jc w:val="center"/>
        <w:sectPr w:rsidR="00642BDE" w:rsidRPr="00976AD9" w:rsidSect="00C47055">
          <w:pgSz w:w="11906" w:h="16838"/>
          <w:pgMar w:top="284" w:right="567" w:bottom="284" w:left="1418" w:header="709" w:footer="709" w:gutter="0"/>
          <w:pgNumType w:start="1"/>
          <w:cols w:space="720"/>
        </w:sectPr>
      </w:pPr>
      <w:r>
        <w:rPr>
          <w:rFonts w:ascii="Century Gothic" w:hAnsi="Century Gothic"/>
          <w:b/>
          <w:i/>
          <w:sz w:val="18"/>
          <w:szCs w:val="18"/>
        </w:rPr>
        <w:t xml:space="preserve">                                  </w:t>
      </w:r>
      <w:r w:rsidR="00570F65">
        <w:rPr>
          <w:rFonts w:ascii="Century Gothic" w:hAnsi="Century Gothic"/>
          <w:b/>
          <w:i/>
          <w:sz w:val="18"/>
          <w:szCs w:val="18"/>
        </w:rPr>
        <w:t xml:space="preserve">на сайте администрации сельсовета </w:t>
      </w:r>
      <w:r w:rsidR="00570F65" w:rsidRPr="0038513F">
        <w:rPr>
          <w:rFonts w:ascii="Century Gothic" w:hAnsi="Century Gothic"/>
          <w:sz w:val="18"/>
          <w:szCs w:val="18"/>
        </w:rPr>
        <w:t>http://balahton-adm.gbu</w:t>
      </w:r>
      <w:r w:rsidR="00C17EAE">
        <w:rPr>
          <w:rFonts w:ascii="Century Gothic" w:hAnsi="Century Gothic"/>
          <w:sz w:val="18"/>
          <w:szCs w:val="18"/>
        </w:rPr>
        <w:t>/</w:t>
      </w:r>
    </w:p>
    <w:p w:rsidR="00AE5972" w:rsidRDefault="00AE5972" w:rsidP="00976AD9"/>
    <w:sectPr w:rsidR="00AE5972" w:rsidSect="00EA16C8">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B8"/>
    <w:multiLevelType w:val="hybridMultilevel"/>
    <w:tmpl w:val="2B629982"/>
    <w:lvl w:ilvl="0" w:tplc="A2D2C83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14622"/>
    <w:multiLevelType w:val="hybridMultilevel"/>
    <w:tmpl w:val="E04EA8A8"/>
    <w:lvl w:ilvl="0" w:tplc="3188753C">
      <w:start w:val="1"/>
      <w:numFmt w:val="decimal"/>
      <w:lvlText w:val="%1."/>
      <w:lvlJc w:val="left"/>
      <w:pPr>
        <w:ind w:left="36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
    <w:nsid w:val="0DAD6976"/>
    <w:multiLevelType w:val="hybridMultilevel"/>
    <w:tmpl w:val="64EC31C2"/>
    <w:lvl w:ilvl="0" w:tplc="C65A1C4C">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D317A1"/>
    <w:multiLevelType w:val="hybridMultilevel"/>
    <w:tmpl w:val="BEC8ADEC"/>
    <w:lvl w:ilvl="0" w:tplc="5FAA6574">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218AD"/>
    <w:multiLevelType w:val="multilevel"/>
    <w:tmpl w:val="D3343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741BD2"/>
    <w:multiLevelType w:val="multilevel"/>
    <w:tmpl w:val="0088A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D52D06"/>
    <w:multiLevelType w:val="hybridMultilevel"/>
    <w:tmpl w:val="D60AE5D0"/>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7">
    <w:nsid w:val="44EE1BD7"/>
    <w:multiLevelType w:val="hybridMultilevel"/>
    <w:tmpl w:val="264446BA"/>
    <w:lvl w:ilvl="0" w:tplc="397A7E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4B6F47"/>
    <w:multiLevelType w:val="hybridMultilevel"/>
    <w:tmpl w:val="1FAC8366"/>
    <w:lvl w:ilvl="0" w:tplc="7B90E772">
      <w:start w:val="1"/>
      <w:numFmt w:val="decimal"/>
      <w:lvlText w:val="1.%1."/>
      <w:lvlJc w:val="left"/>
      <w:pPr>
        <w:ind w:left="720" w:hanging="360"/>
      </w:pPr>
      <w:rPr>
        <w:rFonts w:hint="default"/>
      </w:rPr>
    </w:lvl>
    <w:lvl w:ilvl="1" w:tplc="7B90E77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B0441"/>
    <w:multiLevelType w:val="multilevel"/>
    <w:tmpl w:val="F4002780"/>
    <w:lvl w:ilvl="0">
      <w:start w:val="1"/>
      <w:numFmt w:val="decimal"/>
      <w:lvlText w:val="%1."/>
      <w:lvlJc w:val="left"/>
      <w:pPr>
        <w:ind w:left="720" w:hanging="360"/>
      </w:pPr>
    </w:lvl>
    <w:lvl w:ilvl="1">
      <w:start w:val="2"/>
      <w:numFmt w:val="decimal"/>
      <w:isLgl/>
      <w:lvlText w:val="%1.%2"/>
      <w:lvlJc w:val="left"/>
      <w:pPr>
        <w:ind w:left="1170" w:hanging="465"/>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10">
    <w:nsid w:val="4BEC6C8E"/>
    <w:multiLevelType w:val="hybridMultilevel"/>
    <w:tmpl w:val="80D4D138"/>
    <w:lvl w:ilvl="0" w:tplc="3AD20B64">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F9C6CBA"/>
    <w:multiLevelType w:val="hybridMultilevel"/>
    <w:tmpl w:val="818EA66A"/>
    <w:lvl w:ilvl="0" w:tplc="723036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28F7759"/>
    <w:multiLevelType w:val="hybridMultilevel"/>
    <w:tmpl w:val="CFEAD3E4"/>
    <w:lvl w:ilvl="0" w:tplc="C87E085A">
      <w:start w:val="1"/>
      <w:numFmt w:val="decimal"/>
      <w:lvlText w:val="5.%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7330C35"/>
    <w:multiLevelType w:val="hybridMultilevel"/>
    <w:tmpl w:val="90BE3E06"/>
    <w:lvl w:ilvl="0" w:tplc="24EA9EF4">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F15664C"/>
    <w:multiLevelType w:val="hybridMultilevel"/>
    <w:tmpl w:val="D3B2D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F509B1"/>
    <w:multiLevelType w:val="multilevel"/>
    <w:tmpl w:val="048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D1C73"/>
    <w:multiLevelType w:val="multilevel"/>
    <w:tmpl w:val="322A01BC"/>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6FDA3B6E"/>
    <w:multiLevelType w:val="hybridMultilevel"/>
    <w:tmpl w:val="71427F6C"/>
    <w:lvl w:ilvl="0" w:tplc="01E87E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CAC213F"/>
    <w:multiLevelType w:val="hybridMultilevel"/>
    <w:tmpl w:val="37E0E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
  </w:num>
  <w:num w:numId="5">
    <w:abstractNumId w:val="15"/>
  </w:num>
  <w:num w:numId="6">
    <w:abstractNumId w:val="18"/>
  </w:num>
  <w:num w:numId="7">
    <w:abstractNumId w:val="0"/>
  </w:num>
  <w:num w:numId="8">
    <w:abstractNumId w:val="19"/>
  </w:num>
  <w:num w:numId="9">
    <w:abstractNumId w:val="3"/>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0"/>
  </w:num>
  <w:num w:numId="14">
    <w:abstractNumId w:val="12"/>
  </w:num>
  <w:num w:numId="15">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AE5972"/>
    <w:rsid w:val="00007341"/>
    <w:rsid w:val="000101B0"/>
    <w:rsid w:val="00061E7A"/>
    <w:rsid w:val="0006731D"/>
    <w:rsid w:val="00075B8D"/>
    <w:rsid w:val="000B02B3"/>
    <w:rsid w:val="000B366A"/>
    <w:rsid w:val="000E5717"/>
    <w:rsid w:val="000E5BCF"/>
    <w:rsid w:val="000F41F3"/>
    <w:rsid w:val="000F7DCC"/>
    <w:rsid w:val="00103D61"/>
    <w:rsid w:val="0010481B"/>
    <w:rsid w:val="00123B55"/>
    <w:rsid w:val="0013474E"/>
    <w:rsid w:val="00163D26"/>
    <w:rsid w:val="001776E5"/>
    <w:rsid w:val="0018290B"/>
    <w:rsid w:val="00184F80"/>
    <w:rsid w:val="001850B4"/>
    <w:rsid w:val="00190D27"/>
    <w:rsid w:val="001968D5"/>
    <w:rsid w:val="00196EE8"/>
    <w:rsid w:val="001B5D0A"/>
    <w:rsid w:val="001C6BE6"/>
    <w:rsid w:val="001E4367"/>
    <w:rsid w:val="00222151"/>
    <w:rsid w:val="00222682"/>
    <w:rsid w:val="00224DB1"/>
    <w:rsid w:val="00242746"/>
    <w:rsid w:val="00251530"/>
    <w:rsid w:val="00255815"/>
    <w:rsid w:val="0026754E"/>
    <w:rsid w:val="00273FED"/>
    <w:rsid w:val="00292C6C"/>
    <w:rsid w:val="002B7691"/>
    <w:rsid w:val="002C1306"/>
    <w:rsid w:val="002D4AEB"/>
    <w:rsid w:val="002E4ECD"/>
    <w:rsid w:val="002E6EA0"/>
    <w:rsid w:val="002E75EF"/>
    <w:rsid w:val="002F6E5C"/>
    <w:rsid w:val="0031029D"/>
    <w:rsid w:val="00357F11"/>
    <w:rsid w:val="003620C7"/>
    <w:rsid w:val="00374D04"/>
    <w:rsid w:val="00384A7D"/>
    <w:rsid w:val="0038513F"/>
    <w:rsid w:val="003A4231"/>
    <w:rsid w:val="003A5F91"/>
    <w:rsid w:val="003C18E4"/>
    <w:rsid w:val="003C25B2"/>
    <w:rsid w:val="003D0519"/>
    <w:rsid w:val="0040247C"/>
    <w:rsid w:val="00403976"/>
    <w:rsid w:val="00425866"/>
    <w:rsid w:val="004402BF"/>
    <w:rsid w:val="00445FC3"/>
    <w:rsid w:val="004611B6"/>
    <w:rsid w:val="00472A05"/>
    <w:rsid w:val="004967E8"/>
    <w:rsid w:val="004B3F93"/>
    <w:rsid w:val="004E575B"/>
    <w:rsid w:val="004F0DD0"/>
    <w:rsid w:val="004F57E9"/>
    <w:rsid w:val="00536924"/>
    <w:rsid w:val="00570F65"/>
    <w:rsid w:val="005B2B66"/>
    <w:rsid w:val="005C00FF"/>
    <w:rsid w:val="005C64C3"/>
    <w:rsid w:val="005D119C"/>
    <w:rsid w:val="005D1F81"/>
    <w:rsid w:val="005D73FC"/>
    <w:rsid w:val="00602396"/>
    <w:rsid w:val="00610BC6"/>
    <w:rsid w:val="0061262A"/>
    <w:rsid w:val="00612B63"/>
    <w:rsid w:val="00615351"/>
    <w:rsid w:val="006167F4"/>
    <w:rsid w:val="00642BDE"/>
    <w:rsid w:val="006634BC"/>
    <w:rsid w:val="006E0EE3"/>
    <w:rsid w:val="00702F36"/>
    <w:rsid w:val="0071606A"/>
    <w:rsid w:val="007174B6"/>
    <w:rsid w:val="00723034"/>
    <w:rsid w:val="00751223"/>
    <w:rsid w:val="0075712E"/>
    <w:rsid w:val="0077291F"/>
    <w:rsid w:val="007A2761"/>
    <w:rsid w:val="007B0034"/>
    <w:rsid w:val="007D30E5"/>
    <w:rsid w:val="007D6C5C"/>
    <w:rsid w:val="007E5738"/>
    <w:rsid w:val="00823D7F"/>
    <w:rsid w:val="00833F54"/>
    <w:rsid w:val="00837BE0"/>
    <w:rsid w:val="00841CA5"/>
    <w:rsid w:val="008532B7"/>
    <w:rsid w:val="008619F2"/>
    <w:rsid w:val="00872E05"/>
    <w:rsid w:val="0087351C"/>
    <w:rsid w:val="00875908"/>
    <w:rsid w:val="00892561"/>
    <w:rsid w:val="008B42AB"/>
    <w:rsid w:val="008C0946"/>
    <w:rsid w:val="008D471A"/>
    <w:rsid w:val="008E4DA8"/>
    <w:rsid w:val="00937AE2"/>
    <w:rsid w:val="009510E4"/>
    <w:rsid w:val="009535A9"/>
    <w:rsid w:val="00954AE1"/>
    <w:rsid w:val="00962E0D"/>
    <w:rsid w:val="00976AD9"/>
    <w:rsid w:val="009908B0"/>
    <w:rsid w:val="0099602F"/>
    <w:rsid w:val="009A455E"/>
    <w:rsid w:val="009B703A"/>
    <w:rsid w:val="009C07CB"/>
    <w:rsid w:val="00A03285"/>
    <w:rsid w:val="00A1194E"/>
    <w:rsid w:val="00A20286"/>
    <w:rsid w:val="00A24597"/>
    <w:rsid w:val="00A24B9D"/>
    <w:rsid w:val="00A30913"/>
    <w:rsid w:val="00A647E8"/>
    <w:rsid w:val="00A71408"/>
    <w:rsid w:val="00A9347A"/>
    <w:rsid w:val="00AA2CA5"/>
    <w:rsid w:val="00AB3FB3"/>
    <w:rsid w:val="00AC6EB2"/>
    <w:rsid w:val="00AE39D3"/>
    <w:rsid w:val="00AE5972"/>
    <w:rsid w:val="00B040DF"/>
    <w:rsid w:val="00B12F27"/>
    <w:rsid w:val="00B14B09"/>
    <w:rsid w:val="00B931C8"/>
    <w:rsid w:val="00BA18E9"/>
    <w:rsid w:val="00BB4996"/>
    <w:rsid w:val="00BC5700"/>
    <w:rsid w:val="00BD0B5E"/>
    <w:rsid w:val="00BD552D"/>
    <w:rsid w:val="00BE037A"/>
    <w:rsid w:val="00BE5A57"/>
    <w:rsid w:val="00C12AB3"/>
    <w:rsid w:val="00C17EAE"/>
    <w:rsid w:val="00C21789"/>
    <w:rsid w:val="00C227D2"/>
    <w:rsid w:val="00C25CA9"/>
    <w:rsid w:val="00C42BF4"/>
    <w:rsid w:val="00C42E0A"/>
    <w:rsid w:val="00C47055"/>
    <w:rsid w:val="00C52E7C"/>
    <w:rsid w:val="00C736D5"/>
    <w:rsid w:val="00C95051"/>
    <w:rsid w:val="00CA0D0B"/>
    <w:rsid w:val="00CA4D30"/>
    <w:rsid w:val="00CA7CD0"/>
    <w:rsid w:val="00CB15BC"/>
    <w:rsid w:val="00CC3861"/>
    <w:rsid w:val="00CD6689"/>
    <w:rsid w:val="00CE43D6"/>
    <w:rsid w:val="00CF060F"/>
    <w:rsid w:val="00CF2EC1"/>
    <w:rsid w:val="00D00CC6"/>
    <w:rsid w:val="00D03F4A"/>
    <w:rsid w:val="00D35DE1"/>
    <w:rsid w:val="00D36C3C"/>
    <w:rsid w:val="00D40873"/>
    <w:rsid w:val="00D40D08"/>
    <w:rsid w:val="00D5723E"/>
    <w:rsid w:val="00D70410"/>
    <w:rsid w:val="00D84F1F"/>
    <w:rsid w:val="00D92F6E"/>
    <w:rsid w:val="00DB3F39"/>
    <w:rsid w:val="00DC229B"/>
    <w:rsid w:val="00DC36F6"/>
    <w:rsid w:val="00DC5205"/>
    <w:rsid w:val="00DE37D4"/>
    <w:rsid w:val="00E46997"/>
    <w:rsid w:val="00E639C5"/>
    <w:rsid w:val="00E768FF"/>
    <w:rsid w:val="00E901E7"/>
    <w:rsid w:val="00E96E01"/>
    <w:rsid w:val="00EA16C8"/>
    <w:rsid w:val="00EE0ABE"/>
    <w:rsid w:val="00EE30FB"/>
    <w:rsid w:val="00EE645E"/>
    <w:rsid w:val="00EE7C1C"/>
    <w:rsid w:val="00EF287B"/>
    <w:rsid w:val="00EF6DDE"/>
    <w:rsid w:val="00F05D54"/>
    <w:rsid w:val="00F1173C"/>
    <w:rsid w:val="00F26FDD"/>
    <w:rsid w:val="00F42A27"/>
    <w:rsid w:val="00F553FD"/>
    <w:rsid w:val="00F63970"/>
    <w:rsid w:val="00FD09DE"/>
    <w:rsid w:val="00FD2AF8"/>
    <w:rsid w:val="00FD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72"/>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03976"/>
    <w:pPr>
      <w:keepNext/>
      <w:spacing w:before="240" w:after="60"/>
      <w:jc w:val="left"/>
      <w:outlineLvl w:val="0"/>
    </w:pPr>
    <w:rPr>
      <w:rFonts w:ascii="Arial" w:hAnsi="Arial" w:cs="Arial"/>
      <w:b/>
      <w:bCs/>
      <w:kern w:val="32"/>
      <w:sz w:val="32"/>
      <w:szCs w:val="32"/>
    </w:rPr>
  </w:style>
  <w:style w:type="paragraph" w:styleId="2">
    <w:name w:val="heading 2"/>
    <w:basedOn w:val="a"/>
    <w:next w:val="a"/>
    <w:link w:val="20"/>
    <w:qFormat/>
    <w:rsid w:val="00403976"/>
    <w:pPr>
      <w:keepNext/>
      <w:spacing w:before="240" w:after="60"/>
      <w:jc w:val="left"/>
      <w:outlineLvl w:val="1"/>
    </w:pPr>
    <w:rPr>
      <w:rFonts w:ascii="Arial" w:hAnsi="Arial" w:cs="Arial"/>
      <w:b/>
      <w:bCs/>
      <w:i/>
      <w:iCs/>
      <w:sz w:val="28"/>
      <w:szCs w:val="28"/>
    </w:rPr>
  </w:style>
  <w:style w:type="paragraph" w:styleId="3">
    <w:name w:val="heading 3"/>
    <w:basedOn w:val="a"/>
    <w:link w:val="30"/>
    <w:qFormat/>
    <w:rsid w:val="00403976"/>
    <w:pPr>
      <w:spacing w:before="100" w:beforeAutospacing="1" w:after="100" w:afterAutospacing="1"/>
      <w:jc w:val="left"/>
      <w:outlineLvl w:val="2"/>
    </w:pPr>
    <w:rPr>
      <w:b/>
      <w:bCs/>
      <w:sz w:val="27"/>
      <w:szCs w:val="27"/>
    </w:rPr>
  </w:style>
  <w:style w:type="paragraph" w:styleId="4">
    <w:name w:val="heading 4"/>
    <w:basedOn w:val="a"/>
    <w:next w:val="a"/>
    <w:link w:val="40"/>
    <w:uiPriority w:val="9"/>
    <w:semiHidden/>
    <w:unhideWhenUsed/>
    <w:qFormat/>
    <w:rsid w:val="007E57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с интервалом Знак,Без интервала1 Знак,No Spacing Знак,No Spacing1 Знак"/>
    <w:basedOn w:val="a0"/>
    <w:link w:val="a4"/>
    <w:uiPriority w:val="1"/>
    <w:locked/>
    <w:rsid w:val="00AE5972"/>
    <w:rPr>
      <w:rFonts w:ascii="Calibri" w:eastAsia="Calibri" w:hAnsi="Calibri" w:cs="Times New Roman"/>
    </w:rPr>
  </w:style>
  <w:style w:type="paragraph" w:styleId="a4">
    <w:name w:val="No Spacing"/>
    <w:aliases w:val="с интервалом,Без интервала1,No Spacing,No Spacing1"/>
    <w:link w:val="a3"/>
    <w:uiPriority w:val="1"/>
    <w:qFormat/>
    <w:rsid w:val="00AE5972"/>
    <w:pPr>
      <w:spacing w:after="0" w:line="240" w:lineRule="auto"/>
      <w:jc w:val="both"/>
    </w:pPr>
    <w:rPr>
      <w:rFonts w:ascii="Calibri" w:eastAsia="Calibri" w:hAnsi="Calibri" w:cs="Times New Roman"/>
    </w:rPr>
  </w:style>
  <w:style w:type="character" w:styleId="a5">
    <w:name w:val="Hyperlink"/>
    <w:basedOn w:val="a0"/>
    <w:uiPriority w:val="99"/>
    <w:unhideWhenUsed/>
    <w:rsid w:val="00AE5972"/>
    <w:rPr>
      <w:color w:val="0000FF"/>
      <w:u w:val="single"/>
    </w:rPr>
  </w:style>
  <w:style w:type="character" w:customStyle="1" w:styleId="FontStyle128">
    <w:name w:val="Font Style128"/>
    <w:basedOn w:val="a0"/>
    <w:rsid w:val="00AE5972"/>
    <w:rPr>
      <w:rFonts w:ascii="Times New Roman" w:hAnsi="Times New Roman" w:cs="Times New Roman"/>
      <w:b/>
      <w:bCs/>
      <w:i/>
      <w:iCs/>
      <w:sz w:val="22"/>
      <w:szCs w:val="22"/>
    </w:rPr>
  </w:style>
  <w:style w:type="character" w:customStyle="1" w:styleId="FontStyle134">
    <w:name w:val="Font Style134"/>
    <w:basedOn w:val="a0"/>
    <w:rsid w:val="00AE5972"/>
    <w:rPr>
      <w:rFonts w:ascii="Times New Roman" w:hAnsi="Times New Roman" w:cs="Times New Roman"/>
      <w:i/>
      <w:iCs/>
      <w:sz w:val="22"/>
      <w:szCs w:val="22"/>
    </w:rPr>
  </w:style>
  <w:style w:type="paragraph" w:customStyle="1" w:styleId="Style75">
    <w:name w:val="Style75"/>
    <w:basedOn w:val="a"/>
    <w:rsid w:val="00AE5972"/>
    <w:pPr>
      <w:widowControl w:val="0"/>
      <w:autoSpaceDE w:val="0"/>
      <w:autoSpaceDN w:val="0"/>
      <w:adjustRightInd w:val="0"/>
      <w:spacing w:line="264" w:lineRule="exact"/>
      <w:ind w:firstLine="571"/>
    </w:pPr>
  </w:style>
  <w:style w:type="paragraph" w:customStyle="1" w:styleId="Style82">
    <w:name w:val="Style82"/>
    <w:basedOn w:val="a"/>
    <w:rsid w:val="00AE5972"/>
    <w:pPr>
      <w:widowControl w:val="0"/>
      <w:autoSpaceDE w:val="0"/>
      <w:autoSpaceDN w:val="0"/>
      <w:adjustRightInd w:val="0"/>
    </w:pPr>
  </w:style>
  <w:style w:type="paragraph" w:customStyle="1" w:styleId="Style78">
    <w:name w:val="Style78"/>
    <w:basedOn w:val="a"/>
    <w:rsid w:val="00AE5972"/>
    <w:pPr>
      <w:widowControl w:val="0"/>
      <w:autoSpaceDE w:val="0"/>
      <w:autoSpaceDN w:val="0"/>
      <w:adjustRightInd w:val="0"/>
      <w:spacing w:line="266" w:lineRule="exact"/>
      <w:ind w:firstLine="518"/>
    </w:pPr>
  </w:style>
  <w:style w:type="paragraph" w:customStyle="1" w:styleId="Style88">
    <w:name w:val="Style88"/>
    <w:basedOn w:val="a"/>
    <w:rsid w:val="00AE5972"/>
    <w:pPr>
      <w:widowControl w:val="0"/>
      <w:autoSpaceDE w:val="0"/>
      <w:autoSpaceDN w:val="0"/>
      <w:adjustRightInd w:val="0"/>
      <w:spacing w:line="298" w:lineRule="exact"/>
      <w:ind w:firstLine="1382"/>
      <w:jc w:val="left"/>
    </w:pPr>
  </w:style>
  <w:style w:type="character" w:customStyle="1" w:styleId="FontStyle111">
    <w:name w:val="Font Style111"/>
    <w:basedOn w:val="a0"/>
    <w:rsid w:val="00AE5972"/>
    <w:rPr>
      <w:rFonts w:ascii="Times New Roman" w:hAnsi="Times New Roman" w:cs="Times New Roman"/>
      <w:sz w:val="22"/>
      <w:szCs w:val="22"/>
    </w:rPr>
  </w:style>
  <w:style w:type="paragraph" w:customStyle="1" w:styleId="Style33">
    <w:name w:val="Style33"/>
    <w:basedOn w:val="a"/>
    <w:rsid w:val="00AE5972"/>
    <w:pPr>
      <w:widowControl w:val="0"/>
      <w:autoSpaceDE w:val="0"/>
      <w:autoSpaceDN w:val="0"/>
      <w:adjustRightInd w:val="0"/>
    </w:pPr>
  </w:style>
  <w:style w:type="paragraph" w:styleId="a6">
    <w:name w:val="Body Text"/>
    <w:basedOn w:val="a"/>
    <w:link w:val="a7"/>
    <w:uiPriority w:val="99"/>
    <w:rsid w:val="00AE5972"/>
    <w:pPr>
      <w:spacing w:after="120"/>
      <w:jc w:val="left"/>
    </w:pPr>
    <w:rPr>
      <w:lang w:val="en-US" w:eastAsia="en-US"/>
    </w:rPr>
  </w:style>
  <w:style w:type="character" w:customStyle="1" w:styleId="a7">
    <w:name w:val="Основной текст Знак"/>
    <w:basedOn w:val="a0"/>
    <w:link w:val="a6"/>
    <w:uiPriority w:val="99"/>
    <w:rsid w:val="00AE5972"/>
    <w:rPr>
      <w:rFonts w:ascii="Times New Roman" w:eastAsia="Times New Roman" w:hAnsi="Times New Roman" w:cs="Times New Roman"/>
      <w:sz w:val="24"/>
      <w:szCs w:val="24"/>
      <w:lang w:val="en-US"/>
    </w:rPr>
  </w:style>
  <w:style w:type="character" w:customStyle="1" w:styleId="blk3">
    <w:name w:val="blk3"/>
    <w:basedOn w:val="a0"/>
    <w:rsid w:val="00AE5972"/>
    <w:rPr>
      <w:vanish w:val="0"/>
      <w:webHidden w:val="0"/>
      <w:specVanish w:val="0"/>
    </w:rPr>
  </w:style>
  <w:style w:type="paragraph" w:customStyle="1" w:styleId="ConsPlusNormal">
    <w:name w:val="ConsPlusNormal"/>
    <w:link w:val="ConsPlusNormal0"/>
    <w:rsid w:val="00AE5972"/>
    <w:pPr>
      <w:autoSpaceDE w:val="0"/>
      <w:autoSpaceDN w:val="0"/>
      <w:adjustRightInd w:val="0"/>
      <w:spacing w:after="0" w:line="240" w:lineRule="auto"/>
    </w:pPr>
    <w:rPr>
      <w:rFonts w:ascii="Arial" w:eastAsia="Calibri" w:hAnsi="Arial" w:cs="Arial"/>
      <w:sz w:val="20"/>
      <w:szCs w:val="20"/>
    </w:rPr>
  </w:style>
  <w:style w:type="paragraph" w:styleId="a8">
    <w:name w:val="Balloon Text"/>
    <w:basedOn w:val="a"/>
    <w:link w:val="a9"/>
    <w:uiPriority w:val="99"/>
    <w:semiHidden/>
    <w:unhideWhenUsed/>
    <w:rsid w:val="00AE5972"/>
    <w:rPr>
      <w:rFonts w:ascii="Tahoma" w:hAnsi="Tahoma" w:cs="Tahoma"/>
      <w:sz w:val="16"/>
      <w:szCs w:val="16"/>
    </w:rPr>
  </w:style>
  <w:style w:type="character" w:customStyle="1" w:styleId="a9">
    <w:name w:val="Текст выноски Знак"/>
    <w:basedOn w:val="a0"/>
    <w:link w:val="a8"/>
    <w:uiPriority w:val="99"/>
    <w:semiHidden/>
    <w:rsid w:val="00AE5972"/>
    <w:rPr>
      <w:rFonts w:ascii="Tahoma" w:eastAsia="Times New Roman" w:hAnsi="Tahoma" w:cs="Tahoma"/>
      <w:sz w:val="16"/>
      <w:szCs w:val="16"/>
      <w:lang w:eastAsia="ru-RU"/>
    </w:rPr>
  </w:style>
  <w:style w:type="paragraph" w:styleId="21">
    <w:name w:val="Body Text 2"/>
    <w:basedOn w:val="a"/>
    <w:link w:val="22"/>
    <w:uiPriority w:val="99"/>
    <w:semiHidden/>
    <w:unhideWhenUsed/>
    <w:rsid w:val="00184F80"/>
    <w:pPr>
      <w:spacing w:after="120" w:line="480" w:lineRule="auto"/>
    </w:pPr>
  </w:style>
  <w:style w:type="character" w:customStyle="1" w:styleId="22">
    <w:name w:val="Основной текст 2 Знак"/>
    <w:basedOn w:val="a0"/>
    <w:link w:val="21"/>
    <w:uiPriority w:val="99"/>
    <w:semiHidden/>
    <w:rsid w:val="00184F80"/>
    <w:rPr>
      <w:rFonts w:ascii="Times New Roman" w:eastAsia="Times New Roman" w:hAnsi="Times New Roman" w:cs="Times New Roman"/>
      <w:sz w:val="24"/>
      <w:szCs w:val="24"/>
      <w:lang w:eastAsia="ru-RU"/>
    </w:rPr>
  </w:style>
  <w:style w:type="paragraph" w:styleId="aa">
    <w:name w:val="List Paragraph"/>
    <w:basedOn w:val="a"/>
    <w:uiPriority w:val="34"/>
    <w:qFormat/>
    <w:rsid w:val="00184F80"/>
    <w:pPr>
      <w:ind w:left="720"/>
      <w:contextualSpacing/>
      <w:jc w:val="left"/>
    </w:pPr>
    <w:rPr>
      <w:sz w:val="20"/>
      <w:szCs w:val="20"/>
    </w:rPr>
  </w:style>
  <w:style w:type="paragraph" w:customStyle="1" w:styleId="p3">
    <w:name w:val="p3"/>
    <w:basedOn w:val="a"/>
    <w:rsid w:val="00184F80"/>
    <w:pPr>
      <w:spacing w:before="100" w:beforeAutospacing="1" w:after="100" w:afterAutospacing="1"/>
    </w:pPr>
  </w:style>
  <w:style w:type="table" w:styleId="ab">
    <w:name w:val="Table Grid"/>
    <w:basedOn w:val="a1"/>
    <w:uiPriority w:val="59"/>
    <w:rsid w:val="00C42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403976"/>
    <w:pPr>
      <w:spacing w:before="100" w:beforeAutospacing="1" w:after="100" w:afterAutospacing="1"/>
      <w:jc w:val="left"/>
    </w:pPr>
  </w:style>
  <w:style w:type="character" w:customStyle="1" w:styleId="apple-converted-space">
    <w:name w:val="apple-converted-space"/>
    <w:basedOn w:val="a0"/>
    <w:rsid w:val="00403976"/>
  </w:style>
  <w:style w:type="character" w:customStyle="1" w:styleId="10">
    <w:name w:val="Заголовок 1 Знак"/>
    <w:basedOn w:val="a0"/>
    <w:link w:val="1"/>
    <w:rsid w:val="00403976"/>
    <w:rPr>
      <w:rFonts w:ascii="Arial" w:eastAsia="Times New Roman" w:hAnsi="Arial" w:cs="Arial"/>
      <w:b/>
      <w:bCs/>
      <w:kern w:val="32"/>
      <w:sz w:val="32"/>
      <w:szCs w:val="32"/>
      <w:lang w:eastAsia="ru-RU"/>
    </w:rPr>
  </w:style>
  <w:style w:type="character" w:customStyle="1" w:styleId="20">
    <w:name w:val="Заголовок 2 Знак"/>
    <w:basedOn w:val="a0"/>
    <w:link w:val="2"/>
    <w:rsid w:val="00403976"/>
    <w:rPr>
      <w:rFonts w:ascii="Arial" w:eastAsia="Times New Roman" w:hAnsi="Arial" w:cs="Arial"/>
      <w:b/>
      <w:bCs/>
      <w:i/>
      <w:iCs/>
      <w:sz w:val="28"/>
      <w:szCs w:val="28"/>
      <w:lang w:eastAsia="ru-RU"/>
    </w:rPr>
  </w:style>
  <w:style w:type="character" w:customStyle="1" w:styleId="30">
    <w:name w:val="Заголовок 3 Знак"/>
    <w:basedOn w:val="a0"/>
    <w:link w:val="3"/>
    <w:rsid w:val="00403976"/>
    <w:rPr>
      <w:rFonts w:ascii="Times New Roman" w:eastAsia="Times New Roman" w:hAnsi="Times New Roman" w:cs="Times New Roman"/>
      <w:b/>
      <w:bCs/>
      <w:sz w:val="27"/>
      <w:szCs w:val="27"/>
      <w:lang w:eastAsia="ru-RU"/>
    </w:rPr>
  </w:style>
  <w:style w:type="paragraph" w:styleId="ac">
    <w:name w:val="Normal (Web)"/>
    <w:basedOn w:val="a"/>
    <w:uiPriority w:val="99"/>
    <w:rsid w:val="00403976"/>
    <w:pPr>
      <w:spacing w:before="100" w:beforeAutospacing="1" w:after="100" w:afterAutospacing="1"/>
      <w:jc w:val="left"/>
    </w:pPr>
  </w:style>
  <w:style w:type="paragraph" w:customStyle="1" w:styleId="ConsPlusTitle">
    <w:name w:val="ConsPlusTitle"/>
    <w:rsid w:val="00472A0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Emphasis"/>
    <w:basedOn w:val="a0"/>
    <w:uiPriority w:val="20"/>
    <w:qFormat/>
    <w:rsid w:val="00F1173C"/>
    <w:rPr>
      <w:i/>
      <w:iCs/>
    </w:rPr>
  </w:style>
  <w:style w:type="paragraph" w:customStyle="1" w:styleId="ConsNormal">
    <w:name w:val="ConsNormal"/>
    <w:rsid w:val="00A03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unhideWhenUsed/>
    <w:rsid w:val="00C47055"/>
    <w:rPr>
      <w:vertAlign w:val="superscript"/>
    </w:rPr>
  </w:style>
  <w:style w:type="character" w:customStyle="1" w:styleId="breadcrumbs">
    <w:name w:val="breadcrumbs"/>
    <w:basedOn w:val="a0"/>
    <w:rsid w:val="0077291F"/>
  </w:style>
  <w:style w:type="character" w:customStyle="1" w:styleId="arrow">
    <w:name w:val="arrow"/>
    <w:basedOn w:val="a0"/>
    <w:rsid w:val="0077291F"/>
  </w:style>
  <w:style w:type="character" w:customStyle="1" w:styleId="extravote-count">
    <w:name w:val="extravote-count"/>
    <w:basedOn w:val="a0"/>
    <w:rsid w:val="0077291F"/>
  </w:style>
  <w:style w:type="paragraph" w:customStyle="1" w:styleId="Style14">
    <w:name w:val="Style14"/>
    <w:basedOn w:val="a"/>
    <w:rsid w:val="00190D27"/>
    <w:pPr>
      <w:widowControl w:val="0"/>
      <w:autoSpaceDE w:val="0"/>
      <w:autoSpaceDN w:val="0"/>
      <w:adjustRightInd w:val="0"/>
      <w:jc w:val="left"/>
    </w:pPr>
  </w:style>
  <w:style w:type="character" w:customStyle="1" w:styleId="FontStyle117">
    <w:name w:val="Font Style117"/>
    <w:basedOn w:val="a0"/>
    <w:rsid w:val="00190D27"/>
    <w:rPr>
      <w:rFonts w:ascii="Times New Roman" w:hAnsi="Times New Roman" w:cs="Times New Roman"/>
      <w:b/>
      <w:bCs/>
      <w:sz w:val="28"/>
      <w:szCs w:val="28"/>
    </w:rPr>
  </w:style>
  <w:style w:type="character" w:customStyle="1" w:styleId="40">
    <w:name w:val="Заголовок 4 Знак"/>
    <w:basedOn w:val="a0"/>
    <w:link w:val="4"/>
    <w:uiPriority w:val="9"/>
    <w:semiHidden/>
    <w:rsid w:val="007E5738"/>
    <w:rPr>
      <w:rFonts w:asciiTheme="majorHAnsi" w:eastAsiaTheme="majorEastAsia" w:hAnsiTheme="majorHAnsi" w:cstheme="majorBidi"/>
      <w:b/>
      <w:bCs/>
      <w:i/>
      <w:iCs/>
      <w:color w:val="4F81BD" w:themeColor="accent1"/>
      <w:sz w:val="24"/>
      <w:szCs w:val="24"/>
      <w:lang w:eastAsia="ru-RU"/>
    </w:rPr>
  </w:style>
  <w:style w:type="paragraph" w:customStyle="1" w:styleId="p7">
    <w:name w:val="p7"/>
    <w:basedOn w:val="a"/>
    <w:rsid w:val="007E5738"/>
    <w:pPr>
      <w:spacing w:before="100" w:beforeAutospacing="1" w:after="100" w:afterAutospacing="1"/>
      <w:jc w:val="left"/>
    </w:pPr>
  </w:style>
  <w:style w:type="paragraph" w:customStyle="1" w:styleId="11">
    <w:name w:val="Табличный_боковик_11"/>
    <w:link w:val="110"/>
    <w:qFormat/>
    <w:rsid w:val="00FD2AF8"/>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FD2AF8"/>
    <w:rPr>
      <w:rFonts w:ascii="Times New Roman" w:eastAsia="Times New Roman" w:hAnsi="Times New Roman" w:cs="Times New Roman"/>
      <w:szCs w:val="24"/>
      <w:lang w:eastAsia="ru-RU"/>
    </w:rPr>
  </w:style>
  <w:style w:type="paragraph" w:customStyle="1" w:styleId="S">
    <w:name w:val="S_Обычный жирный"/>
    <w:basedOn w:val="a"/>
    <w:qFormat/>
    <w:rsid w:val="00FD2AF8"/>
    <w:pPr>
      <w:ind w:firstLine="709"/>
    </w:pPr>
    <w:rPr>
      <w:sz w:val="28"/>
      <w:szCs w:val="28"/>
    </w:rPr>
  </w:style>
  <w:style w:type="character" w:customStyle="1" w:styleId="ConsPlusNormal0">
    <w:name w:val="ConsPlusNormal Знак"/>
    <w:link w:val="ConsPlusNormal"/>
    <w:locked/>
    <w:rsid w:val="00FD2AF8"/>
    <w:rPr>
      <w:rFonts w:ascii="Arial" w:eastAsia="Calibri" w:hAnsi="Arial" w:cs="Arial"/>
      <w:sz w:val="20"/>
      <w:szCs w:val="20"/>
    </w:rPr>
  </w:style>
  <w:style w:type="paragraph" w:customStyle="1" w:styleId="6">
    <w:name w:val="Стиль По ширине Перед:  6 пт"/>
    <w:basedOn w:val="a"/>
    <w:autoRedefine/>
    <w:rsid w:val="00FD2AF8"/>
    <w:pPr>
      <w:ind w:firstLine="709"/>
    </w:pPr>
    <w:rPr>
      <w:sz w:val="28"/>
      <w:szCs w:val="28"/>
    </w:rPr>
  </w:style>
</w:styles>
</file>

<file path=word/webSettings.xml><?xml version="1.0" encoding="utf-8"?>
<w:webSettings xmlns:r="http://schemas.openxmlformats.org/officeDocument/2006/relationships" xmlns:w="http://schemas.openxmlformats.org/wordprocessingml/2006/main">
  <w:divs>
    <w:div w:id="939877514">
      <w:bodyDiv w:val="1"/>
      <w:marLeft w:val="0"/>
      <w:marRight w:val="0"/>
      <w:marTop w:val="0"/>
      <w:marBottom w:val="0"/>
      <w:divBdr>
        <w:top w:val="none" w:sz="0" w:space="0" w:color="auto"/>
        <w:left w:val="none" w:sz="0" w:space="0" w:color="auto"/>
        <w:bottom w:val="none" w:sz="0" w:space="0" w:color="auto"/>
        <w:right w:val="none" w:sz="0" w:space="0" w:color="auto"/>
      </w:divBdr>
      <w:divsChild>
        <w:div w:id="1324041293">
          <w:marLeft w:val="0"/>
          <w:marRight w:val="0"/>
          <w:marTop w:val="0"/>
          <w:marBottom w:val="0"/>
          <w:divBdr>
            <w:top w:val="none" w:sz="0" w:space="0" w:color="auto"/>
            <w:left w:val="none" w:sz="0" w:space="0" w:color="auto"/>
            <w:bottom w:val="none" w:sz="0" w:space="0" w:color="auto"/>
            <w:right w:val="none" w:sz="0" w:space="0" w:color="auto"/>
          </w:divBdr>
        </w:div>
        <w:div w:id="1132676489">
          <w:marLeft w:val="0"/>
          <w:marRight w:val="0"/>
          <w:marTop w:val="0"/>
          <w:marBottom w:val="0"/>
          <w:divBdr>
            <w:top w:val="none" w:sz="0" w:space="0" w:color="auto"/>
            <w:left w:val="none" w:sz="0" w:space="0" w:color="auto"/>
            <w:bottom w:val="none" w:sz="0" w:space="0" w:color="auto"/>
            <w:right w:val="none" w:sz="0" w:space="0" w:color="auto"/>
          </w:divBdr>
          <w:divsChild>
            <w:div w:id="1193034489">
              <w:marLeft w:val="0"/>
              <w:marRight w:val="0"/>
              <w:marTop w:val="0"/>
              <w:marBottom w:val="0"/>
              <w:divBdr>
                <w:top w:val="none" w:sz="0" w:space="0" w:color="auto"/>
                <w:left w:val="none" w:sz="0" w:space="0" w:color="auto"/>
                <w:bottom w:val="none" w:sz="0" w:space="0" w:color="auto"/>
                <w:right w:val="none" w:sz="0" w:space="0" w:color="auto"/>
              </w:divBdr>
              <w:divsChild>
                <w:div w:id="1551654290">
                  <w:marLeft w:val="0"/>
                  <w:marRight w:val="0"/>
                  <w:marTop w:val="0"/>
                  <w:marBottom w:val="0"/>
                  <w:divBdr>
                    <w:top w:val="none" w:sz="0" w:space="0" w:color="auto"/>
                    <w:left w:val="none" w:sz="0" w:space="0" w:color="auto"/>
                    <w:bottom w:val="none" w:sz="0" w:space="0" w:color="auto"/>
                    <w:right w:val="none" w:sz="0" w:space="0" w:color="auto"/>
                  </w:divBdr>
                  <w:divsChild>
                    <w:div w:id="520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488">
              <w:marLeft w:val="0"/>
              <w:marRight w:val="0"/>
              <w:marTop w:val="0"/>
              <w:marBottom w:val="0"/>
              <w:divBdr>
                <w:top w:val="none" w:sz="0" w:space="0" w:color="auto"/>
                <w:left w:val="none" w:sz="0" w:space="0" w:color="auto"/>
                <w:bottom w:val="none" w:sz="0" w:space="0" w:color="auto"/>
                <w:right w:val="none" w:sz="0" w:space="0" w:color="auto"/>
              </w:divBdr>
              <w:divsChild>
                <w:div w:id="761612836">
                  <w:marLeft w:val="0"/>
                  <w:marRight w:val="0"/>
                  <w:marTop w:val="0"/>
                  <w:marBottom w:val="0"/>
                  <w:divBdr>
                    <w:top w:val="none" w:sz="0" w:space="0" w:color="auto"/>
                    <w:left w:val="none" w:sz="0" w:space="0" w:color="auto"/>
                    <w:bottom w:val="none" w:sz="0" w:space="0" w:color="auto"/>
                    <w:right w:val="none" w:sz="0" w:space="0" w:color="auto"/>
                  </w:divBdr>
                  <w:divsChild>
                    <w:div w:id="65033019">
                      <w:marLeft w:val="0"/>
                      <w:marRight w:val="0"/>
                      <w:marTop w:val="0"/>
                      <w:marBottom w:val="0"/>
                      <w:divBdr>
                        <w:top w:val="single" w:sz="6" w:space="7" w:color="313945"/>
                        <w:left w:val="single" w:sz="6" w:space="8" w:color="313945"/>
                        <w:bottom w:val="single" w:sz="6" w:space="6" w:color="313945"/>
                        <w:right w:val="single" w:sz="6" w:space="7" w:color="313945"/>
                      </w:divBdr>
                      <w:divsChild>
                        <w:div w:id="1686859330">
                          <w:marLeft w:val="82"/>
                          <w:marRight w:val="0"/>
                          <w:marTop w:val="0"/>
                          <w:marBottom w:val="0"/>
                          <w:divBdr>
                            <w:top w:val="single" w:sz="6" w:space="1" w:color="FFFFFF"/>
                            <w:left w:val="single" w:sz="6" w:space="4" w:color="FFFFFF"/>
                            <w:bottom w:val="single" w:sz="6" w:space="0" w:color="FFFFFF"/>
                            <w:right w:val="single" w:sz="6" w:space="4" w:color="FFFFFF"/>
                          </w:divBdr>
                        </w:div>
                      </w:divsChild>
                    </w:div>
                  </w:divsChild>
                </w:div>
              </w:divsChild>
            </w:div>
          </w:divsChild>
        </w:div>
        <w:div w:id="654142702">
          <w:marLeft w:val="0"/>
          <w:marRight w:val="0"/>
          <w:marTop w:val="0"/>
          <w:marBottom w:val="0"/>
          <w:divBdr>
            <w:top w:val="none" w:sz="0" w:space="0" w:color="auto"/>
            <w:left w:val="none" w:sz="0" w:space="0" w:color="auto"/>
            <w:bottom w:val="none" w:sz="0" w:space="0" w:color="auto"/>
            <w:right w:val="none" w:sz="0" w:space="0" w:color="auto"/>
          </w:divBdr>
        </w:div>
        <w:div w:id="1839610120">
          <w:marLeft w:val="0"/>
          <w:marRight w:val="0"/>
          <w:marTop w:val="0"/>
          <w:marBottom w:val="0"/>
          <w:divBdr>
            <w:top w:val="none" w:sz="0" w:space="0" w:color="auto"/>
            <w:left w:val="none" w:sz="0" w:space="0" w:color="auto"/>
            <w:bottom w:val="none" w:sz="0" w:space="0" w:color="auto"/>
            <w:right w:val="none" w:sz="0" w:space="0" w:color="auto"/>
          </w:divBdr>
          <w:divsChild>
            <w:div w:id="82725252">
              <w:marLeft w:val="0"/>
              <w:marRight w:val="0"/>
              <w:marTop w:val="0"/>
              <w:marBottom w:val="0"/>
              <w:divBdr>
                <w:top w:val="none" w:sz="0" w:space="0" w:color="auto"/>
                <w:left w:val="none" w:sz="0" w:space="0" w:color="auto"/>
                <w:bottom w:val="none" w:sz="0" w:space="0" w:color="auto"/>
                <w:right w:val="none" w:sz="0" w:space="0" w:color="auto"/>
              </w:divBdr>
            </w:div>
          </w:divsChild>
        </w:div>
        <w:div w:id="685909484">
          <w:marLeft w:val="0"/>
          <w:marRight w:val="0"/>
          <w:marTop w:val="0"/>
          <w:marBottom w:val="164"/>
          <w:divBdr>
            <w:top w:val="none" w:sz="0" w:space="0" w:color="auto"/>
            <w:left w:val="none" w:sz="0" w:space="0" w:color="auto"/>
            <w:bottom w:val="none" w:sz="0" w:space="0" w:color="auto"/>
            <w:right w:val="none" w:sz="0" w:space="0" w:color="auto"/>
          </w:divBdr>
          <w:divsChild>
            <w:div w:id="350225893">
              <w:marLeft w:val="524"/>
              <w:marRight w:val="0"/>
              <w:marTop w:val="0"/>
              <w:marBottom w:val="0"/>
              <w:divBdr>
                <w:top w:val="none" w:sz="0" w:space="0" w:color="auto"/>
                <w:left w:val="none" w:sz="0" w:space="0" w:color="auto"/>
                <w:bottom w:val="none" w:sz="0" w:space="0" w:color="auto"/>
                <w:right w:val="none" w:sz="0" w:space="0" w:color="auto"/>
              </w:divBdr>
              <w:divsChild>
                <w:div w:id="18910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0157">
          <w:marLeft w:val="0"/>
          <w:marRight w:val="0"/>
          <w:marTop w:val="0"/>
          <w:marBottom w:val="0"/>
          <w:divBdr>
            <w:top w:val="none" w:sz="0" w:space="0" w:color="auto"/>
            <w:left w:val="none" w:sz="0" w:space="0" w:color="auto"/>
            <w:bottom w:val="none" w:sz="0" w:space="0" w:color="auto"/>
            <w:right w:val="none" w:sz="0" w:space="0" w:color="auto"/>
          </w:divBdr>
          <w:divsChild>
            <w:div w:id="889028127">
              <w:marLeft w:val="0"/>
              <w:marRight w:val="0"/>
              <w:marTop w:val="0"/>
              <w:marBottom w:val="0"/>
              <w:divBdr>
                <w:top w:val="none" w:sz="0" w:space="0" w:color="auto"/>
                <w:left w:val="none" w:sz="0" w:space="0" w:color="auto"/>
                <w:bottom w:val="none" w:sz="0" w:space="0" w:color="auto"/>
                <w:right w:val="none" w:sz="0" w:space="0" w:color="auto"/>
              </w:divBdr>
              <w:divsChild>
                <w:div w:id="17561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2329">
      <w:bodyDiv w:val="1"/>
      <w:marLeft w:val="0"/>
      <w:marRight w:val="0"/>
      <w:marTop w:val="0"/>
      <w:marBottom w:val="0"/>
      <w:divBdr>
        <w:top w:val="none" w:sz="0" w:space="0" w:color="auto"/>
        <w:left w:val="none" w:sz="0" w:space="0" w:color="auto"/>
        <w:bottom w:val="none" w:sz="0" w:space="0" w:color="auto"/>
        <w:right w:val="none" w:sz="0" w:space="0" w:color="auto"/>
      </w:divBdr>
    </w:div>
    <w:div w:id="1894734579">
      <w:bodyDiv w:val="1"/>
      <w:marLeft w:val="0"/>
      <w:marRight w:val="0"/>
      <w:marTop w:val="0"/>
      <w:marBottom w:val="0"/>
      <w:divBdr>
        <w:top w:val="none" w:sz="0" w:space="0" w:color="auto"/>
        <w:left w:val="none" w:sz="0" w:space="0" w:color="auto"/>
        <w:bottom w:val="none" w:sz="0" w:space="0" w:color="auto"/>
        <w:right w:val="none" w:sz="0" w:space="0" w:color="auto"/>
      </w:divBdr>
    </w:div>
    <w:div w:id="19822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33EA54BA37B14022075A00D9263D0A69189AAEA801D3CBC9E1B1C54X1f8H" TargetMode="External"/><Relationship Id="rId13" Type="http://schemas.openxmlformats.org/officeDocument/2006/relationships/hyperlink" Target="consultantplus://offline/ref=B3ABF2069304A68F820B138D7388E2E6E8D4686560C82C08334D77FE21022F981C43F803E5472BA812r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7633EA54BA37B14022075A00D9263D0A69189A2E3821D3CBC9E1B1C5418245638964C1F53C0X6f3H" TargetMode="External"/><Relationship Id="rId12" Type="http://schemas.openxmlformats.org/officeDocument/2006/relationships/hyperlink" Target="consultantplus://offline/ref=3B897C6CFF7707B043FEA25CAC43739D93530DFB87416D5FB283FA3DAF42CB038565330B300ADBBAZ4a1I" TargetMode="External"/><Relationship Id="rId17" Type="http://schemas.openxmlformats.org/officeDocument/2006/relationships/hyperlink" Target="consultantplus://offline/ref=4D76D41DED31E8992F362F3A332A6293053C16D36899FEC534D40B7AF7DAF024BA6D3A59C430538476rCC" TargetMode="External"/><Relationship Id="rId2" Type="http://schemas.openxmlformats.org/officeDocument/2006/relationships/numbering" Target="numbering.xml"/><Relationship Id="rId16" Type="http://schemas.openxmlformats.org/officeDocument/2006/relationships/hyperlink" Target="consultantplus://offline/ref=4D76D41DED31E8992F362F3A332A6293053D15D6609CFEC534D40B7AF7DAF024BA6D3A59C430578676rAC" TargetMode="External"/><Relationship Id="rId1" Type="http://schemas.openxmlformats.org/officeDocument/2006/relationships/customXml" Target="../customXml/item1.xml"/><Relationship Id="rId6" Type="http://schemas.openxmlformats.org/officeDocument/2006/relationships/hyperlink" Target="http://balahton-adm.gbu.su/" TargetMode="External"/><Relationship Id="rId11" Type="http://schemas.openxmlformats.org/officeDocument/2006/relationships/hyperlink" Target="consultantplus://offline/ref=3B897C6CFF7707B043FEA25CAC43739D93530DFB87416D5FB283FA3DAF42CB038565330B300ADBBAZ4a2I" TargetMode="External"/><Relationship Id="rId5" Type="http://schemas.openxmlformats.org/officeDocument/2006/relationships/webSettings" Target="webSettings.xml"/><Relationship Id="rId15" Type="http://schemas.openxmlformats.org/officeDocument/2006/relationships/hyperlink" Target="consultantplus://offline/ref=685C910C2A2DC1FEB6FB7F8BC06E51E97FEC5CBCA3C5880AE7F2C57CB62EABD9EE7236C67FC7u9AAI" TargetMode="External"/><Relationship Id="rId10" Type="http://schemas.openxmlformats.org/officeDocument/2006/relationships/hyperlink" Target="consultantplus://offline/ref=3B897C6CFF7707B043FEA25CAC43739D93530DFB87416D5FB283FA3DAF42CB038565330B300ADABEZ4a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3F8973583DDF5D078BB660860ADDAFFD8F6383C7A418BFDC231C5D4302DBA2CF7381FEB0B8N7i4F" TargetMode="External"/><Relationship Id="rId14" Type="http://schemas.openxmlformats.org/officeDocument/2006/relationships/hyperlink" Target="consultantplus://offline/ref=685C910C2A2DC1FEB6FB7F8BC06E51E97FEC5CBCA3C5880AE7F2C57CB62EABD9EE7236CF77uC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88752-0A57-424C-B9A8-AEB8D449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9</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dc:creator>
  <cp:lastModifiedBy>Совет</cp:lastModifiedBy>
  <cp:revision>47</cp:revision>
  <cp:lastPrinted>2018-11-27T04:06:00Z</cp:lastPrinted>
  <dcterms:created xsi:type="dcterms:W3CDTF">2018-06-27T03:40:00Z</dcterms:created>
  <dcterms:modified xsi:type="dcterms:W3CDTF">2018-12-12T08:53:00Z</dcterms:modified>
</cp:coreProperties>
</file>