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DB" w:rsidRDefault="000F11DB" w:rsidP="000F11DB">
      <w:pPr>
        <w:tabs>
          <w:tab w:val="left" w:pos="7230"/>
        </w:tabs>
        <w:jc w:val="center"/>
        <w:rPr>
          <w:rFonts w:ascii="Century Gothic" w:hAnsi="Century Gothic"/>
        </w:rPr>
      </w:pPr>
    </w:p>
    <w:p w:rsidR="000F11DB" w:rsidRDefault="000F11DB" w:rsidP="000F11DB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0F11DB" w:rsidRDefault="000F11DB" w:rsidP="000F11D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0F11DB" w:rsidRDefault="000F11DB" w:rsidP="000F11DB">
      <w:pPr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            В Е С Т И</w:t>
      </w:r>
    </w:p>
    <w:p w:rsidR="000E33C0" w:rsidRDefault="000E33C0" w:rsidP="000E33C0">
      <w:pPr>
        <w:jc w:val="center"/>
        <w:outlineLvl w:val="0"/>
        <w:rPr>
          <w:rFonts w:ascii="Bookman Old Style" w:hAnsi="Bookman Old Style"/>
          <w:b/>
          <w:sz w:val="32"/>
          <w:szCs w:val="32"/>
        </w:rPr>
      </w:pPr>
    </w:p>
    <w:p w:rsidR="000E33C0" w:rsidRPr="000E33C0" w:rsidRDefault="000E33C0" w:rsidP="000E33C0">
      <w:pPr>
        <w:jc w:val="center"/>
        <w:outlineLvl w:val="0"/>
        <w:rPr>
          <w:rFonts w:ascii="Bookman Old Style" w:hAnsi="Bookman Old Style"/>
          <w:b/>
          <w:color w:val="FF0000"/>
          <w:sz w:val="32"/>
          <w:szCs w:val="32"/>
        </w:rPr>
      </w:pPr>
      <w:r w:rsidRPr="000E33C0">
        <w:rPr>
          <w:rFonts w:ascii="Bookman Old Style" w:hAnsi="Bookman Old Style"/>
          <w:b/>
          <w:color w:val="FF0000"/>
          <w:sz w:val="32"/>
          <w:szCs w:val="32"/>
        </w:rPr>
        <w:t>ПРИЛОЖЕНИЕ к выпуску периодического издания «Балахтонские вести» от 05.04.2019 № 4/165</w:t>
      </w:r>
    </w:p>
    <w:p w:rsidR="000E33C0" w:rsidRDefault="000E33C0" w:rsidP="000E33C0">
      <w:pPr>
        <w:jc w:val="center"/>
        <w:outlineLvl w:val="0"/>
        <w:rPr>
          <w:rFonts w:ascii="Century Gothic" w:hAnsi="Century Gothic"/>
          <w:i/>
          <w:color w:val="FF0000"/>
          <w:sz w:val="32"/>
          <w:szCs w:val="32"/>
        </w:rPr>
      </w:pPr>
    </w:p>
    <w:p w:rsidR="000E33C0" w:rsidRPr="000E33C0" w:rsidRDefault="000E33C0" w:rsidP="000E33C0">
      <w:pPr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0E33C0">
        <w:rPr>
          <w:rFonts w:ascii="Century Gothic" w:hAnsi="Century Gothic"/>
          <w:b/>
          <w:sz w:val="32"/>
          <w:szCs w:val="32"/>
        </w:rPr>
        <w:t>ОФИЦИАЛЬНО</w:t>
      </w:r>
    </w:p>
    <w:p w:rsidR="000E33C0" w:rsidRDefault="000E33C0" w:rsidP="000E33C0">
      <w:pPr>
        <w:jc w:val="center"/>
        <w:outlineLvl w:val="0"/>
        <w:rPr>
          <w:rFonts w:ascii="Century Gothic" w:hAnsi="Century Gothic"/>
          <w:sz w:val="32"/>
          <w:szCs w:val="32"/>
        </w:rPr>
      </w:pPr>
    </w:p>
    <w:p w:rsidR="000E33C0" w:rsidRDefault="000E33C0" w:rsidP="000E33C0">
      <w:pPr>
        <w:jc w:val="center"/>
        <w:outlineLvl w:val="0"/>
        <w:rPr>
          <w:rFonts w:ascii="Century Gothic" w:hAnsi="Century Gothic"/>
          <w:sz w:val="28"/>
          <w:szCs w:val="28"/>
        </w:rPr>
      </w:pPr>
      <w:r w:rsidRPr="000E33C0">
        <w:rPr>
          <w:rFonts w:ascii="Century Gothic" w:hAnsi="Century Gothic"/>
          <w:sz w:val="28"/>
          <w:szCs w:val="28"/>
        </w:rPr>
        <w:t xml:space="preserve">Приложения к постановлениям </w:t>
      </w:r>
    </w:p>
    <w:p w:rsidR="000F11DB" w:rsidRPr="000E33C0" w:rsidRDefault="000E33C0" w:rsidP="000E33C0">
      <w:pPr>
        <w:jc w:val="center"/>
        <w:outlineLvl w:val="0"/>
        <w:rPr>
          <w:rFonts w:ascii="Century Gothic" w:hAnsi="Century Gothic"/>
          <w:sz w:val="28"/>
          <w:szCs w:val="28"/>
        </w:rPr>
      </w:pPr>
      <w:r w:rsidRPr="000E33C0">
        <w:rPr>
          <w:rFonts w:ascii="Century Gothic" w:hAnsi="Century Gothic"/>
          <w:sz w:val="28"/>
          <w:szCs w:val="28"/>
        </w:rPr>
        <w:t>администрации Балахтонского сельсовета</w:t>
      </w:r>
    </w:p>
    <w:p w:rsidR="000F11DB" w:rsidRDefault="000F11DB" w:rsidP="000F11DB">
      <w:pPr>
        <w:jc w:val="center"/>
        <w:rPr>
          <w:rFonts w:ascii="Century Gothic" w:hAnsi="Century Gothic"/>
          <w:b/>
          <w:sz w:val="32"/>
          <w:szCs w:val="32"/>
        </w:rPr>
      </w:pPr>
    </w:p>
    <w:p w:rsidR="000E33C0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  <w:r w:rsidRPr="000E33C0">
        <w:rPr>
          <w:rFonts w:ascii="Century Gothic" w:hAnsi="Century Gothic" w:cs="Arial"/>
          <w:b/>
          <w:sz w:val="18"/>
          <w:szCs w:val="18"/>
        </w:rPr>
        <w:t>ПРИЛОЖЕНИЕ</w:t>
      </w:r>
      <w:r w:rsidRPr="000C5D67"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0E33C0">
        <w:rPr>
          <w:rFonts w:ascii="Century Gothic" w:hAnsi="Century Gothic"/>
          <w:b/>
          <w:sz w:val="18"/>
          <w:szCs w:val="18"/>
        </w:rPr>
        <w:t>от 25.02.2019 № 08</w:t>
      </w:r>
    </w:p>
    <w:p w:rsidR="000E33C0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</w:p>
    <w:p w:rsidR="000E33C0" w:rsidRPr="000E33C0" w:rsidRDefault="000E33C0" w:rsidP="000E33C0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0E33C0">
        <w:rPr>
          <w:rFonts w:ascii="Century Gothic" w:hAnsi="Century Gothic"/>
          <w:b/>
          <w:bCs/>
          <w:sz w:val="20"/>
          <w:szCs w:val="20"/>
        </w:rPr>
        <w:t>ПОЛОЖЕНИЕ о порядке подготовки населения в области пожарной безопасности</w:t>
      </w:r>
    </w:p>
    <w:p w:rsidR="000E33C0" w:rsidRDefault="000E33C0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C80BEA" w:rsidRDefault="000E33C0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  <w:r w:rsidRPr="00C80BEA">
        <w:rPr>
          <w:rFonts w:ascii="Century Gothic" w:hAnsi="Century Gothic"/>
          <w:b/>
          <w:sz w:val="18"/>
          <w:szCs w:val="18"/>
        </w:rPr>
        <w:t>1. Общие положения</w:t>
      </w:r>
    </w:p>
    <w:p w:rsidR="000E33C0" w:rsidRPr="00C80BEA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C80BEA">
        <w:rPr>
          <w:rFonts w:ascii="Century Gothic" w:hAnsi="Century Gothic"/>
          <w:sz w:val="18"/>
          <w:szCs w:val="18"/>
        </w:rPr>
        <w:t xml:space="preserve">1.1. Нормы пожарной безопасности «Обучение мерам пожарной безопасности работников организаций» (далее - Нормы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 xml:space="preserve">) устанавливают требования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к организации обучения мерам пожарной безопасности работников организаций.</w:t>
      </w:r>
    </w:p>
    <w:p w:rsidR="000E33C0" w:rsidRPr="00C80BEA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Под организацией в настоящих Нормах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понимаются органы государственной власти, органы местного самоуправления, учреждения, организации, крестьянские</w:t>
      </w:r>
      <w:r w:rsidRPr="00C80BEA">
        <w:t xml:space="preserve"> </w:t>
      </w:r>
      <w:r w:rsidRPr="00C80BEA">
        <w:rPr>
          <w:rFonts w:ascii="Century Gothic" w:hAnsi="Century Gothic"/>
          <w:sz w:val="18"/>
          <w:szCs w:val="18"/>
        </w:rPr>
        <w:t>(фермерские) хозяйства, иные юридические лица независимо от их организационно-правовых форм и форм собственности.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1.2. Ответственность за организацию и своевременность обучения в области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 xml:space="preserve">и проверку знаний правил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РФ.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1.3. </w:t>
      </w:r>
      <w:proofErr w:type="gramStart"/>
      <w:r w:rsidRPr="00C80BEA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C80BEA">
        <w:rPr>
          <w:rFonts w:ascii="Century Gothic" w:hAnsi="Century Gothic"/>
          <w:sz w:val="18"/>
          <w:szCs w:val="18"/>
        </w:rPr>
        <w:t xml:space="preserve"> организацией обучения мерам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работников организаций осуществляют органы государственного пожарного надзора.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1.4. Основными видами обучения работников организаций мерам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являются противопожарный инструктаж и изучение минимума пожарно-технических знаний (далее - пожарно-технический минимум).</w:t>
      </w:r>
    </w:p>
    <w:p w:rsidR="000E33C0" w:rsidRPr="00C80BEA" w:rsidRDefault="000E33C0" w:rsidP="000E33C0">
      <w:pPr>
        <w:ind w:firstLine="708"/>
        <w:jc w:val="center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2. Противопожарный инструктаж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2.1. Противопожарный инструктаж проводится с целью доведения до работников организаций основных требований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>, изучения пожарной опасности технологических процессов производств и оборудования, сре</w:t>
      </w:r>
      <w:proofErr w:type="gramStart"/>
      <w:r w:rsidRPr="00C80BEA">
        <w:rPr>
          <w:rFonts w:ascii="Century Gothic" w:hAnsi="Century Gothic"/>
          <w:sz w:val="18"/>
          <w:szCs w:val="18"/>
        </w:rPr>
        <w:t>дств пр</w:t>
      </w:r>
      <w:proofErr w:type="gramEnd"/>
      <w:r w:rsidRPr="00C80BEA">
        <w:rPr>
          <w:rFonts w:ascii="Century Gothic" w:hAnsi="Century Gothic"/>
          <w:sz w:val="18"/>
          <w:szCs w:val="18"/>
        </w:rPr>
        <w:t>отивопожарной защиты, а также их действий в случае возникновения пожара.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2.2. </w:t>
      </w:r>
      <w:proofErr w:type="gramStart"/>
      <w:r w:rsidRPr="00C80BEA">
        <w:rPr>
          <w:rFonts w:ascii="Century Gothic" w:hAnsi="Century Gothic"/>
          <w:sz w:val="18"/>
          <w:szCs w:val="18"/>
        </w:rPr>
        <w:t xml:space="preserve">Противопожарный инструктаж проводится администрацией (собственником) организации по специальным программам обучения мерам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  <w:proofErr w:type="gramEnd"/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2.3. При проведении противопожарного инструктажа следует учитывать специфику деятельности организации.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2.4. Проведение противопожарного инструктажа включает в себя ознакомление работников организаций с: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1)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требованиями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исходя из специфики пожарной опасности технологических процессов, производств и объектов;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3) мероприятиями по обеспечению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при эксплуатации зданий (сооружений), оборудования, производстве пожароопасных работ;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правилами применения открытого огня и проведения огневых работ;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2.5. </w:t>
      </w:r>
      <w:proofErr w:type="gramStart"/>
      <w:r w:rsidRPr="00C80BEA">
        <w:rPr>
          <w:rFonts w:ascii="Century Gothic" w:hAnsi="Century Gothic"/>
          <w:sz w:val="18"/>
          <w:szCs w:val="18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FB6B70" w:rsidRDefault="000E33C0" w:rsidP="000E33C0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0E33C0" w:rsidRDefault="000E33C0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2  № 4/165 «Балахтонские вести»  5 апреля  2019 года</w:t>
      </w:r>
    </w:p>
    <w:p w:rsidR="000E33C0" w:rsidRPr="00C80BEA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с обязательной подписью инструктируемого и инструктирующего.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2.7. </w:t>
      </w:r>
      <w:proofErr w:type="gramStart"/>
      <w:r w:rsidRPr="00C80BEA">
        <w:rPr>
          <w:rFonts w:ascii="Century Gothic" w:hAnsi="Century Gothic"/>
          <w:sz w:val="18"/>
          <w:szCs w:val="18"/>
        </w:rPr>
        <w:t>Вводный противопожарный инструктаж проводится: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1) со всеми работниками, вновь принимаемыми на работу, независимо от их образования, стажа работы в профессии (должности);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с сезонными работниками;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 с командированными в организацию работниками;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с обучающимися, прибывшими на производственное обучение или практику;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с иными категориями работников (граждан) по решению руководителя.</w:t>
      </w:r>
      <w:proofErr w:type="gramEnd"/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2.8. Вводный противопожарный инструктаж в организации проводится руководителем организации или лицом, ответственным </w:t>
      </w:r>
      <w:proofErr w:type="spellStart"/>
      <w:r w:rsidRPr="00C80BEA">
        <w:rPr>
          <w:rFonts w:ascii="Century Gothic" w:hAnsi="Century Gothic"/>
          <w:sz w:val="18"/>
          <w:szCs w:val="18"/>
        </w:rPr>
        <w:t>за</w:t>
      </w:r>
      <w:r>
        <w:rPr>
          <w:rFonts w:ascii="Century Gothic" w:hAnsi="Century Gothic"/>
          <w:sz w:val="18"/>
          <w:szCs w:val="18"/>
        </w:rPr>
        <w:t>ПБ</w:t>
      </w:r>
      <w:proofErr w:type="spellEnd"/>
      <w:r w:rsidRPr="00C80BEA">
        <w:rPr>
          <w:rFonts w:ascii="Century Gothic" w:hAnsi="Century Gothic"/>
          <w:sz w:val="18"/>
          <w:szCs w:val="18"/>
        </w:rPr>
        <w:t>, назначенным приказом (распоряжением) руководителя организации.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2.9.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2.10.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sz w:val="18"/>
          <w:szCs w:val="18"/>
        </w:rPr>
      </w:pPr>
      <w:r w:rsidRPr="00C80BEA">
        <w:rPr>
          <w:rFonts w:ascii="Century Gothic" w:hAnsi="Century Gothic"/>
          <w:b/>
          <w:sz w:val="18"/>
          <w:szCs w:val="18"/>
        </w:rPr>
        <w:t>3.</w:t>
      </w:r>
      <w:r w:rsidRPr="00C80BEA"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b/>
          <w:sz w:val="18"/>
          <w:szCs w:val="18"/>
        </w:rPr>
        <w:t>Примерный перечень вопросов вводного противопожарного инструктажа: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Вводный противопожарный инструктаж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3.1. Общие сведения о специфике и особенностях организации (производства) по условиям пожара и взрывоопасности.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3.2. Обязанности и ответственность работников за соблюдение требований пожарной безопасности.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3.3. Ознакомление с противопожарным режимом в организации.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3.5.Общие меры по пожарной профилактике и тушению пожара: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3.6.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3.7. Первичный противопожарный инструктаж проводится непосредственно на рабочем месте: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>1) со всеми вновь принятыми на работу;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с переводимыми из одного подразделения данной организации в другое;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 с работниками, выполняющими новую для них работу;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с командированными в организацию работниками;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с сезонными работниками;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6) со специалистами строительного профиля, выполняющими строительно-монтажные и иные работы на территории организации;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7) с обучающимися, прибывшими на производственное обучение или практику.</w:t>
      </w:r>
      <w:proofErr w:type="gramEnd"/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3.8.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3.9.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sz w:val="18"/>
          <w:szCs w:val="18"/>
        </w:rPr>
      </w:pPr>
      <w:r w:rsidRPr="00C80BEA">
        <w:rPr>
          <w:rFonts w:ascii="Century Gothic" w:hAnsi="Century Gothic"/>
          <w:b/>
          <w:sz w:val="18"/>
          <w:szCs w:val="18"/>
        </w:rPr>
        <w:t>4. Примерный перечень вопросов вводного противопожарного инструктажа:</w:t>
      </w:r>
    </w:p>
    <w:p w:rsidR="000E33C0" w:rsidRPr="009C23C1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Первичный противопожарный инструктаж на рабочем месте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4.1. 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4.2. Условия возникновения горения и пожара (на рабочем месте, в организации).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4.3. Пожароопасные свойства применяемого сырья, материалов и изготавливаемой продукции.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4.4. </w:t>
      </w:r>
      <w:proofErr w:type="spellStart"/>
      <w:r w:rsidRPr="00C80BEA">
        <w:rPr>
          <w:rFonts w:ascii="Century Gothic" w:hAnsi="Century Gothic"/>
          <w:sz w:val="18"/>
          <w:szCs w:val="18"/>
        </w:rPr>
        <w:t>Пожароопасность</w:t>
      </w:r>
      <w:proofErr w:type="spellEnd"/>
      <w:r w:rsidRPr="00C80BEA">
        <w:rPr>
          <w:rFonts w:ascii="Century Gothic" w:hAnsi="Century Gothic"/>
          <w:sz w:val="18"/>
          <w:szCs w:val="18"/>
        </w:rPr>
        <w:t xml:space="preserve"> технологического процесса.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4.5. Ответственность за соблюдение требований пожарной безопасности.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4.6. Виды огнетушителей и их применение в зависимости от класса пожара (вида горючего вещества, особенностей оборудования).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Требования при тушении электроустановок и производственного оборудования.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4.8. Способы сообщения о пожаре.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4.9. Меры личной безопасности при возникновении пожара.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4.10.Способы оказания доврачебной помощи пострадавшим.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4.11. Примерные специальные программы обучения пожарно-техническому минимуму для некоторых категорий обучаемых использовать в соответствии с Приложением 3 к пункту 54 Норм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FB6B70" w:rsidRDefault="000E33C0" w:rsidP="000E33C0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0E33C0" w:rsidRDefault="000E33C0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3  № 4/165 «Балахтонские вести»  5 апреля  2019 года</w:t>
      </w:r>
    </w:p>
    <w:p w:rsidR="000E33C0" w:rsidRPr="00C80BEA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4.12.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4.14.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4.15.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4.16. Повторный противопожарный инструктаж проводится лицом, ответственным за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4.17.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4.18.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4.19.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4.20. Внеплановый противопожарный инструктаж проводится: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>1) при введении в действие новых или изменении ранее разработанных правил, норм, инструкций по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иных документов, содержащих требования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 при нарушении работниками организации требований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которые могли привести или привели к пожару;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C80BEA">
        <w:rPr>
          <w:rFonts w:ascii="Century Gothic" w:hAnsi="Century Gothic"/>
          <w:sz w:val="18"/>
          <w:szCs w:val="18"/>
        </w:rPr>
        <w:t xml:space="preserve">4) для дополнительного изучения мер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по требованию органов государственного пожарного надзора при выявлении ими недостаточных знаний у работников организации;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5) 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>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6) при поступлении информационных материалов об авариях, пожарах, происшедших на аналогичных производствах;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7) при установлении фактов неудовлетворительного знания работниками организаций требований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4.21. Внеплановый противопожарный инструктаж проводится работником, ответственным за обеспечение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4.22. Целевой противопожарный инструктаж проводится: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>1) при выполнении разовых работ, связанных с повышенной пожарной опасностью (сварочные и другие огневые работы);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при ликвидации последствий аварий, стихийных бедствий и катастроф;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 при производстве работ, на которые оформляется наряд-допуск, при производстве огневых работ во взрывоопасных производствах;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при проведении экскурсий в организации;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при организации массовых мероприятий с обучающимися;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6) 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4.23. Целевой противопожарный инструктаж проводится лицом, ответственным за обеспечение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 xml:space="preserve">в организации, или непосредственно руководителем работ (мастером, инженером) и в установленных правилами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случаях - в наряде-допуске на выполнение работ.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4.24. Целевой противопожарный инструктаж по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5. Пожарно-технический минимум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5.1. </w:t>
      </w:r>
      <w:proofErr w:type="gramStart"/>
      <w:r w:rsidRPr="00C80BEA">
        <w:rPr>
          <w:rFonts w:ascii="Century Gothic" w:hAnsi="Century Gothic"/>
          <w:sz w:val="18"/>
          <w:szCs w:val="18"/>
        </w:rPr>
        <w:t>Руководители, специалисты и работники организаций, ответственные за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обучаются пожарно-техническому минимуму в объеме знаний требований нормативных правовых актов, регламентирующих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5.3. Работники организаций, имеющие квалификацию инженера (техника)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 xml:space="preserve">, а также работники федерального органа исполнительной власти, уполномоченного на решение задач в области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и его структурных подразделений, преподаватели образовательных учреждений, осуществляющие</w:t>
      </w:r>
    </w:p>
    <w:p w:rsidR="000E33C0" w:rsidRPr="00FB6B70" w:rsidRDefault="000E33C0" w:rsidP="000E33C0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0E33C0" w:rsidRDefault="000E33C0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4  № 4/165 «Балахтонские вести»  5 апреля  2019 года</w:t>
      </w:r>
    </w:p>
    <w:p w:rsidR="000E33C0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 </w:t>
      </w:r>
    </w:p>
    <w:p w:rsidR="000E33C0" w:rsidRPr="00C80BEA" w:rsidRDefault="000E33C0" w:rsidP="000E33C0">
      <w:pPr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преподавание дисциплины «пожарная безопасность», имеющие стаж непрерывной работы в области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5.4. Обязанности по организации обучения пожарно-техническому минимуму в организации возлагаются на ее руководителя.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5.5. Обучение пожарно-техническому минимуму организуется как с отрывом, так и без отрыва от производства.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>1) руководители и главные специалисты организации или лица, исполняющие их обязанности;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2) работники, ответственные за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организаций и проведение противопожарного инструктажа;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</w:t>
      </w:r>
      <w:r>
        <w:rPr>
          <w:rFonts w:ascii="Century Gothic" w:hAnsi="Century Gothic"/>
          <w:sz w:val="18"/>
          <w:szCs w:val="18"/>
        </w:rPr>
        <w:t xml:space="preserve"> руководители </w:t>
      </w:r>
      <w:r w:rsidRPr="00C80BEA">
        <w:rPr>
          <w:rFonts w:ascii="Century Gothic" w:hAnsi="Century Gothic"/>
          <w:sz w:val="18"/>
          <w:szCs w:val="18"/>
        </w:rPr>
        <w:t>первичных организаций добровольной пожарной охраны;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руководители загородных оздоровительных учреждений для детей и подростков;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5) работники, выполняющие </w:t>
      </w:r>
      <w:proofErr w:type="spellStart"/>
      <w:r w:rsidRPr="00C80BEA">
        <w:rPr>
          <w:rFonts w:ascii="Century Gothic" w:hAnsi="Century Gothic"/>
          <w:sz w:val="18"/>
          <w:szCs w:val="18"/>
        </w:rPr>
        <w:t>газоэлектросварочные</w:t>
      </w:r>
      <w:proofErr w:type="spellEnd"/>
      <w:r w:rsidRPr="00C80BEA">
        <w:rPr>
          <w:rFonts w:ascii="Century Gothic" w:hAnsi="Century Gothic"/>
          <w:sz w:val="18"/>
          <w:szCs w:val="18"/>
        </w:rPr>
        <w:t xml:space="preserve"> и другие огневые работы;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6) водители пожарных автомобилей и мотористы </w:t>
      </w:r>
      <w:proofErr w:type="spellStart"/>
      <w:r w:rsidRPr="00C80BEA">
        <w:rPr>
          <w:rFonts w:ascii="Century Gothic" w:hAnsi="Century Gothic"/>
          <w:sz w:val="18"/>
          <w:szCs w:val="18"/>
        </w:rPr>
        <w:t>мотопомп</w:t>
      </w:r>
      <w:proofErr w:type="spellEnd"/>
      <w:r w:rsidRPr="00C80BEA">
        <w:rPr>
          <w:rFonts w:ascii="Century Gothic" w:hAnsi="Century Gothic"/>
          <w:sz w:val="18"/>
          <w:szCs w:val="18"/>
        </w:rPr>
        <w:t xml:space="preserve"> детских оздоровительных учреждений;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7) иные категории работников (граждан) по решению руководителя.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5.7.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</w:t>
      </w:r>
      <w:r>
        <w:rPr>
          <w:rFonts w:ascii="Century Gothic" w:hAnsi="Century Gothic"/>
          <w:sz w:val="18"/>
          <w:szCs w:val="18"/>
        </w:rPr>
        <w:t xml:space="preserve">ГО </w:t>
      </w:r>
      <w:r w:rsidRPr="00C80BEA">
        <w:rPr>
          <w:rFonts w:ascii="Century Gothic" w:hAnsi="Century Gothic"/>
          <w:sz w:val="18"/>
          <w:szCs w:val="18"/>
        </w:rPr>
        <w:t xml:space="preserve">и </w:t>
      </w:r>
      <w:r>
        <w:rPr>
          <w:rFonts w:ascii="Century Gothic" w:hAnsi="Century Gothic"/>
          <w:sz w:val="18"/>
          <w:szCs w:val="18"/>
        </w:rPr>
        <w:t xml:space="preserve">ЧС </w:t>
      </w:r>
      <w:r w:rsidRPr="00C80BEA">
        <w:rPr>
          <w:rFonts w:ascii="Century Gothic" w:hAnsi="Century Gothic"/>
          <w:sz w:val="18"/>
          <w:szCs w:val="18"/>
        </w:rPr>
        <w:t>субъектов РФ,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5.9.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>1) руководители подразделений организации, руководители и главные специалисты подразделений взрывопожароопасных производств;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2) работники, ответственные за обеспечение пожарной безопасности в подразделениях;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3) педагогические работники дошкольных образовательных учреждений;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4) работники, осуществляющие круглосуточную охрану организации;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граждане, участвующие в деятельности подразделений пожарной охраны по предупреждению и (или) тушению пожаров на добровольной основе;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6) работники, привлекаемые к выполнению взрывопожароопасных работ.</w:t>
      </w:r>
      <w:proofErr w:type="gramEnd"/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5.10. </w:t>
      </w:r>
      <w:proofErr w:type="gramStart"/>
      <w:r w:rsidRPr="00C80BEA">
        <w:rPr>
          <w:rFonts w:ascii="Century Gothic" w:hAnsi="Century Gothic"/>
          <w:sz w:val="18"/>
          <w:szCs w:val="18"/>
        </w:rPr>
        <w:t>Обучение по</w:t>
      </w:r>
      <w:proofErr w:type="gramEnd"/>
      <w:r w:rsidRPr="00C80BEA">
        <w:rPr>
          <w:rFonts w:ascii="Century Gothic" w:hAnsi="Century Gothic"/>
          <w:sz w:val="18"/>
          <w:szCs w:val="18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имеющим соответствующую подготовку.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6. Проверка знаний правил пожарной безопасности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6.1. Проверка знаний требований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 xml:space="preserve">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6.2.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РФ, органов местного самоуправления, органов государственного пожарного надзора.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6.3. Для проведения проверки знаний требований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 xml:space="preserve">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</w:t>
      </w:r>
      <w:r>
        <w:rPr>
          <w:rFonts w:ascii="Century Gothic" w:hAnsi="Century Gothic"/>
          <w:sz w:val="18"/>
          <w:szCs w:val="18"/>
        </w:rPr>
        <w:t>ПБ</w:t>
      </w:r>
      <w:r w:rsidRPr="00C80BEA">
        <w:rPr>
          <w:rFonts w:ascii="Century Gothic" w:hAnsi="Century Gothic"/>
          <w:sz w:val="18"/>
          <w:szCs w:val="18"/>
        </w:rPr>
        <w:t xml:space="preserve"> в установленном порядке.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6.4. Квалификационная комиссия по проверке знаний требований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состоит из председателя, заместителя (заместителей) председателя и членов комиссии, секретаря.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6.5. Работники, проходящие проверку знаний, должны быть заранее ознакомлены с программой и графиком проверки знаний.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6.6. Внеочередная проверка знаний требований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работников организации независимо от срока проведения предыдущей проверки проводится: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proofErr w:type="gramStart"/>
      <w:r w:rsidRPr="00C80BEA">
        <w:rPr>
          <w:rFonts w:ascii="Century Gothic" w:hAnsi="Century Gothic"/>
          <w:sz w:val="18"/>
          <w:szCs w:val="18"/>
        </w:rPr>
        <w:t xml:space="preserve">1) при утверждении новых или внесении изменений в нормативные правовые акты, содержащие требования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(при этом осуществляется проверка знаний только этих нормативных правовых актов);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2) при вводе в эксплуатацию нового оборудования и изменениях технологических процессов, требующих дополнительных знаний по правилам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работников (в этом случае осуществляется проверка знаний требований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, связанных с соответствующими изменениями);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C80BEA">
        <w:rPr>
          <w:rFonts w:ascii="Century Gothic" w:hAnsi="Century Gothic"/>
          <w:sz w:val="18"/>
          <w:szCs w:val="18"/>
        </w:rPr>
        <w:t>3) 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 xml:space="preserve">4) 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C80BEA">
        <w:rPr>
          <w:rFonts w:ascii="Century Gothic" w:hAnsi="Century Gothic"/>
          <w:sz w:val="18"/>
          <w:szCs w:val="18"/>
        </w:rPr>
        <w:t>и недостаточных знаний требований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5) после происшедших пожаров, а также при выявлении нарушений работниками организации требований нормативных правовых актов по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6) при перерыве в работе в данной должности более одного года;</w:t>
      </w:r>
      <w:r>
        <w:rPr>
          <w:rFonts w:ascii="Century Gothic" w:hAnsi="Century Gothic"/>
          <w:sz w:val="18"/>
          <w:szCs w:val="18"/>
        </w:rPr>
        <w:t xml:space="preserve"> </w:t>
      </w:r>
      <w:r w:rsidRPr="00C80BEA">
        <w:rPr>
          <w:rFonts w:ascii="Century Gothic" w:hAnsi="Century Gothic"/>
          <w:sz w:val="18"/>
          <w:szCs w:val="18"/>
        </w:rPr>
        <w:t>7) при осуществлении мероприятий по надзору органами государственного пожарного надзора.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FB6B70" w:rsidRDefault="000E33C0" w:rsidP="000E33C0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0E33C0" w:rsidRDefault="000E33C0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5  № 4/165 «Балахтонские вести»  5 апреля  2019 года</w:t>
      </w:r>
    </w:p>
    <w:p w:rsidR="000E33C0" w:rsidRPr="00C80BEA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6.7. Объем и порядок процедуры внеочередной проверки знаний требований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определяются стороной, инициирующей ее проведение.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6.8.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6.9. Для иных организаций перечень контрольных вопросов разрабатывается руководителями (собственниками) организаций или работниками, ответственными за</w:t>
      </w:r>
      <w:r>
        <w:rPr>
          <w:rFonts w:ascii="Century Gothic" w:hAnsi="Century Gothic"/>
          <w:sz w:val="18"/>
          <w:szCs w:val="18"/>
        </w:rPr>
        <w:t xml:space="preserve"> ПБ</w:t>
      </w:r>
      <w:r w:rsidRPr="00C80BEA">
        <w:rPr>
          <w:rFonts w:ascii="Century Gothic" w:hAnsi="Century Gothic"/>
          <w:sz w:val="18"/>
          <w:szCs w:val="18"/>
        </w:rPr>
        <w:t>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6.10. </w:t>
      </w:r>
      <w:proofErr w:type="gramStart"/>
      <w:r w:rsidRPr="00C80BEA">
        <w:rPr>
          <w:rFonts w:ascii="Century Gothic" w:hAnsi="Century Gothic"/>
          <w:sz w:val="18"/>
          <w:szCs w:val="18"/>
        </w:rPr>
        <w:t>Контроль за</w:t>
      </w:r>
      <w:proofErr w:type="gramEnd"/>
      <w:r w:rsidRPr="00C80BEA">
        <w:rPr>
          <w:rFonts w:ascii="Century Gothic" w:hAnsi="Century Gothic"/>
          <w:sz w:val="18"/>
          <w:szCs w:val="18"/>
        </w:rPr>
        <w:t xml:space="preserve"> своевременным проведением проверки знаний требований </w:t>
      </w:r>
      <w:r>
        <w:rPr>
          <w:rFonts w:ascii="Century Gothic" w:hAnsi="Century Gothic"/>
          <w:sz w:val="18"/>
          <w:szCs w:val="18"/>
        </w:rPr>
        <w:t xml:space="preserve">ПБ </w:t>
      </w:r>
      <w:r w:rsidRPr="00C80BEA">
        <w:rPr>
          <w:rFonts w:ascii="Century Gothic" w:hAnsi="Century Gothic"/>
          <w:sz w:val="18"/>
          <w:szCs w:val="18"/>
        </w:rPr>
        <w:t>работников осуществляется руководителем организации.</w:t>
      </w:r>
    </w:p>
    <w:p w:rsidR="000E33C0" w:rsidRPr="00C80BEA" w:rsidRDefault="000E33C0" w:rsidP="000E33C0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C80BEA">
        <w:rPr>
          <w:rFonts w:ascii="Century Gothic" w:hAnsi="Century Gothic"/>
          <w:b/>
          <w:bCs/>
          <w:sz w:val="18"/>
          <w:szCs w:val="18"/>
        </w:rPr>
        <w:t>7. Специальные программы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7.1. Специальные программы разрабатываются и утверждаются администрациями (собственниками) организаций.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7.2.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 xml:space="preserve">7.3.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0E33C0" w:rsidRPr="00C80BEA" w:rsidRDefault="000E33C0" w:rsidP="000E33C0">
      <w:pPr>
        <w:ind w:firstLine="708"/>
        <w:rPr>
          <w:rFonts w:ascii="Century Gothic" w:hAnsi="Century Gothic"/>
          <w:sz w:val="18"/>
          <w:szCs w:val="18"/>
        </w:rPr>
      </w:pPr>
      <w:r w:rsidRPr="00C80BEA">
        <w:rPr>
          <w:rFonts w:ascii="Century Gothic" w:hAnsi="Century Gothic"/>
          <w:sz w:val="18"/>
          <w:szCs w:val="18"/>
        </w:rPr>
        <w:t>7.4.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0E33C0" w:rsidRPr="00C80BEA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0E33C0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</w:t>
      </w:r>
    </w:p>
    <w:p w:rsidR="000E33C0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0E33C0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  <w:r w:rsidRPr="000E33C0">
        <w:rPr>
          <w:rFonts w:ascii="Century Gothic" w:hAnsi="Century Gothic" w:cs="Arial"/>
          <w:b/>
          <w:sz w:val="18"/>
          <w:szCs w:val="18"/>
        </w:rPr>
        <w:t>ПРИЛОЖЕНИЕ № 1</w:t>
      </w:r>
      <w:r w:rsidRPr="000C5D67"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 xml:space="preserve">от </w:t>
      </w:r>
      <w:r w:rsidRPr="000E33C0">
        <w:rPr>
          <w:rFonts w:ascii="Century Gothic" w:hAnsi="Century Gothic"/>
          <w:b/>
          <w:sz w:val="18"/>
          <w:szCs w:val="18"/>
        </w:rPr>
        <w:t>25.02.2019 № 09</w:t>
      </w:r>
    </w:p>
    <w:p w:rsid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  <w:r w:rsidRPr="000E33C0">
        <w:rPr>
          <w:rFonts w:ascii="Century Gothic" w:hAnsi="Century Gothic"/>
          <w:b/>
          <w:sz w:val="20"/>
          <w:szCs w:val="20"/>
        </w:rPr>
        <w:t>ПЕРЕЧЕНЬ</w:t>
      </w:r>
    </w:p>
    <w:p w:rsid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18"/>
          <w:szCs w:val="18"/>
        </w:rPr>
      </w:pPr>
      <w:r w:rsidRPr="000E33C0">
        <w:rPr>
          <w:rFonts w:ascii="Century Gothic" w:hAnsi="Century Gothic"/>
          <w:b/>
          <w:sz w:val="20"/>
          <w:szCs w:val="20"/>
        </w:rPr>
        <w:t>первичных средств тушения пожаров и противопожарного инвентаря,</w:t>
      </w:r>
      <w:r w:rsidRPr="00C80BEA">
        <w:rPr>
          <w:rFonts w:ascii="Century Gothic" w:hAnsi="Century Gothic"/>
          <w:b/>
          <w:sz w:val="18"/>
          <w:szCs w:val="18"/>
        </w:rPr>
        <w:t xml:space="preserve"> </w:t>
      </w:r>
    </w:p>
    <w:p w:rsidR="000E33C0" w:rsidRP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  <w:r w:rsidRPr="000E33C0">
        <w:rPr>
          <w:rFonts w:ascii="Century Gothic" w:hAnsi="Century Gothic"/>
          <w:b/>
          <w:sz w:val="20"/>
          <w:szCs w:val="20"/>
        </w:rPr>
        <w:t>которые граждане обязаны иметь в помещениях и строениях, находящихся в их собственности (пользовании) на территории муниципального образования Балахтонский сельсовет</w:t>
      </w:r>
    </w:p>
    <w:p w:rsidR="000E33C0" w:rsidRPr="000E33C0" w:rsidRDefault="000E33C0" w:rsidP="000E33C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0"/>
        <w:gridCol w:w="2974"/>
        <w:gridCol w:w="1418"/>
        <w:gridCol w:w="1275"/>
        <w:gridCol w:w="1134"/>
        <w:gridCol w:w="993"/>
        <w:gridCol w:w="992"/>
      </w:tblGrid>
      <w:tr w:rsidR="000E33C0" w:rsidRPr="00D62103" w:rsidTr="000E33C0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proofErr w:type="spell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Наименование </w:t>
            </w:r>
          </w:p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зданий и помещений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proofErr w:type="spellStart"/>
            <w:proofErr w:type="gram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Защища-емая</w:t>
            </w:r>
            <w:proofErr w:type="spellEnd"/>
            <w:proofErr w:type="gramEnd"/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 площадь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Средства пожаротушения и противопожарного инвентаря (штук)</w:t>
            </w:r>
          </w:p>
        </w:tc>
      </w:tr>
      <w:tr w:rsidR="000E33C0" w:rsidRPr="00D62103" w:rsidTr="000E33C0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0E33C0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0E33C0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0E33C0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Порошковый </w:t>
            </w:r>
            <w:proofErr w:type="spellStart"/>
            <w:proofErr w:type="gram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огнету-шитель</w:t>
            </w:r>
            <w:proofErr w:type="spellEnd"/>
            <w:proofErr w:type="gramEnd"/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 ОП-4 (или </w:t>
            </w:r>
            <w:proofErr w:type="spell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анало-гичный</w:t>
            </w:r>
            <w:proofErr w:type="spellEnd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ind w:left="-3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ящик с песком </w:t>
            </w:r>
            <w:proofErr w:type="spellStart"/>
            <w:proofErr w:type="gramStart"/>
            <w:r w:rsidRPr="000E33C0">
              <w:rPr>
                <w:rFonts w:ascii="Century Gothic" w:hAnsi="Century Gothic" w:cs="Times New Roman"/>
                <w:sz w:val="18"/>
                <w:szCs w:val="18"/>
              </w:rPr>
              <w:t>емкос-тью</w:t>
            </w:r>
            <w:proofErr w:type="spellEnd"/>
            <w:proofErr w:type="gramEnd"/>
            <w:r w:rsidRPr="000E33C0">
              <w:rPr>
                <w:rFonts w:ascii="Century Gothic" w:hAnsi="Century Gothic" w:cs="Times New Roman"/>
                <w:sz w:val="18"/>
                <w:szCs w:val="18"/>
              </w:rPr>
              <w:t xml:space="preserve"> 0,5 куб.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бочка с водой и ведро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багор, топор, лопата</w:t>
            </w:r>
          </w:p>
        </w:tc>
      </w:tr>
      <w:tr w:rsidR="000E33C0" w:rsidRPr="00D62103" w:rsidTr="000E33C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Дачи и иные жилые здания для сезонного проживания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 (*)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 (*)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1, 1, 1 (*)</w:t>
            </w:r>
          </w:p>
        </w:tc>
      </w:tr>
      <w:tr w:rsidR="000E33C0" w:rsidRPr="00D62103" w:rsidTr="000E33C0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Частные жилые дома для постоянного проживания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Здание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 (*)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1, 1, 1</w:t>
            </w:r>
          </w:p>
        </w:tc>
      </w:tr>
      <w:tr w:rsidR="000E33C0" w:rsidRPr="00D62103" w:rsidTr="000E33C0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Индивидуальные гаражи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  <w:tr w:rsidR="000E33C0" w:rsidRPr="00D62103" w:rsidTr="000E33C0">
        <w:trPr>
          <w:trHeight w:val="14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Многоквартирные жилые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0E33C0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0E33C0">
              <w:rPr>
                <w:rFonts w:ascii="Century Gothic" w:hAnsi="Century Gothic" w:cs="Times New Roman"/>
                <w:sz w:val="18"/>
                <w:szCs w:val="18"/>
              </w:rPr>
              <w:t>-</w:t>
            </w:r>
          </w:p>
        </w:tc>
      </w:tr>
    </w:tbl>
    <w:p w:rsidR="000E33C0" w:rsidRPr="0030094F" w:rsidRDefault="000E33C0" w:rsidP="000E33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E33C0" w:rsidRPr="00C80BEA" w:rsidRDefault="000E33C0" w:rsidP="000E33C0">
      <w:pPr>
        <w:spacing w:line="0" w:lineRule="atLeast"/>
        <w:rPr>
          <w:rFonts w:ascii="Century Gothic" w:hAnsi="Century Gothic"/>
          <w:sz w:val="16"/>
          <w:szCs w:val="16"/>
        </w:rPr>
      </w:pPr>
      <w:r w:rsidRPr="00C80BEA">
        <w:rPr>
          <w:rFonts w:ascii="Century Gothic" w:hAnsi="Century Gothic"/>
          <w:sz w:val="16"/>
          <w:szCs w:val="16"/>
        </w:rPr>
        <w:t>Примечание:</w:t>
      </w:r>
    </w:p>
    <w:p w:rsidR="000E33C0" w:rsidRPr="00C80BEA" w:rsidRDefault="000E33C0" w:rsidP="000E33C0">
      <w:pPr>
        <w:spacing w:line="0" w:lineRule="atLeast"/>
        <w:ind w:firstLine="708"/>
        <w:rPr>
          <w:rFonts w:ascii="Century Gothic" w:hAnsi="Century Gothic"/>
          <w:sz w:val="16"/>
          <w:szCs w:val="16"/>
        </w:rPr>
      </w:pPr>
      <w:r w:rsidRPr="00C80BEA">
        <w:rPr>
          <w:rFonts w:ascii="Century Gothic" w:hAnsi="Century Gothic"/>
          <w:sz w:val="16"/>
          <w:szCs w:val="16"/>
        </w:rPr>
        <w:t>1. (*) - устанавливается в период проживания (летнее время).</w:t>
      </w:r>
    </w:p>
    <w:p w:rsidR="000E33C0" w:rsidRPr="00C80BEA" w:rsidRDefault="000E33C0" w:rsidP="000E33C0">
      <w:pPr>
        <w:spacing w:line="0" w:lineRule="atLeast"/>
        <w:ind w:firstLine="708"/>
        <w:rPr>
          <w:rFonts w:ascii="Century Gothic" w:hAnsi="Century Gothic"/>
          <w:sz w:val="16"/>
          <w:szCs w:val="16"/>
        </w:rPr>
      </w:pPr>
      <w:r w:rsidRPr="00C80BEA">
        <w:rPr>
          <w:rFonts w:ascii="Century Gothic" w:hAnsi="Century Gothic"/>
          <w:sz w:val="16"/>
          <w:szCs w:val="16"/>
        </w:rPr>
        <w:t xml:space="preserve">2. В жилых домах коридорного типа </w:t>
      </w:r>
      <w:proofErr w:type="gramStart"/>
      <w:r w:rsidRPr="00C80BEA">
        <w:rPr>
          <w:rFonts w:ascii="Century Gothic" w:hAnsi="Century Gothic"/>
          <w:sz w:val="16"/>
          <w:szCs w:val="16"/>
        </w:rPr>
        <w:t>устанавливается не менее двух огнетушителей</w:t>
      </w:r>
      <w:proofErr w:type="gramEnd"/>
      <w:r w:rsidRPr="00C80BEA">
        <w:rPr>
          <w:rFonts w:ascii="Century Gothic" w:hAnsi="Century Gothic"/>
          <w:sz w:val="16"/>
          <w:szCs w:val="16"/>
        </w:rPr>
        <w:t xml:space="preserve"> на этаж.</w:t>
      </w:r>
    </w:p>
    <w:p w:rsidR="000E33C0" w:rsidRPr="00C80BEA" w:rsidRDefault="000E33C0" w:rsidP="000E33C0">
      <w:pPr>
        <w:spacing w:line="0" w:lineRule="atLeast"/>
        <w:ind w:firstLine="708"/>
        <w:rPr>
          <w:rFonts w:ascii="Century Gothic" w:hAnsi="Century Gothic"/>
          <w:sz w:val="16"/>
          <w:szCs w:val="16"/>
        </w:rPr>
      </w:pPr>
      <w:r w:rsidRPr="00C80BEA">
        <w:rPr>
          <w:rFonts w:ascii="Century Gothic" w:hAnsi="Century Gothic"/>
          <w:sz w:val="16"/>
          <w:szCs w:val="1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80BEA">
          <w:rPr>
            <w:rFonts w:ascii="Century Gothic" w:hAnsi="Century Gothic"/>
            <w:sz w:val="16"/>
            <w:szCs w:val="16"/>
          </w:rPr>
          <w:t>1,5 м</w:t>
        </w:r>
      </w:smartTag>
      <w:r w:rsidRPr="00C80BEA">
        <w:rPr>
          <w:rFonts w:ascii="Century Gothic" w:hAnsi="Century Gothic"/>
          <w:sz w:val="16"/>
          <w:szCs w:val="16"/>
        </w:rPr>
        <w:t>.</w:t>
      </w:r>
    </w:p>
    <w:p w:rsidR="000E33C0" w:rsidRDefault="000E33C0" w:rsidP="000E33C0">
      <w:pPr>
        <w:spacing w:line="0" w:lineRule="atLeast"/>
        <w:ind w:firstLine="708"/>
        <w:rPr>
          <w:rFonts w:ascii="Century Gothic" w:hAnsi="Century Gothic"/>
          <w:sz w:val="16"/>
          <w:szCs w:val="16"/>
        </w:rPr>
      </w:pPr>
      <w:r w:rsidRPr="00C80BEA">
        <w:rPr>
          <w:rFonts w:ascii="Century Gothic" w:hAnsi="Century Gothic"/>
          <w:sz w:val="16"/>
          <w:szCs w:val="1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E33C0" w:rsidRDefault="000E33C0" w:rsidP="000E33C0">
      <w:pPr>
        <w:spacing w:line="0" w:lineRule="atLeast"/>
        <w:ind w:firstLine="708"/>
        <w:rPr>
          <w:rFonts w:ascii="Century Gothic" w:hAnsi="Century Gothic"/>
          <w:sz w:val="16"/>
          <w:szCs w:val="16"/>
        </w:rPr>
      </w:pPr>
    </w:p>
    <w:p w:rsidR="000E33C0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</w:p>
    <w:p w:rsidR="000E33C0" w:rsidRPr="00C80BEA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  <w:r w:rsidRPr="000E33C0">
        <w:rPr>
          <w:rFonts w:ascii="Century Gothic" w:hAnsi="Century Gothic" w:cs="Arial"/>
          <w:b/>
          <w:sz w:val="18"/>
          <w:szCs w:val="18"/>
        </w:rPr>
        <w:t>ПРИЛОЖЕНИЕ № 2</w:t>
      </w:r>
      <w:r w:rsidRPr="000C5D67"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0E33C0">
        <w:rPr>
          <w:rFonts w:ascii="Century Gothic" w:hAnsi="Century Gothic"/>
          <w:b/>
          <w:sz w:val="18"/>
          <w:szCs w:val="18"/>
        </w:rPr>
        <w:t>от 25.02.2019 № 09</w:t>
      </w:r>
    </w:p>
    <w:p w:rsid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  <w:r w:rsidRPr="000E33C0">
        <w:rPr>
          <w:rFonts w:ascii="Century Gothic" w:hAnsi="Century Gothic"/>
          <w:b/>
          <w:sz w:val="20"/>
          <w:szCs w:val="20"/>
        </w:rPr>
        <w:t xml:space="preserve">ПЕРЕЧЕНЬ первичных средств тушения пожаров и противопожарного инвентаря, </w:t>
      </w:r>
    </w:p>
    <w:p w:rsidR="000E33C0" w:rsidRDefault="000E33C0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  <w:r w:rsidRPr="000E33C0">
        <w:rPr>
          <w:rFonts w:ascii="Century Gothic" w:hAnsi="Century Gothic"/>
          <w:b/>
          <w:sz w:val="20"/>
          <w:szCs w:val="20"/>
        </w:rPr>
        <w:t>которыми должны быть оснащены</w:t>
      </w:r>
      <w:r w:rsidRPr="000E33C0">
        <w:rPr>
          <w:rFonts w:ascii="Century Gothic" w:hAnsi="Century Gothic"/>
          <w:sz w:val="20"/>
          <w:szCs w:val="20"/>
        </w:rPr>
        <w:t xml:space="preserve"> </w:t>
      </w:r>
      <w:r w:rsidRPr="000E33C0">
        <w:rPr>
          <w:rFonts w:ascii="Century Gothic" w:hAnsi="Century Gothic"/>
          <w:b/>
          <w:sz w:val="20"/>
          <w:szCs w:val="20"/>
        </w:rPr>
        <w:t>территории общего пользования сельских населенных пунктов муниципального образования Балахтонский сельсовет</w:t>
      </w:r>
    </w:p>
    <w:p w:rsidR="006B450D" w:rsidRDefault="006B450D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</w:p>
    <w:p w:rsidR="006B450D" w:rsidRDefault="006B450D" w:rsidP="000E33C0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6  № 4/165 «Балахтонские вести»  5 апреля  2019 года</w:t>
      </w:r>
    </w:p>
    <w:p w:rsidR="006B450D" w:rsidRPr="000E33C0" w:rsidRDefault="006B450D" w:rsidP="006B450D">
      <w:pPr>
        <w:spacing w:line="0" w:lineRule="atLeas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spacing w:line="0" w:lineRule="atLeast"/>
        <w:jc w:val="center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728"/>
        <w:gridCol w:w="4112"/>
      </w:tblGrid>
      <w:tr w:rsidR="000E33C0" w:rsidRPr="00901084" w:rsidTr="000E33C0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450D">
              <w:rPr>
                <w:rFonts w:ascii="Century Gothic" w:hAnsi="Century Gothic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B450D">
              <w:rPr>
                <w:rFonts w:ascii="Century Gothic" w:hAnsi="Century Gothic" w:cs="Times New Roman"/>
                <w:sz w:val="18"/>
                <w:szCs w:val="18"/>
              </w:rPr>
              <w:t>/</w:t>
            </w:r>
            <w:proofErr w:type="spellStart"/>
            <w:r w:rsidRPr="006B450D">
              <w:rPr>
                <w:rFonts w:ascii="Century Gothic" w:hAnsi="Century Gothic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Нормы комплектации пожарного щита</w:t>
            </w:r>
          </w:p>
        </w:tc>
      </w:tr>
      <w:tr w:rsidR="000E33C0" w:rsidRPr="00901084" w:rsidTr="000E33C0">
        <w:trPr>
          <w:cantSplit/>
          <w:trHeight w:val="221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6B450D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6B450D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3C0" w:rsidRPr="006B450D" w:rsidRDefault="000E33C0" w:rsidP="000E33C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33C0" w:rsidRPr="00901084" w:rsidTr="000E33C0">
        <w:trPr>
          <w:trHeight w:val="26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Огнетушители (рекомендуемые):</w:t>
            </w:r>
          </w:p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B450D">
                <w:rPr>
                  <w:rFonts w:ascii="Century Gothic" w:hAnsi="Century Gothic" w:cs="Times New Roman"/>
                  <w:sz w:val="18"/>
                  <w:szCs w:val="18"/>
                </w:rPr>
                <w:t>10 л</w:t>
              </w:r>
            </w:smartTag>
            <w:r w:rsidRPr="006B450D">
              <w:rPr>
                <w:rFonts w:ascii="Century Gothic" w:hAnsi="Century Gothic" w:cs="Times New Roman"/>
                <w:sz w:val="18"/>
                <w:szCs w:val="18"/>
              </w:rPr>
              <w:t>;</w:t>
            </w:r>
          </w:p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- порошковые (ОП)</w:t>
            </w:r>
          </w:p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вместимостью, </w:t>
            </w:r>
            <w:proofErr w:type="gramStart"/>
            <w:r w:rsidRPr="006B450D">
              <w:rPr>
                <w:rFonts w:ascii="Century Gothic" w:hAnsi="Century Gothic" w:cs="Times New Roman"/>
                <w:sz w:val="18"/>
                <w:szCs w:val="18"/>
              </w:rPr>
              <w:t>л</w:t>
            </w:r>
            <w:proofErr w:type="gramEnd"/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 / массой огнетушащего состава, кг</w:t>
            </w:r>
          </w:p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ОП-10/9: ОП-5/4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1,2</w:t>
            </w:r>
          </w:p>
        </w:tc>
      </w:tr>
      <w:tr w:rsidR="000E33C0" w:rsidRPr="00901084" w:rsidTr="000E33C0">
        <w:trPr>
          <w:trHeight w:val="202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Лом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</w:tr>
      <w:tr w:rsidR="000E33C0" w:rsidRPr="00901084" w:rsidTr="000E33C0">
        <w:trPr>
          <w:trHeight w:val="121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Ведро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</w:tr>
      <w:tr w:rsidR="000E33C0" w:rsidRPr="00901084" w:rsidTr="000E33C0">
        <w:trPr>
          <w:trHeight w:val="19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Багор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</w:tr>
      <w:tr w:rsidR="000E33C0" w:rsidRPr="00901084" w:rsidTr="000E33C0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6B450D">
              <w:rPr>
                <w:rFonts w:ascii="Century Gothic" w:hAnsi="Century Gothic" w:cs="Times New Roman"/>
                <w:sz w:val="18"/>
                <w:szCs w:val="18"/>
              </w:rPr>
              <w:t>х</w:t>
            </w:r>
            <w:proofErr w:type="spellEnd"/>
            <w:r w:rsidRPr="006B450D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B450D">
                <w:rPr>
                  <w:rFonts w:ascii="Century Gothic" w:hAnsi="Century Gothic" w:cs="Times New Roman"/>
                  <w:sz w:val="18"/>
                  <w:szCs w:val="18"/>
                </w:rPr>
                <w:t>1 м</w:t>
              </w:r>
            </w:smartTag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</w:tr>
      <w:tr w:rsidR="000E33C0" w:rsidRPr="00901084" w:rsidTr="000E33C0">
        <w:trPr>
          <w:trHeight w:val="234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Лопата штыковая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3C0" w:rsidRPr="006B450D" w:rsidRDefault="000E33C0" w:rsidP="000E33C0">
            <w:pPr>
              <w:pStyle w:val="ConsPlusNormal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6B450D">
              <w:rPr>
                <w:rFonts w:ascii="Century Gothic" w:hAnsi="Century Gothic" w:cs="Times New Roman"/>
                <w:sz w:val="18"/>
                <w:szCs w:val="18"/>
              </w:rPr>
              <w:t>1</w:t>
            </w:r>
          </w:p>
        </w:tc>
      </w:tr>
    </w:tbl>
    <w:p w:rsidR="000E33C0" w:rsidRPr="008504EB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0E33C0" w:rsidRDefault="000E33C0" w:rsidP="000E33C0">
      <w:pPr>
        <w:widowControl w:val="0"/>
        <w:autoSpaceDE w:val="0"/>
        <w:autoSpaceDN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</w:t>
      </w:r>
    </w:p>
    <w:p w:rsidR="000E33C0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6B450D" w:rsidRDefault="006B450D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</w:p>
    <w:p w:rsidR="000E33C0" w:rsidRPr="006B450D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r w:rsidRPr="006B450D">
        <w:rPr>
          <w:rFonts w:ascii="Century Gothic" w:hAnsi="Century Gothic" w:cs="Arial"/>
          <w:b/>
          <w:sz w:val="18"/>
          <w:szCs w:val="18"/>
        </w:rPr>
        <w:t>ПРИЛОЖЕНИЕ</w:t>
      </w:r>
      <w:r w:rsidRPr="000C5D67"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25.02.2019 № 10</w:t>
      </w:r>
    </w:p>
    <w:p w:rsidR="000E33C0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0E33C0" w:rsidRPr="006B450D" w:rsidRDefault="000E33C0" w:rsidP="000E33C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450D">
        <w:rPr>
          <w:rFonts w:ascii="Century Gothic" w:hAnsi="Century Gothic" w:cs="Arial"/>
          <w:b/>
          <w:bCs/>
          <w:sz w:val="20"/>
          <w:szCs w:val="20"/>
        </w:rPr>
        <w:t xml:space="preserve">ПОЛОЖЕНИЕ о порядке организации и проведения </w:t>
      </w:r>
    </w:p>
    <w:p w:rsidR="006B450D" w:rsidRDefault="000E33C0" w:rsidP="000E33C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450D">
        <w:rPr>
          <w:rFonts w:ascii="Century Gothic" w:hAnsi="Century Gothic" w:cs="Arial"/>
          <w:b/>
          <w:bCs/>
          <w:sz w:val="20"/>
          <w:szCs w:val="20"/>
        </w:rPr>
        <w:t xml:space="preserve">пожарно-профилактической работы в жилом секторе </w:t>
      </w:r>
    </w:p>
    <w:p w:rsidR="006B450D" w:rsidRDefault="000E33C0" w:rsidP="000E33C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450D">
        <w:rPr>
          <w:rFonts w:ascii="Century Gothic" w:hAnsi="Century Gothic" w:cs="Arial"/>
          <w:b/>
          <w:bCs/>
          <w:sz w:val="20"/>
          <w:szCs w:val="20"/>
        </w:rPr>
        <w:t xml:space="preserve">и на объектах с массовым пребыванием людей </w:t>
      </w:r>
    </w:p>
    <w:p w:rsidR="000E33C0" w:rsidRPr="006B450D" w:rsidRDefault="000E33C0" w:rsidP="000E33C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B450D">
        <w:rPr>
          <w:rFonts w:ascii="Century Gothic" w:hAnsi="Century Gothic" w:cs="Arial"/>
          <w:b/>
          <w:bCs/>
          <w:sz w:val="20"/>
          <w:szCs w:val="20"/>
        </w:rPr>
        <w:t>в границах муниципального образования Балахтонский сельсовет</w:t>
      </w:r>
    </w:p>
    <w:p w:rsidR="000E33C0" w:rsidRPr="006B450D" w:rsidRDefault="000E33C0" w:rsidP="000E33C0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0E33C0" w:rsidRPr="000C5D67" w:rsidRDefault="000E33C0" w:rsidP="000E33C0">
      <w:pPr>
        <w:ind w:firstLine="900"/>
        <w:jc w:val="center"/>
        <w:rPr>
          <w:rFonts w:ascii="Century Gothic" w:hAnsi="Century Gothic" w:cs="Arial"/>
          <w:b/>
          <w:sz w:val="18"/>
          <w:szCs w:val="18"/>
        </w:rPr>
      </w:pPr>
      <w:r w:rsidRPr="000C5D67">
        <w:rPr>
          <w:rFonts w:ascii="Century Gothic" w:hAnsi="Century Gothic" w:cs="Arial"/>
          <w:b/>
          <w:sz w:val="18"/>
          <w:szCs w:val="18"/>
        </w:rPr>
        <w:t>1. Общие положения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 xml:space="preserve">1.1. Положение </w:t>
      </w:r>
      <w:r w:rsidRPr="000C5D67">
        <w:rPr>
          <w:rFonts w:ascii="Century Gothic" w:hAnsi="Century Gothic" w:cs="Arial"/>
          <w:bCs/>
          <w:sz w:val="18"/>
          <w:szCs w:val="1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Балахтонский сельсовет </w:t>
      </w:r>
      <w:r w:rsidRPr="000C5D67">
        <w:rPr>
          <w:rFonts w:ascii="Century Gothic" w:hAnsi="Century Gothic" w:cs="Arial"/>
          <w:sz w:val="18"/>
          <w:szCs w:val="1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снижение количества пожаров и степени тяжести их последствий;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совершенствование знаний населения в области пожарной безопасности.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повышение эффективности взаимодействия администрации муниципального образования Балахтонский сельсовет, организаций и населения в сфере обеспечения пожарной безопасности;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совершенствование форм и методов противопожарной пропаганды;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оперативное доведение до населения информации в области пожарной безопасности;</w:t>
      </w: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0E33C0" w:rsidRPr="00706A9F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1.4. Противопожарную пропаганду проводят работники Администрации муниципального образования Балахтонский сельсовет, личный состав добровольной пожарной охраны, а также руководители учреждений и организаций.</w:t>
      </w:r>
    </w:p>
    <w:p w:rsidR="000E33C0" w:rsidRPr="000C5D67" w:rsidRDefault="000E33C0" w:rsidP="000E33C0">
      <w:pPr>
        <w:ind w:firstLine="900"/>
        <w:jc w:val="center"/>
        <w:rPr>
          <w:rFonts w:ascii="Century Gothic" w:hAnsi="Century Gothic" w:cs="Arial"/>
          <w:b/>
          <w:sz w:val="18"/>
          <w:szCs w:val="18"/>
        </w:rPr>
      </w:pPr>
      <w:r w:rsidRPr="000C5D67">
        <w:rPr>
          <w:rFonts w:ascii="Century Gothic" w:hAnsi="Century Gothic" w:cs="Arial"/>
          <w:b/>
          <w:sz w:val="18"/>
          <w:szCs w:val="18"/>
        </w:rPr>
        <w:t>2. Организация противопожарной пропаганды</w:t>
      </w:r>
    </w:p>
    <w:p w:rsidR="000E33C0" w:rsidRPr="00706A9F" w:rsidRDefault="000E33C0" w:rsidP="000E33C0">
      <w:pPr>
        <w:ind w:firstLine="709"/>
        <w:rPr>
          <w:rFonts w:ascii="Century Gothic" w:hAnsi="Century Gothic" w:cs="Arial"/>
          <w:b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 xml:space="preserve">2.1. </w:t>
      </w:r>
      <w:proofErr w:type="gramStart"/>
      <w:r w:rsidRPr="000C5D67">
        <w:rPr>
          <w:rFonts w:ascii="Century Gothic" w:hAnsi="Century Gothic" w:cs="Arial"/>
          <w:sz w:val="18"/>
          <w:szCs w:val="18"/>
        </w:rPr>
        <w:t>Администрация муниципального образования Балахтонский сельсовет проводит противопожарную пропаганду посредством: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изготовления и распространения среди населения противопожарных памяток, листовок;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изготовления и размещения социальной рекламы по пожарной безопасности;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организации конкурсов, выставок, соревнований на противопожарную тематику;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привлечения средств массовой информации;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размещение информационного материала на противопожарную тематику на сайте Администрации муниципального образования Балахтонский сельсовет в сети Интернет.</w:t>
      </w:r>
      <w:proofErr w:type="gramEnd"/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2.2. Учреждениям, организациям рекомендуется проводить противопожарную пропаганду посредством: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 изготовления и распространения среди работников организации памяток и листовок о мерах пожарной безопасности;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размещения в помещениях и на территории учреждения информационных стендов пожарной безопасности;</w:t>
      </w:r>
    </w:p>
    <w:p w:rsidR="000E33C0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2.3.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Балахтонский сельсовет назначается ответственное должностное лицо.</w:t>
      </w:r>
    </w:p>
    <w:p w:rsidR="006B450D" w:rsidRDefault="006B450D" w:rsidP="000E33C0">
      <w:pPr>
        <w:ind w:firstLine="708"/>
        <w:rPr>
          <w:rFonts w:ascii="Century Gothic" w:hAnsi="Century Gothic" w:cs="Arial"/>
          <w:sz w:val="18"/>
          <w:szCs w:val="18"/>
        </w:rPr>
      </w:pP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7  № 4/165 «Балахтонские вести»  5 апреля  2019 года</w:t>
      </w:r>
    </w:p>
    <w:p w:rsidR="006B450D" w:rsidRPr="000C5D67" w:rsidRDefault="006B450D" w:rsidP="006B450D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B450D" w:rsidRDefault="006B450D" w:rsidP="000E33C0">
      <w:pPr>
        <w:ind w:firstLine="708"/>
        <w:rPr>
          <w:rFonts w:ascii="Century Gothic" w:hAnsi="Century Gothic" w:cs="Arial"/>
          <w:sz w:val="18"/>
          <w:szCs w:val="18"/>
        </w:rPr>
      </w:pPr>
    </w:p>
    <w:p w:rsidR="000E33C0" w:rsidRPr="000C5D67" w:rsidRDefault="000E33C0" w:rsidP="000E33C0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0E33C0" w:rsidRPr="006B450D" w:rsidRDefault="000E33C0" w:rsidP="006B450D">
      <w:pPr>
        <w:ind w:firstLine="708"/>
        <w:rPr>
          <w:rFonts w:ascii="Century Gothic" w:hAnsi="Century Gothic" w:cs="Arial"/>
          <w:sz w:val="18"/>
          <w:szCs w:val="18"/>
        </w:rPr>
      </w:pPr>
      <w:r w:rsidRPr="000C5D67">
        <w:rPr>
          <w:rFonts w:ascii="Century Gothic" w:hAnsi="Century Gothic" w:cs="Arial"/>
          <w:sz w:val="18"/>
          <w:szCs w:val="18"/>
        </w:rPr>
        <w:t>2.5. При организации пожарно-профилактической работы в жилом секторе и на объектах с массовым пребыванием людей проверяется соблюдение требований пож</w:t>
      </w:r>
      <w:r>
        <w:rPr>
          <w:rFonts w:ascii="Century Gothic" w:hAnsi="Century Gothic" w:cs="Arial"/>
          <w:sz w:val="18"/>
          <w:szCs w:val="18"/>
        </w:rPr>
        <w:t xml:space="preserve">арной безопасности, в том числе: </w:t>
      </w:r>
      <w:r w:rsidRPr="000C5D67">
        <w:rPr>
          <w:rFonts w:ascii="Century Gothic" w:hAnsi="Century Gothic" w:cs="Arial"/>
          <w:sz w:val="18"/>
          <w:szCs w:val="18"/>
        </w:rPr>
        <w:t>- выполнение организационных мероприятий по соблюдению пожарной безопасности;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содержание территории, зданий и сооружений и помещений;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состояние эвакуационных путей и выходов;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готовность персонала организации к действиям в случае возникновения пожара;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 xml:space="preserve">- </w:t>
      </w:r>
      <w:proofErr w:type="gramStart"/>
      <w:r w:rsidRPr="000C5D67">
        <w:rPr>
          <w:rFonts w:ascii="Century Gothic" w:hAnsi="Century Gothic" w:cs="Arial"/>
          <w:sz w:val="18"/>
          <w:szCs w:val="18"/>
        </w:rPr>
        <w:t>наличие и оснащение добровольной пожарной дружины в соответствии с действующим законодательством;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sz w:val="18"/>
          <w:szCs w:val="1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</w:t>
      </w:r>
      <w:r w:rsidR="006B450D">
        <w:rPr>
          <w:rFonts w:ascii="Century Gothic" w:hAnsi="Century Gothic" w:cs="Arial"/>
          <w:sz w:val="18"/>
          <w:szCs w:val="18"/>
        </w:rPr>
        <w:t>роживания неблагополучных семей.</w:t>
      </w:r>
      <w:proofErr w:type="gramEnd"/>
    </w:p>
    <w:p w:rsidR="000E33C0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</w:pPr>
    </w:p>
    <w:p w:rsidR="006B450D" w:rsidRDefault="006B450D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</w:pPr>
    </w:p>
    <w:p w:rsidR="000E33C0" w:rsidRPr="006B450D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b/>
          <w:sz w:val="18"/>
          <w:szCs w:val="18"/>
        </w:rPr>
      </w:pPr>
      <w:r w:rsidRPr="006B450D">
        <w:rPr>
          <w:rFonts w:ascii="Century Gothic" w:hAnsi="Century Gothic" w:cs="Arial"/>
          <w:b/>
          <w:sz w:val="18"/>
          <w:szCs w:val="18"/>
        </w:rPr>
        <w:t>ПРИЛОЖЕНИЕ № 1</w:t>
      </w:r>
      <w:r w:rsidR="006B450D">
        <w:rPr>
          <w:rFonts w:ascii="Century Gothic" w:hAnsi="Century Gothic" w:cs="Arial"/>
          <w:sz w:val="18"/>
          <w:szCs w:val="18"/>
        </w:rPr>
        <w:t xml:space="preserve"> </w:t>
      </w:r>
      <w:r w:rsidRPr="006B450D">
        <w:rPr>
          <w:rFonts w:ascii="Century Gothic" w:hAnsi="Century Gothic" w:cs="Arial"/>
          <w:color w:val="000000"/>
          <w:sz w:val="18"/>
          <w:szCs w:val="18"/>
        </w:rPr>
        <w:t>к</w:t>
      </w:r>
      <w:r w:rsidRPr="000C5D67">
        <w:rPr>
          <w:rFonts w:ascii="Century Gothic" w:hAnsi="Century Gothic" w:cs="Arial"/>
          <w:color w:val="000000"/>
          <w:sz w:val="18"/>
          <w:szCs w:val="18"/>
        </w:rPr>
        <w:t xml:space="preserve">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25.02.2019 № 11</w:t>
      </w:r>
    </w:p>
    <w:p w:rsidR="000E33C0" w:rsidRPr="000C5D67" w:rsidRDefault="000E33C0" w:rsidP="000E33C0">
      <w:pPr>
        <w:pStyle w:val="ConsPlusTitle"/>
        <w:jc w:val="center"/>
        <w:rPr>
          <w:rFonts w:ascii="Century Gothic" w:hAnsi="Century Gothic"/>
          <w:sz w:val="18"/>
          <w:szCs w:val="18"/>
        </w:rPr>
      </w:pPr>
    </w:p>
    <w:p w:rsidR="000E33C0" w:rsidRPr="006B450D" w:rsidRDefault="000E33C0" w:rsidP="000E33C0">
      <w:pPr>
        <w:pStyle w:val="ConsPlusTitle"/>
        <w:jc w:val="center"/>
        <w:rPr>
          <w:rFonts w:ascii="Century Gothic" w:hAnsi="Century Gothic"/>
          <w:sz w:val="20"/>
          <w:szCs w:val="20"/>
        </w:rPr>
      </w:pPr>
      <w:r w:rsidRPr="006B450D">
        <w:rPr>
          <w:rFonts w:ascii="Century Gothic" w:hAnsi="Century Gothic"/>
          <w:sz w:val="20"/>
          <w:szCs w:val="20"/>
        </w:rPr>
        <w:t>ПОРЯДОК установления особого противопожарного режима</w:t>
      </w:r>
    </w:p>
    <w:p w:rsidR="000E33C0" w:rsidRPr="006B450D" w:rsidRDefault="000E33C0" w:rsidP="000E33C0">
      <w:pPr>
        <w:pStyle w:val="ConsPlusTitle"/>
        <w:jc w:val="center"/>
        <w:rPr>
          <w:rFonts w:ascii="Century Gothic" w:hAnsi="Century Gothic"/>
          <w:sz w:val="20"/>
          <w:szCs w:val="20"/>
        </w:rPr>
      </w:pPr>
    </w:p>
    <w:p w:rsidR="000E33C0" w:rsidRPr="000C5D67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1. Настоящий Порядок по установлению особого противопожарного режима на территории муниципального образования Балахтонский сельсовет устанавливается и действует в соответствии с Федеральным законом от 21.12.1994 № 69-ФЗ «О пожарной безопасности», </w:t>
      </w:r>
      <w:hyperlink r:id="rId6" w:history="1">
        <w:r w:rsidRPr="000C5D67">
          <w:rPr>
            <w:rFonts w:ascii="Century Gothic" w:hAnsi="Century Gothic"/>
            <w:sz w:val="18"/>
            <w:szCs w:val="18"/>
          </w:rPr>
          <w:t>Постановлением</w:t>
        </w:r>
      </w:hyperlink>
      <w:r w:rsidRPr="000C5D67">
        <w:rPr>
          <w:rFonts w:ascii="Century Gothic" w:hAnsi="Century Gothic"/>
          <w:sz w:val="18"/>
          <w:szCs w:val="18"/>
        </w:rPr>
        <w:t xml:space="preserve"> Правительства Российской Федерации от 25.04.2012 № 390 «О противопожарном режиме» и Правилами пожарной безопасности в Российской Федерации ППБ 01-03.</w:t>
      </w:r>
    </w:p>
    <w:p w:rsidR="000E33C0" w:rsidRPr="000C5D67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2. </w:t>
      </w:r>
      <w:proofErr w:type="gramStart"/>
      <w:r w:rsidRPr="000C5D67">
        <w:rPr>
          <w:rFonts w:ascii="Century Gothic" w:hAnsi="Century Gothic"/>
          <w:sz w:val="18"/>
          <w:szCs w:val="18"/>
        </w:rPr>
        <w:t>Противопожарный режим – это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требования поведения людей, порядок организации производства и (или) порядок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  <w:proofErr w:type="gramEnd"/>
    </w:p>
    <w:p w:rsidR="000E33C0" w:rsidRPr="000C5D67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3. В случае повышения пожарной опасности глава муниципального образования Балахтонский сельсовет – председатель комиссии по предотвращению и ликвидации чрезвычайных ситуаций и обеспечению пожарной безопасности постановлением устанавливает на территории муниципального образования Балахтонский сельсовет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Балахтонский сельсовет.</w:t>
      </w:r>
    </w:p>
    <w:p w:rsidR="000E33C0" w:rsidRPr="000C5D67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4. </w:t>
      </w:r>
      <w:proofErr w:type="gramStart"/>
      <w:r w:rsidRPr="000C5D67">
        <w:rPr>
          <w:rFonts w:ascii="Century Gothic" w:hAnsi="Century Gothic"/>
          <w:sz w:val="18"/>
          <w:szCs w:val="18"/>
        </w:rPr>
        <w:t>На период действия особого противопожарного режима на территории муниципального образования Балахтонский сельсовет,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0E33C0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5. В рамках обеспечения особого противопожарного режима на территории муниципального образования Балахтонский сельсовет разрабатываются и проводятся следующие мероприятия:</w:t>
      </w:r>
    </w:p>
    <w:p w:rsidR="000E33C0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а) создание оперативного штаба по борьбе с пожарами;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б) принятие необходимых мер по своевременной очистке территории муниципального образования Балахтонский сельсовет от горючих отходов и мусора;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в) информирование в установленном законодательством порядке уполномоченных органов о нарушениях требования пожарной безопасности;</w:t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0C5D67">
        <w:rPr>
          <w:rFonts w:ascii="Century Gothic" w:hAnsi="Century Gothic"/>
          <w:sz w:val="18"/>
          <w:szCs w:val="18"/>
        </w:rPr>
        <w:t>г) организация наблюдения за противопожарным состоянием территории муниципального образования Балахтонский сельсовет и в прилегающих к ним зонам путем несения дежурства гражданами и работниками организаций;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5D67">
        <w:rPr>
          <w:rFonts w:ascii="Century Gothic" w:hAnsi="Century Gothic"/>
          <w:sz w:val="18"/>
          <w:szCs w:val="18"/>
        </w:rPr>
        <w:t>д</w:t>
      </w:r>
      <w:proofErr w:type="spellEnd"/>
      <w:r w:rsidRPr="000C5D67">
        <w:rPr>
          <w:rFonts w:ascii="Century Gothic" w:hAnsi="Century Gothic"/>
          <w:sz w:val="18"/>
          <w:szCs w:val="18"/>
        </w:rPr>
        <w:t xml:space="preserve">) </w:t>
      </w:r>
      <w:proofErr w:type="spellStart"/>
      <w:r w:rsidRPr="000C5D67">
        <w:rPr>
          <w:rFonts w:ascii="Century Gothic" w:hAnsi="Century Gothic"/>
          <w:sz w:val="18"/>
          <w:szCs w:val="18"/>
        </w:rPr>
        <w:t>предусмотрение</w:t>
      </w:r>
      <w:proofErr w:type="spellEnd"/>
      <w:r w:rsidRPr="000C5D67">
        <w:rPr>
          <w:rFonts w:ascii="Century Gothic" w:hAnsi="Century Gothic"/>
          <w:sz w:val="18"/>
          <w:szCs w:val="18"/>
        </w:rPr>
        <w:t xml:space="preserve"> мероприятий, исключающих возможность </w:t>
      </w:r>
      <w:proofErr w:type="spellStart"/>
      <w:r w:rsidRPr="000C5D67">
        <w:rPr>
          <w:rFonts w:ascii="Century Gothic" w:hAnsi="Century Gothic"/>
          <w:sz w:val="18"/>
          <w:szCs w:val="18"/>
        </w:rPr>
        <w:t>переброса</w:t>
      </w:r>
      <w:proofErr w:type="spellEnd"/>
      <w:r w:rsidRPr="000C5D67">
        <w:rPr>
          <w:rFonts w:ascii="Century Gothic" w:hAnsi="Century Gothic"/>
          <w:sz w:val="18"/>
          <w:szCs w:val="18"/>
        </w:rPr>
        <w:t xml:space="preserve"> огня от лесных пожаров на здания и сооружения населенного пункта и на прилегающие к нему зоны;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е) 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ж) 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5D67">
        <w:rPr>
          <w:rFonts w:ascii="Century Gothic" w:hAnsi="Century Gothic"/>
          <w:sz w:val="18"/>
          <w:szCs w:val="18"/>
        </w:rPr>
        <w:t>з</w:t>
      </w:r>
      <w:proofErr w:type="spellEnd"/>
      <w:r w:rsidRPr="000C5D67">
        <w:rPr>
          <w:rFonts w:ascii="Century Gothic" w:hAnsi="Century Gothic"/>
          <w:sz w:val="18"/>
          <w:szCs w:val="18"/>
        </w:rPr>
        <w:t xml:space="preserve">) организация  силами местного населения и членами добровольных пожарных формирований патрулирования в пределах муниципального образования Балахтонский сельсовет с первичными средствами пожаротушения, а также подготовка для возможного использования имеющейся водовозной и </w:t>
      </w:r>
    </w:p>
    <w:p w:rsidR="000E33C0" w:rsidRPr="000C5D67" w:rsidRDefault="000E33C0" w:rsidP="000E33C0">
      <w:pPr>
        <w:pStyle w:val="ConsPlusNormal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землеройной техники;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и) 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6B450D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6. </w:t>
      </w:r>
      <w:proofErr w:type="gramStart"/>
      <w:r w:rsidRPr="000C5D67">
        <w:rPr>
          <w:rFonts w:ascii="Century Gothic" w:hAnsi="Century Gothic"/>
          <w:sz w:val="18"/>
          <w:szCs w:val="18"/>
        </w:rPr>
        <w:t>Руководители организаций всех форм собственности при установлении особого противопожарного режима: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а)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б)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>в) обеспечивают запасы воды для целей пожаротушения;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Pr="000C5D67">
        <w:rPr>
          <w:rFonts w:ascii="Century Gothic" w:hAnsi="Century Gothic"/>
          <w:sz w:val="18"/>
          <w:szCs w:val="18"/>
        </w:rPr>
        <w:t xml:space="preserve">г) принимают меры по уборке сухой травы, валежника, иного горючего мусора с территорий, прилегающих к границам предприятий, </w:t>
      </w: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8  № 4/165 «Балахтонские вести»  5 апреля  2019 года</w:t>
      </w:r>
    </w:p>
    <w:p w:rsidR="006B450D" w:rsidRDefault="006B450D" w:rsidP="006B450D">
      <w:pPr>
        <w:pStyle w:val="ConsPlusNormal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______________________________________________________________________________________________</w:t>
      </w:r>
    </w:p>
    <w:p w:rsidR="006B450D" w:rsidRDefault="006B450D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</w:p>
    <w:p w:rsidR="000E33C0" w:rsidRDefault="000E33C0" w:rsidP="006B450D">
      <w:pPr>
        <w:pStyle w:val="ConsPlusNormal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организаций;</w:t>
      </w:r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C5D67">
        <w:rPr>
          <w:rFonts w:ascii="Century Gothic" w:hAnsi="Century Gothic"/>
          <w:sz w:val="18"/>
          <w:szCs w:val="18"/>
        </w:rPr>
        <w:t>д</w:t>
      </w:r>
      <w:proofErr w:type="spellEnd"/>
      <w:r w:rsidRPr="000C5D67">
        <w:rPr>
          <w:rFonts w:ascii="Century Gothic" w:hAnsi="Century Gothic"/>
          <w:sz w:val="18"/>
          <w:szCs w:val="18"/>
        </w:rPr>
        <w:t>) осуществляют иные мероприятия, связанные с решением вопросов содействия пожарной охране при тушении пожаров.</w:t>
      </w:r>
    </w:p>
    <w:p w:rsidR="000E33C0" w:rsidRDefault="000E33C0" w:rsidP="000E33C0">
      <w:pPr>
        <w:pStyle w:val="ConsPlusNormal"/>
        <w:ind w:firstLine="709"/>
        <w:jc w:val="both"/>
        <w:rPr>
          <w:rFonts w:ascii="Century Gothic" w:hAnsi="Century Gothic"/>
          <w:sz w:val="18"/>
          <w:szCs w:val="18"/>
        </w:rPr>
      </w:pPr>
    </w:p>
    <w:p w:rsidR="006B450D" w:rsidRDefault="006B450D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  <w:u w:val="single"/>
        </w:rPr>
      </w:pPr>
    </w:p>
    <w:p w:rsidR="000E33C0" w:rsidRPr="000C5D67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  <w:r w:rsidRPr="006B450D">
        <w:rPr>
          <w:rFonts w:ascii="Century Gothic" w:hAnsi="Century Gothic" w:cs="Arial"/>
          <w:b/>
          <w:sz w:val="18"/>
          <w:szCs w:val="18"/>
          <w:u w:val="single"/>
        </w:rPr>
        <w:t>ПРИЛОЖЕНИЕ № 2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25.02.2019 № 11</w:t>
      </w:r>
    </w:p>
    <w:p w:rsidR="000E33C0" w:rsidRPr="000C5D67" w:rsidRDefault="000E33C0" w:rsidP="000E33C0">
      <w:pPr>
        <w:pStyle w:val="ConsPlusNormal"/>
        <w:ind w:firstLine="709"/>
        <w:jc w:val="right"/>
        <w:rPr>
          <w:rFonts w:ascii="Century Gothic" w:hAnsi="Century Gothic"/>
          <w:sz w:val="18"/>
          <w:szCs w:val="18"/>
        </w:rPr>
      </w:pPr>
    </w:p>
    <w:p w:rsidR="000E33C0" w:rsidRPr="006B450D" w:rsidRDefault="000E33C0" w:rsidP="000E33C0">
      <w:pPr>
        <w:pStyle w:val="ConsPlusTitle"/>
        <w:jc w:val="center"/>
        <w:rPr>
          <w:rFonts w:ascii="Century Gothic" w:hAnsi="Century Gothic"/>
          <w:i/>
          <w:sz w:val="20"/>
          <w:szCs w:val="20"/>
        </w:rPr>
      </w:pPr>
      <w:r w:rsidRPr="006B450D">
        <w:rPr>
          <w:rFonts w:ascii="Century Gothic" w:hAnsi="Century Gothic"/>
          <w:sz w:val="20"/>
          <w:szCs w:val="20"/>
        </w:rPr>
        <w:t xml:space="preserve">ПЕРЕЧЕНЬ </w:t>
      </w:r>
      <w:r w:rsidRPr="006B450D">
        <w:rPr>
          <w:rFonts w:ascii="Century Gothic" w:hAnsi="Century Gothic"/>
          <w:i/>
          <w:sz w:val="20"/>
          <w:szCs w:val="20"/>
        </w:rPr>
        <w:t xml:space="preserve">(примерный) </w:t>
      </w:r>
      <w:r w:rsidRPr="006B450D">
        <w:rPr>
          <w:rFonts w:ascii="Century Gothic" w:hAnsi="Century Gothic"/>
          <w:sz w:val="20"/>
          <w:szCs w:val="20"/>
        </w:rPr>
        <w:t>оснований для установления особого противопожарного режима</w:t>
      </w:r>
    </w:p>
    <w:p w:rsidR="006B450D" w:rsidRDefault="006B450D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0C5D67">
          <w:rPr>
            <w:rFonts w:ascii="Century Gothic" w:hAnsi="Century Gothic"/>
            <w:sz w:val="18"/>
            <w:szCs w:val="18"/>
          </w:rPr>
          <w:t>25 гектаров</w:t>
        </w:r>
      </w:smartTag>
      <w:r w:rsidRPr="000C5D67">
        <w:rPr>
          <w:rFonts w:ascii="Century Gothic" w:hAnsi="Century Gothic"/>
          <w:sz w:val="18"/>
          <w:szCs w:val="18"/>
        </w:rPr>
        <w:t xml:space="preserve"> и более.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2. 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3. Порыв магистрального газопровода.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6. Сильный ветер (в том числе смерчи и шквалы) со скоростью ветра в порывах 30 и более метров в секунду.</w:t>
      </w:r>
    </w:p>
    <w:p w:rsidR="000E33C0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0C5D67">
          <w:rPr>
            <w:rFonts w:ascii="Century Gothic" w:hAnsi="Century Gothic"/>
            <w:sz w:val="18"/>
            <w:szCs w:val="18"/>
          </w:rPr>
          <w:t>25</w:t>
        </w:r>
        <w:r w:rsidRPr="000C5D67">
          <w:rPr>
            <w:rFonts w:ascii="Century Gothic" w:hAnsi="Century Gothic"/>
            <w:sz w:val="18"/>
            <w:szCs w:val="18"/>
            <w:vertAlign w:val="superscript"/>
          </w:rPr>
          <w:t>0</w:t>
        </w:r>
        <w:r w:rsidRPr="000C5D67">
          <w:rPr>
            <w:rFonts w:ascii="Century Gothic" w:hAnsi="Century Gothic"/>
            <w:sz w:val="18"/>
            <w:szCs w:val="18"/>
          </w:rPr>
          <w:t>C</w:t>
        </w:r>
      </w:smartTag>
      <w:r w:rsidRPr="000C5D67">
        <w:rPr>
          <w:rFonts w:ascii="Century Gothic" w:hAnsi="Century Gothic"/>
          <w:sz w:val="18"/>
          <w:szCs w:val="18"/>
        </w:rPr>
        <w:t xml:space="preserve"> и выше в течение семи суток и более.</w:t>
      </w:r>
    </w:p>
    <w:p w:rsidR="000E33C0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</w:p>
    <w:p w:rsidR="006B450D" w:rsidRDefault="006B450D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  <w:u w:val="single"/>
        </w:rPr>
      </w:pPr>
    </w:p>
    <w:p w:rsidR="000E33C0" w:rsidRPr="000C5D67" w:rsidRDefault="000E33C0" w:rsidP="000E33C0">
      <w:pPr>
        <w:widowControl w:val="0"/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rFonts w:ascii="Century Gothic" w:hAnsi="Century Gothic" w:cs="Arial"/>
          <w:sz w:val="18"/>
          <w:szCs w:val="18"/>
        </w:rPr>
      </w:pPr>
      <w:r w:rsidRPr="006B450D">
        <w:rPr>
          <w:rFonts w:ascii="Century Gothic" w:hAnsi="Century Gothic" w:cs="Arial"/>
          <w:b/>
          <w:sz w:val="18"/>
          <w:szCs w:val="18"/>
          <w:u w:val="single"/>
        </w:rPr>
        <w:t>ПРИЛОЖЕНИЕ № 3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0C5D67">
        <w:rPr>
          <w:rFonts w:ascii="Century Gothic" w:hAnsi="Century Gothic" w:cs="Arial"/>
          <w:color w:val="000000"/>
          <w:sz w:val="18"/>
          <w:szCs w:val="18"/>
        </w:rPr>
        <w:t>к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25.02.2019 № 11</w:t>
      </w:r>
    </w:p>
    <w:p w:rsidR="000E33C0" w:rsidRPr="000C5D67" w:rsidRDefault="000E33C0" w:rsidP="000E33C0">
      <w:pPr>
        <w:pStyle w:val="ConsPlusNormal"/>
        <w:jc w:val="right"/>
        <w:rPr>
          <w:rFonts w:ascii="Century Gothic" w:hAnsi="Century Gothic"/>
          <w:sz w:val="18"/>
          <w:szCs w:val="18"/>
        </w:rPr>
      </w:pPr>
    </w:p>
    <w:p w:rsidR="000E33C0" w:rsidRPr="006B450D" w:rsidRDefault="000E33C0" w:rsidP="000E33C0">
      <w:pPr>
        <w:pStyle w:val="ConsPlusTitle"/>
        <w:jc w:val="center"/>
        <w:rPr>
          <w:rFonts w:ascii="Century Gothic" w:hAnsi="Century Gothic"/>
          <w:i/>
          <w:sz w:val="20"/>
          <w:szCs w:val="20"/>
        </w:rPr>
      </w:pPr>
      <w:r w:rsidRPr="006B450D">
        <w:rPr>
          <w:rFonts w:ascii="Century Gothic" w:hAnsi="Century Gothic"/>
          <w:sz w:val="20"/>
          <w:szCs w:val="20"/>
        </w:rPr>
        <w:t xml:space="preserve">ПЕРЕЧЕНЬ </w:t>
      </w:r>
      <w:r w:rsidRPr="006B450D">
        <w:rPr>
          <w:rFonts w:ascii="Century Gothic" w:hAnsi="Century Gothic"/>
          <w:i/>
          <w:sz w:val="20"/>
          <w:szCs w:val="20"/>
        </w:rPr>
        <w:t xml:space="preserve">(примерный) </w:t>
      </w:r>
      <w:r w:rsidRPr="006B450D">
        <w:rPr>
          <w:rFonts w:ascii="Century Gothic" w:hAnsi="Century Gothic"/>
          <w:sz w:val="20"/>
          <w:szCs w:val="20"/>
        </w:rPr>
        <w:t xml:space="preserve">дополнительных требований пожарной безопасности, </w:t>
      </w:r>
    </w:p>
    <w:p w:rsidR="000E33C0" w:rsidRPr="006B450D" w:rsidRDefault="000E33C0" w:rsidP="000E33C0">
      <w:pPr>
        <w:pStyle w:val="ConsPlusTitle"/>
        <w:jc w:val="center"/>
        <w:rPr>
          <w:rFonts w:ascii="Century Gothic" w:hAnsi="Century Gothic"/>
          <w:b w:val="0"/>
          <w:bCs w:val="0"/>
          <w:sz w:val="20"/>
          <w:szCs w:val="20"/>
        </w:rPr>
      </w:pPr>
      <w:proofErr w:type="gramStart"/>
      <w:r w:rsidRPr="006B450D">
        <w:rPr>
          <w:rFonts w:ascii="Century Gothic" w:hAnsi="Century Gothic"/>
          <w:sz w:val="20"/>
          <w:szCs w:val="20"/>
        </w:rPr>
        <w:t>действующих</w:t>
      </w:r>
      <w:proofErr w:type="gramEnd"/>
      <w:r w:rsidRPr="006B450D">
        <w:rPr>
          <w:rFonts w:ascii="Century Gothic" w:hAnsi="Century Gothic"/>
          <w:sz w:val="20"/>
          <w:szCs w:val="20"/>
        </w:rPr>
        <w:t xml:space="preserve"> в период особого противопожарного режима</w:t>
      </w:r>
    </w:p>
    <w:p w:rsidR="006B450D" w:rsidRDefault="000E33C0" w:rsidP="000E33C0">
      <w:pPr>
        <w:pStyle w:val="ConsPlusTitle"/>
        <w:jc w:val="center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</w:t>
      </w:r>
    </w:p>
    <w:p w:rsidR="000E33C0" w:rsidRPr="00706A9F" w:rsidRDefault="006B450D" w:rsidP="006B450D">
      <w:pPr>
        <w:pStyle w:val="ConsPlusTitle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0E33C0">
        <w:rPr>
          <w:rFonts w:ascii="Century Gothic" w:hAnsi="Century Gothic"/>
          <w:sz w:val="18"/>
          <w:szCs w:val="18"/>
        </w:rPr>
        <w:t xml:space="preserve">  </w:t>
      </w:r>
      <w:r w:rsidR="000E33C0" w:rsidRPr="00706A9F">
        <w:rPr>
          <w:rFonts w:ascii="Century Gothic" w:hAnsi="Century Gothic"/>
          <w:b w:val="0"/>
          <w:sz w:val="18"/>
          <w:szCs w:val="18"/>
        </w:rPr>
        <w:t>1. Организация дежурства граждан и работников предприя</w:t>
      </w:r>
      <w:r>
        <w:rPr>
          <w:rFonts w:ascii="Century Gothic" w:hAnsi="Century Gothic"/>
          <w:b w:val="0"/>
          <w:sz w:val="18"/>
          <w:szCs w:val="18"/>
        </w:rPr>
        <w:t xml:space="preserve">тий, расположенных в населенном </w:t>
      </w:r>
      <w:r w:rsidR="000E33C0" w:rsidRPr="00706A9F">
        <w:rPr>
          <w:rFonts w:ascii="Century Gothic" w:hAnsi="Century Gothic"/>
          <w:b w:val="0"/>
          <w:sz w:val="18"/>
          <w:szCs w:val="18"/>
        </w:rPr>
        <w:t>пункте, в помощь членам добровольной пожарной дружины (пожарной охраны).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2. Подготовка для возможного использования имеющейся водовозной и землеройной техники.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5. На время действия особого противопожарного режима повсеместно запретить: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а) сжигание мусора и травы, в том числе и на индивидуальных приусадебных участках;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б) посещение гражданами мест отдыха в лесных массивах;</w:t>
      </w:r>
    </w:p>
    <w:p w:rsidR="000E33C0" w:rsidRPr="000C5D67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>в) проведение лесозаготовок на технике, не имеющей искрогасителей;</w:t>
      </w:r>
    </w:p>
    <w:p w:rsidR="000E33C0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  <w:r w:rsidRPr="000C5D67">
        <w:rPr>
          <w:rFonts w:ascii="Century Gothic" w:hAnsi="Century Gothic"/>
          <w:sz w:val="18"/>
          <w:szCs w:val="18"/>
        </w:rPr>
        <w:t xml:space="preserve">г) отжиг стерни и сухой травы на землях </w:t>
      </w:r>
      <w:proofErr w:type="spellStart"/>
      <w:r w:rsidRPr="000C5D67">
        <w:rPr>
          <w:rFonts w:ascii="Century Gothic" w:hAnsi="Century Gothic"/>
          <w:sz w:val="18"/>
          <w:szCs w:val="18"/>
        </w:rPr>
        <w:t>сельхозназначения</w:t>
      </w:r>
      <w:proofErr w:type="spellEnd"/>
      <w:r w:rsidRPr="000C5D67">
        <w:rPr>
          <w:rFonts w:ascii="Century Gothic" w:hAnsi="Century Gothic"/>
          <w:sz w:val="18"/>
          <w:szCs w:val="18"/>
        </w:rPr>
        <w:t>.</w:t>
      </w:r>
    </w:p>
    <w:p w:rsidR="000E33C0" w:rsidRDefault="000E33C0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</w:p>
    <w:p w:rsidR="006B450D" w:rsidRDefault="006B450D" w:rsidP="000E33C0">
      <w:pPr>
        <w:pStyle w:val="ConsPlusNormal"/>
        <w:ind w:firstLine="540"/>
        <w:jc w:val="both"/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               </w:t>
      </w:r>
      <w:r w:rsidRPr="006B450D">
        <w:rPr>
          <w:rFonts w:ascii="Century Gothic" w:hAnsi="Century Gothic" w:cs="Arial"/>
          <w:b/>
          <w:sz w:val="18"/>
          <w:szCs w:val="18"/>
        </w:rPr>
        <w:t>ПРИЛОЖЕНИЕ</w:t>
      </w:r>
      <w:r w:rsidRPr="001C2BDB">
        <w:rPr>
          <w:rFonts w:ascii="Century Gothic" w:hAnsi="Century Gothic" w:cs="Arial"/>
          <w:sz w:val="18"/>
          <w:szCs w:val="18"/>
        </w:rPr>
        <w:t xml:space="preserve"> </w:t>
      </w:r>
      <w:r w:rsidRPr="001C2BDB">
        <w:rPr>
          <w:rFonts w:ascii="Century Gothic" w:hAnsi="Century Gothic" w:cs="Arial"/>
          <w:color w:val="000000"/>
          <w:sz w:val="18"/>
          <w:szCs w:val="18"/>
        </w:rPr>
        <w:t>к</w:t>
      </w:r>
      <w:r w:rsidRPr="000C5D67">
        <w:rPr>
          <w:rFonts w:ascii="Century Gothic" w:hAnsi="Century Gothic" w:cs="Arial"/>
          <w:color w:val="000000"/>
          <w:sz w:val="18"/>
          <w:szCs w:val="18"/>
        </w:rPr>
        <w:t xml:space="preserve"> постановлению администрации Балахтонского сельсовета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22.03.2019 № 14</w:t>
      </w:r>
    </w:p>
    <w:p w:rsidR="000E33C0" w:rsidRPr="00C717EB" w:rsidRDefault="000E33C0" w:rsidP="000E33C0">
      <w:pPr>
        <w:rPr>
          <w:rFonts w:ascii="Century Gothic" w:hAnsi="Century Gothic"/>
          <w:sz w:val="18"/>
          <w:szCs w:val="18"/>
        </w:rPr>
      </w:pPr>
    </w:p>
    <w:p w:rsidR="006B450D" w:rsidRDefault="000E33C0" w:rsidP="000E33C0">
      <w:pPr>
        <w:jc w:val="center"/>
        <w:rPr>
          <w:rFonts w:ascii="Century Gothic" w:hAnsi="Century Gothic"/>
          <w:b/>
          <w:sz w:val="20"/>
          <w:szCs w:val="20"/>
        </w:rPr>
      </w:pPr>
      <w:r w:rsidRPr="006B450D">
        <w:rPr>
          <w:rFonts w:ascii="Century Gothic" w:hAnsi="Century Gothic"/>
          <w:b/>
          <w:sz w:val="20"/>
          <w:szCs w:val="20"/>
        </w:rPr>
        <w:t xml:space="preserve">ПЛАН мероприятий по обеспечению пожарной безопасности </w:t>
      </w:r>
    </w:p>
    <w:p w:rsidR="000E33C0" w:rsidRPr="006B450D" w:rsidRDefault="000E33C0" w:rsidP="000E33C0">
      <w:pPr>
        <w:jc w:val="center"/>
        <w:rPr>
          <w:rFonts w:ascii="Century Gothic" w:hAnsi="Century Gothic"/>
          <w:b/>
          <w:sz w:val="20"/>
          <w:szCs w:val="20"/>
        </w:rPr>
      </w:pPr>
      <w:r w:rsidRPr="006B450D">
        <w:rPr>
          <w:rFonts w:ascii="Century Gothic" w:hAnsi="Century Gothic"/>
          <w:b/>
          <w:sz w:val="20"/>
          <w:szCs w:val="20"/>
        </w:rPr>
        <w:t xml:space="preserve">в весенне-летний пожароопасный период, </w:t>
      </w:r>
    </w:p>
    <w:p w:rsidR="006B450D" w:rsidRDefault="000E33C0" w:rsidP="000E33C0">
      <w:pPr>
        <w:jc w:val="center"/>
        <w:rPr>
          <w:rFonts w:ascii="Century Gothic" w:hAnsi="Century Gothic"/>
          <w:b/>
          <w:sz w:val="20"/>
          <w:szCs w:val="20"/>
        </w:rPr>
      </w:pPr>
      <w:r w:rsidRPr="006B450D">
        <w:rPr>
          <w:rFonts w:ascii="Century Gothic" w:hAnsi="Century Gothic"/>
          <w:b/>
          <w:sz w:val="20"/>
          <w:szCs w:val="20"/>
        </w:rPr>
        <w:t xml:space="preserve">созданию условий для предупреждения и успешной ликвидации пожаров в лесах </w:t>
      </w:r>
    </w:p>
    <w:p w:rsidR="000E33C0" w:rsidRDefault="000E33C0" w:rsidP="000E33C0">
      <w:pPr>
        <w:jc w:val="center"/>
        <w:rPr>
          <w:rFonts w:ascii="Century Gothic" w:hAnsi="Century Gothic"/>
          <w:b/>
          <w:sz w:val="20"/>
          <w:szCs w:val="20"/>
        </w:rPr>
      </w:pPr>
      <w:r w:rsidRPr="006B450D">
        <w:rPr>
          <w:rFonts w:ascii="Century Gothic" w:hAnsi="Century Gothic"/>
          <w:b/>
          <w:sz w:val="20"/>
          <w:szCs w:val="20"/>
        </w:rPr>
        <w:t xml:space="preserve">и на территории населенных пунктов Балахтонского сельсовета </w:t>
      </w:r>
    </w:p>
    <w:p w:rsidR="006B450D" w:rsidRPr="006B450D" w:rsidRDefault="006B450D" w:rsidP="000E33C0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5475"/>
        <w:gridCol w:w="1539"/>
        <w:gridCol w:w="2536"/>
      </w:tblGrid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№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proofErr w:type="gramStart"/>
            <w:r w:rsidRPr="00351769">
              <w:rPr>
                <w:rFonts w:asciiTheme="minorHAnsi" w:hAnsiTheme="minorHAnsi"/>
                <w:sz w:val="18"/>
                <w:szCs w:val="18"/>
              </w:rPr>
              <w:t>п</w:t>
            </w:r>
            <w:proofErr w:type="spellEnd"/>
            <w:proofErr w:type="gramEnd"/>
            <w:r w:rsidRPr="0035176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351769">
              <w:rPr>
                <w:rFonts w:asciiTheme="minorHAnsi" w:hAnsi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Проводимые мероприятия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Срок исполнения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Ответственные   исполнители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Обеспечить населенные пункты  средствами звуковой сигнализации для оповещения людей о пожаре, средствами связи и необходимым запасом воды для целей пожаротушения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наступления пожароопасного периода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Принять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НПА </w:t>
            </w: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по обеспечению противопожарным инвентарем жилых усадеб в населенных пунктах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20 апреля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Заместитель главы администрации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Принять меры по восстановлению работоспособности сре</w:t>
            </w:r>
            <w:proofErr w:type="gramStart"/>
            <w:r w:rsidRPr="00351769">
              <w:rPr>
                <w:rFonts w:asciiTheme="minorHAnsi" w:hAnsiTheme="minorHAnsi"/>
                <w:sz w:val="18"/>
                <w:szCs w:val="18"/>
              </w:rPr>
              <w:t>дств св</w:t>
            </w:r>
            <w:proofErr w:type="gramEnd"/>
            <w:r w:rsidRPr="00351769">
              <w:rPr>
                <w:rFonts w:asciiTheme="minorHAnsi" w:hAnsiTheme="minorHAnsi"/>
                <w:sz w:val="18"/>
                <w:szCs w:val="18"/>
              </w:rPr>
              <w:t>язи, неисправных источников наружного противопожарного водоснабжения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наступления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пожароопасного периода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Техник по благоустройству и ПБ администрации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01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Зам. главы администрации сельсовета, техник по благоустройству и ПБ администрации сельсовета 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Для населенных пунктов, расположенных в лесных массивах, разработать и выполнить мероприятия, исключающие возможность </w:t>
            </w:r>
            <w:proofErr w:type="spellStart"/>
            <w:r w:rsidRPr="00351769">
              <w:rPr>
                <w:rFonts w:asciiTheme="minorHAnsi" w:hAnsiTheme="minorHAnsi"/>
                <w:sz w:val="18"/>
                <w:szCs w:val="18"/>
              </w:rPr>
              <w:t>переброса</w:t>
            </w:r>
            <w:proofErr w:type="spellEnd"/>
            <w:r w:rsidRPr="00351769">
              <w:rPr>
                <w:rFonts w:asciiTheme="minorHAnsi" w:hAnsiTheme="minorHAnsi"/>
                <w:sz w:val="18"/>
                <w:szCs w:val="18"/>
              </w:rPr>
              <w:t xml:space="preserve"> огня  при лесных пожарах на здания и сооружения (устройство защитных противопожарных полос, удаление сухой растительности и другие)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01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Техник по благоустройству и ПБ администрации сельсовета</w:t>
            </w:r>
          </w:p>
        </w:tc>
      </w:tr>
      <w:tr w:rsidR="006B450D" w:rsidRPr="00351769" w:rsidTr="006B450D">
        <w:tc>
          <w:tcPr>
            <w:tcW w:w="10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450D" w:rsidRDefault="006B450D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B450D" w:rsidRDefault="006B450D" w:rsidP="006B450D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Страница  9  № 4/165 «Балахтонские вести»  5 апреля  2019 года</w:t>
            </w:r>
          </w:p>
          <w:p w:rsidR="006B450D" w:rsidRPr="00351769" w:rsidRDefault="006B450D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Организовать общественный контроль над соблюдением мер пожарной безопасности силами общественных инструкторов, в соответствии с положением об общественных инструкторах пожарной профилактики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Постоянно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сельсовета, общественные инструкторы пожарной профилактики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Принять меры по созданию и восстановлению добровольных пожарных формирований, обеспечению их исправной  пожарной и приспособленной для целей пожаротушения техникой. При необходимости организовать в помощь членам добровольных пожарных формирований дежурство граждан и работников предприятий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1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сельсовета, техник по благоустройству и пожарной безопасности администрации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Организовать и провести сходы (собрания) граждан по вопросам соблюдения требований пожарной безопасности. График проведения сходов (собраний) представить в администрацию района через главного специалиста по ГО, ЧС и пожарной безопасности района.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наступления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пожароопасного периода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сельсовета, техник по благоустройству и ПБ, заместитель главы администрации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Проверить исправность пожарной и приспособленной для целей пожаротушения техники пожарных формирований. При необходимости, принять меры по ее восстановлению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наступления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пожароопасного периода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сельсовета, техник по благоустройству и ПБ администрации сельсовета</w:t>
            </w:r>
          </w:p>
        </w:tc>
      </w:tr>
      <w:tr w:rsidR="000E33C0" w:rsidRPr="00351769" w:rsidTr="000E33C0">
        <w:trPr>
          <w:trHeight w:val="5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Установить контроль над  соблюдением собственниками жилья противопожарных разрывов в приусадебной застройке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Постоянно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Глава сельсовета, 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техник по благоустройству и ПБ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Принять меры по сносу бесхозных домов и других строений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1 июля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Глава сельсовета, 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техник по благоустройству и ПБ сельсовета</w:t>
            </w:r>
          </w:p>
        </w:tc>
      </w:tr>
      <w:tr w:rsidR="000E33C0" w:rsidRPr="00351769" w:rsidTr="000E33C0">
        <w:trPr>
          <w:trHeight w:val="78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Систематически публиковать в средствах массовой информации материалов о соблюдении мер пожарной безопасности, о произошедших пожарах на территории района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Постоянно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Заместитель главы администрации сельсовета</w:t>
            </w: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33C0" w:rsidRPr="00351769" w:rsidTr="000E33C0">
        <w:trPr>
          <w:trHeight w:val="17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При наступлении устойчивой сухой, жаркой и ветреной погоды принять меры по запрещению разведения костров, топки печей и котельных установок, по ограничению или запрету на посещение лесов, а при чрезвычайной ситуации – приостановке работы в лесу всеми </w:t>
            </w:r>
            <w:proofErr w:type="spellStart"/>
            <w:r w:rsidRPr="00351769">
              <w:rPr>
                <w:rFonts w:asciiTheme="minorHAnsi" w:hAnsiTheme="minorHAnsi"/>
                <w:sz w:val="18"/>
                <w:szCs w:val="18"/>
              </w:rPr>
              <w:t>лесопользователями</w:t>
            </w:r>
            <w:proofErr w:type="spellEnd"/>
            <w:r w:rsidRPr="00351769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1769">
              <w:rPr>
                <w:rFonts w:asciiTheme="minorHAnsi" w:hAnsiTheme="minorHAnsi"/>
                <w:sz w:val="18"/>
                <w:szCs w:val="18"/>
              </w:rPr>
              <w:t>Провести разъяснительную работу и организовать патрулирование населенных пунктов силами населения и членами ДПФ с первичными средствами пожаротушения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В пожароопасный период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сельсовета, техник по благоустройству и пожарной безопасности администрации сельсовета, заместитель главы администрации сельсовета</w:t>
            </w:r>
          </w:p>
        </w:tc>
      </w:tr>
      <w:tr w:rsidR="000E33C0" w:rsidRPr="00351769" w:rsidTr="000E33C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Провести проверку и ремонт внутридомовых электрических сетей и электрооборудования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01 мая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Электрик администрации сельсовета, техник по благоустройству и ПБ </w:t>
            </w:r>
          </w:p>
        </w:tc>
      </w:tr>
      <w:tr w:rsidR="000E33C0" w:rsidRPr="00351769" w:rsidTr="000E33C0">
        <w:trPr>
          <w:trHeight w:val="3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 xml:space="preserve">Обеспечить свободный подъезд пожарных автомобилей к зданиям, источникам противопожарного водоснабжения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Постоянно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Тракторист администрации сельсовета</w:t>
            </w:r>
          </w:p>
        </w:tc>
      </w:tr>
      <w:tr w:rsidR="000E33C0" w:rsidRPr="00351769" w:rsidTr="000E33C0">
        <w:trPr>
          <w:trHeight w:val="6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Восстановить  отсутствующие указатели улиц, номеров домов, мест расположения пожарных гидрантов и водоемов, а также их подсветку в темное время суток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До 01 июня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3C0" w:rsidRPr="00351769" w:rsidRDefault="000E33C0" w:rsidP="000E33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51769">
              <w:rPr>
                <w:rFonts w:asciiTheme="minorHAnsi" w:hAnsiTheme="minorHAnsi"/>
                <w:sz w:val="18"/>
                <w:szCs w:val="18"/>
              </w:rPr>
              <w:t>Глава сельсовета</w:t>
            </w:r>
          </w:p>
        </w:tc>
      </w:tr>
    </w:tbl>
    <w:p w:rsidR="000E33C0" w:rsidRPr="00351769" w:rsidRDefault="000E33C0" w:rsidP="000E33C0">
      <w:pPr>
        <w:rPr>
          <w:rFonts w:asciiTheme="minorHAnsi" w:hAnsiTheme="minorHAnsi"/>
          <w:sz w:val="18"/>
          <w:szCs w:val="18"/>
        </w:rPr>
      </w:pPr>
    </w:p>
    <w:p w:rsidR="000E33C0" w:rsidRDefault="000E33C0" w:rsidP="000E33C0">
      <w:pPr>
        <w:jc w:val="center"/>
        <w:rPr>
          <w:rFonts w:ascii="Century Gothic" w:hAnsi="Century Gothic"/>
          <w:b/>
          <w:sz w:val="16"/>
          <w:szCs w:val="16"/>
        </w:rPr>
      </w:pPr>
    </w:p>
    <w:p w:rsidR="000E33C0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</w:p>
    <w:p w:rsidR="006B450D" w:rsidRDefault="006B450D" w:rsidP="000E33C0">
      <w:pPr>
        <w:pStyle w:val="ConsPlusNormal"/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  <w:r w:rsidRPr="006B450D">
        <w:rPr>
          <w:rFonts w:ascii="Century Gothic" w:hAnsi="Century Gothic"/>
          <w:b/>
          <w:sz w:val="18"/>
          <w:szCs w:val="18"/>
        </w:rPr>
        <w:t xml:space="preserve">   </w:t>
      </w:r>
      <w:r w:rsidR="006B450D" w:rsidRPr="006B450D">
        <w:rPr>
          <w:rFonts w:ascii="Century Gothic" w:hAnsi="Century Gothic"/>
          <w:b/>
          <w:sz w:val="18"/>
          <w:szCs w:val="18"/>
        </w:rPr>
        <w:t xml:space="preserve">              </w:t>
      </w:r>
      <w:r w:rsidRPr="006B450D">
        <w:rPr>
          <w:rFonts w:ascii="Century Gothic" w:hAnsi="Century Gothic"/>
          <w:b/>
          <w:sz w:val="18"/>
          <w:szCs w:val="18"/>
        </w:rPr>
        <w:t>ПРИЛОЖЕНИЕ № 1</w:t>
      </w:r>
      <w:r>
        <w:rPr>
          <w:rFonts w:ascii="Century Gothic" w:hAnsi="Century Gothic"/>
          <w:sz w:val="18"/>
          <w:szCs w:val="18"/>
        </w:rPr>
        <w:t>к постановлению</w:t>
      </w:r>
      <w:r w:rsidR="006B450D" w:rsidRPr="006B450D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6B450D" w:rsidRPr="000C5D67">
        <w:rPr>
          <w:rFonts w:ascii="Century Gothic" w:hAnsi="Century Gothic"/>
          <w:color w:val="000000"/>
          <w:sz w:val="18"/>
          <w:szCs w:val="18"/>
        </w:rPr>
        <w:t>администрации Балахтонского сельсовета</w:t>
      </w:r>
      <w:r w:rsidR="006B450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6B450D">
        <w:rPr>
          <w:rFonts w:ascii="Century Gothic" w:hAnsi="Century Gothic"/>
          <w:b/>
          <w:sz w:val="18"/>
          <w:szCs w:val="18"/>
        </w:rPr>
        <w:t>от 29.03.2019 № 15</w:t>
      </w:r>
    </w:p>
    <w:p w:rsidR="000E33C0" w:rsidRDefault="000E33C0" w:rsidP="000E33C0">
      <w:pPr>
        <w:ind w:left="5669"/>
        <w:jc w:val="right"/>
        <w:rPr>
          <w:rFonts w:ascii="Century Gothic" w:eastAsia="Calibri" w:hAnsi="Century Gothic" w:cs="Arial"/>
          <w:sz w:val="18"/>
          <w:szCs w:val="18"/>
          <w:lang w:eastAsia="en-US"/>
        </w:rPr>
      </w:pPr>
    </w:p>
    <w:p w:rsidR="006B450D" w:rsidRDefault="000E33C0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B450D">
        <w:rPr>
          <w:rFonts w:ascii="Century Gothic" w:hAnsi="Century Gothic" w:cs="Arial"/>
          <w:b/>
          <w:sz w:val="20"/>
          <w:szCs w:val="20"/>
        </w:rPr>
        <w:t>ПОЛОЖЕНИЕ</w:t>
      </w:r>
      <w:r w:rsidR="006B450D">
        <w:rPr>
          <w:rFonts w:ascii="Century Gothic" w:hAnsi="Century Gothic" w:cs="Arial"/>
          <w:sz w:val="20"/>
          <w:szCs w:val="20"/>
        </w:rPr>
        <w:t xml:space="preserve"> </w:t>
      </w:r>
      <w:r w:rsidRPr="006B450D">
        <w:rPr>
          <w:rFonts w:ascii="Century Gothic" w:hAnsi="Century Gothic" w:cs="Arial"/>
          <w:b/>
          <w:sz w:val="20"/>
          <w:szCs w:val="20"/>
        </w:rPr>
        <w:t xml:space="preserve">о муниципальном звене территориальной подсистемы </w:t>
      </w:r>
    </w:p>
    <w:p w:rsidR="006B450D" w:rsidRDefault="000E33C0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6B450D">
        <w:rPr>
          <w:rFonts w:ascii="Century Gothic" w:hAnsi="Century Gothic" w:cs="Arial"/>
          <w:b/>
          <w:sz w:val="20"/>
          <w:szCs w:val="20"/>
        </w:rPr>
        <w:t xml:space="preserve">единой государственной системы предупреждения и ликвидации чрезвычайных ситуаций </w:t>
      </w:r>
    </w:p>
    <w:p w:rsidR="000E33C0" w:rsidRPr="006B450D" w:rsidRDefault="000E33C0" w:rsidP="000E33C0">
      <w:pPr>
        <w:jc w:val="center"/>
        <w:rPr>
          <w:rFonts w:ascii="Century Gothic" w:hAnsi="Century Gothic" w:cs="Arial"/>
          <w:sz w:val="20"/>
          <w:szCs w:val="20"/>
        </w:rPr>
      </w:pPr>
      <w:r w:rsidRPr="006B450D">
        <w:rPr>
          <w:rFonts w:ascii="Century Gothic" w:hAnsi="Century Gothic" w:cs="Arial"/>
          <w:b/>
          <w:sz w:val="20"/>
          <w:szCs w:val="20"/>
        </w:rPr>
        <w:t>на территории муниципального образования Балахтонский сельсовет</w:t>
      </w:r>
    </w:p>
    <w:p w:rsidR="000E33C0" w:rsidRPr="003302BB" w:rsidRDefault="000E33C0" w:rsidP="000E33C0">
      <w:pPr>
        <w:rPr>
          <w:rFonts w:ascii="Century Gothic" w:hAnsi="Century Gothic" w:cs="Arial"/>
          <w:sz w:val="18"/>
          <w:szCs w:val="18"/>
        </w:rPr>
      </w:pP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 территории муниципального образования Балахтонский сельсовет Козульского района Красноярского края (далее - сельское звено ТП РСЧС).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2.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 xml:space="preserve">Сельское звено ТП РСЧС объединяет органы управления, силы и средства Администрации Балахтонского сельсовета, организаций, предприятий и учреждений, находящихся на территории муниципального образования Балахтонский сельсовет (далее - организации), в полномочия которых входит решение вопросов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>ЧС</w:t>
      </w:r>
      <w:r w:rsidRPr="003302BB">
        <w:rPr>
          <w:rFonts w:ascii="Century Gothic" w:hAnsi="Century Gothic" w:cs="Arial"/>
          <w:sz w:val="18"/>
          <w:szCs w:val="18"/>
        </w:rPr>
        <w:t>, и осуществляет свою деятельность в целях выполнения задач, предусмотренных Федеральным законом от 21 декабря 1994 г. №68-ФЗ «О защите населения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и территорий от чрезвычайных ситуаций природного и техногенного характера», постановлением Совета администрации Красноярского края от 15.04.2004 года №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92-п «О территориальной подсистеме единой государственной системы предупреждения и ликвидации чрезвычайных ситуаций Красноярского края».</w:t>
      </w:r>
    </w:p>
    <w:p w:rsidR="006B450D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3. Сельское звено ТП РСЧС создается для предупреждения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в пределах границ муниципального образования Балахтонский сельсовет, в его состав входят объектовые звенья, находящиеся </w:t>
      </w: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10  № 4/165 «Балахтонские вести»  5 апреля  2019 года</w:t>
      </w:r>
    </w:p>
    <w:p w:rsidR="006B450D" w:rsidRDefault="006B450D" w:rsidP="006B45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B450D" w:rsidRDefault="006B450D" w:rsidP="006B450D">
      <w:pPr>
        <w:rPr>
          <w:rFonts w:ascii="Century Gothic" w:hAnsi="Century Gothic" w:cs="Arial"/>
          <w:sz w:val="18"/>
          <w:szCs w:val="18"/>
        </w:rPr>
      </w:pPr>
    </w:p>
    <w:p w:rsidR="000E33C0" w:rsidRPr="003302BB" w:rsidRDefault="000E33C0" w:rsidP="006B450D">
      <w:pPr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на территории Балахтонского сельсовета. 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4. Сельское звено ТП РСЧС включает два уровня: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муниципальный уровень</w:t>
      </w:r>
      <w:r w:rsidRPr="003302BB">
        <w:rPr>
          <w:rFonts w:ascii="Century Gothic" w:hAnsi="Century Gothic" w:cs="Arial"/>
          <w:sz w:val="18"/>
          <w:szCs w:val="18"/>
        </w:rPr>
        <w:t xml:space="preserve"> - в пределах территории муниципального образования;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объектовый уровень</w:t>
      </w:r>
      <w:r w:rsidRPr="003302BB">
        <w:rPr>
          <w:rFonts w:ascii="Century Gothic" w:hAnsi="Century Gothic" w:cs="Arial"/>
          <w:sz w:val="18"/>
          <w:szCs w:val="18"/>
        </w:rPr>
        <w:t xml:space="preserve"> - в пределах площади земельного участка (застройки) организации (объекта) и прилегающей к ней территории.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5. Координационными органами сельского звена ТП РСЧС являются: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на муниципальном уровне</w:t>
      </w:r>
      <w:r w:rsidRPr="003302BB">
        <w:rPr>
          <w:rFonts w:ascii="Century Gothic" w:hAnsi="Century Gothic" w:cs="Arial"/>
          <w:sz w:val="18"/>
          <w:szCs w:val="18"/>
        </w:rPr>
        <w:t xml:space="preserve"> - комиссия по предупреждению и ликвидации чрезвычайных ситуаций и обеспечению пожарной безопасности и Администрация Балахтонского сельсовета;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на объектовом уровне</w:t>
      </w:r>
      <w:r w:rsidRPr="003302BB">
        <w:rPr>
          <w:rFonts w:ascii="Century Gothic" w:hAnsi="Century Gothic" w:cs="Arial"/>
          <w:sz w:val="18"/>
          <w:szCs w:val="18"/>
        </w:rPr>
        <w:t xml:space="preserve"> - комиссия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обеспечению пожарной безопасности организации.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Образование, реорганизация и упразднение комиссий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обеспечению пожарной безопасности, определение их компетенции, утверждение руководителей и персонального состава осуществляются главой сельсовета и руководителями организаций.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Компетенция и полномочия комиссий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и обеспечению </w:t>
      </w:r>
      <w:r>
        <w:rPr>
          <w:rFonts w:ascii="Century Gothic" w:hAnsi="Century Gothic" w:cs="Arial"/>
          <w:sz w:val="18"/>
          <w:szCs w:val="18"/>
        </w:rPr>
        <w:t xml:space="preserve">ПБ </w:t>
      </w:r>
      <w:r w:rsidRPr="003302BB">
        <w:rPr>
          <w:rFonts w:ascii="Century Gothic" w:hAnsi="Century Gothic" w:cs="Arial"/>
          <w:sz w:val="18"/>
          <w:szCs w:val="18"/>
        </w:rPr>
        <w:t>определяются в соответствующих положениях о них или в решении об их создании.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6. Постоянно действующими органами управления сельского звена ТП РСЧС являются: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на муниципальном уровне</w:t>
      </w:r>
      <w:r w:rsidRPr="003302BB">
        <w:rPr>
          <w:rFonts w:ascii="Century Gothic" w:hAnsi="Century Gothic" w:cs="Arial"/>
          <w:sz w:val="18"/>
          <w:szCs w:val="18"/>
        </w:rPr>
        <w:t xml:space="preserve"> – работник, уполномоченный на решение задач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и </w:t>
      </w:r>
      <w:r>
        <w:rPr>
          <w:rFonts w:ascii="Century Gothic" w:hAnsi="Century Gothic" w:cs="Arial"/>
          <w:sz w:val="18"/>
          <w:szCs w:val="18"/>
        </w:rPr>
        <w:t xml:space="preserve">ГО </w:t>
      </w:r>
      <w:r w:rsidRPr="003302BB">
        <w:rPr>
          <w:rFonts w:ascii="Century Gothic" w:hAnsi="Century Gothic" w:cs="Arial"/>
          <w:sz w:val="18"/>
          <w:szCs w:val="18"/>
        </w:rPr>
        <w:t>Администрации Балахтонского сельсовета;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942020">
        <w:rPr>
          <w:rFonts w:ascii="Century Gothic" w:hAnsi="Century Gothic" w:cs="Arial"/>
          <w:sz w:val="18"/>
          <w:szCs w:val="18"/>
          <w:u w:val="single"/>
        </w:rPr>
        <w:t>на объектовом уровне</w:t>
      </w:r>
      <w:r w:rsidRPr="003302BB">
        <w:rPr>
          <w:rFonts w:ascii="Century Gothic" w:hAnsi="Century Gothic" w:cs="Arial"/>
          <w:sz w:val="18"/>
          <w:szCs w:val="18"/>
        </w:rPr>
        <w:t xml:space="preserve"> - структурные подразделения организаций, уполномоченные на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решение задач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</w:t>
      </w:r>
      <w:r>
        <w:rPr>
          <w:rFonts w:ascii="Century Gothic" w:hAnsi="Century Gothic" w:cs="Arial"/>
          <w:sz w:val="18"/>
          <w:szCs w:val="18"/>
        </w:rPr>
        <w:t xml:space="preserve"> ГО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РФ, законодательством Красноярского края и правовыми актами администрации Балахтонского сельсовета.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7. Органами повседневного управления сельского звена ТП РСЧС (далее — органы) являются: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дежурно-диспетчерские службы Администрации Балахтонского сельсовета;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дежурно-диспетчерские службы организаций (объектов).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Органы создаются и осуществляют свою деятельность в соответствии с действующим законодательством Р</w:t>
      </w:r>
      <w:r>
        <w:rPr>
          <w:rFonts w:ascii="Century Gothic" w:hAnsi="Century Gothic" w:cs="Arial"/>
          <w:sz w:val="18"/>
          <w:szCs w:val="18"/>
        </w:rPr>
        <w:t>Ф</w:t>
      </w:r>
      <w:r w:rsidRPr="003302BB">
        <w:rPr>
          <w:rFonts w:ascii="Century Gothic" w:hAnsi="Century Gothic" w:cs="Arial"/>
          <w:sz w:val="18"/>
          <w:szCs w:val="18"/>
        </w:rPr>
        <w:t>, законодательством Красноярского края, правовыми актами администрации Балахтонского сельсовета и решениями руководителей организаций (объектов).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Балахтонского сельсовета, организаций и общественных объединений, расположенных в границах муницип</w:t>
      </w:r>
      <w:r>
        <w:rPr>
          <w:rFonts w:ascii="Century Gothic" w:hAnsi="Century Gothic" w:cs="Arial"/>
          <w:sz w:val="18"/>
          <w:szCs w:val="18"/>
        </w:rPr>
        <w:t xml:space="preserve">ального образования Балахтонский </w:t>
      </w:r>
      <w:r w:rsidRPr="003302BB">
        <w:rPr>
          <w:rFonts w:ascii="Century Gothic" w:hAnsi="Century Gothic" w:cs="Arial"/>
          <w:sz w:val="18"/>
          <w:szCs w:val="18"/>
        </w:rPr>
        <w:t>сельсовет, предназначенные и выделяемые (привлекаемые) для предупреждения и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проведения работ по их ликвидации.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Основу сил и средств постоянной готовности нештатные аварийно-спасательные формирования </w:t>
      </w:r>
      <w:r>
        <w:rPr>
          <w:rFonts w:ascii="Century Gothic" w:hAnsi="Century Gothic" w:cs="Arial"/>
          <w:sz w:val="18"/>
          <w:szCs w:val="18"/>
        </w:rPr>
        <w:t xml:space="preserve">ГО </w:t>
      </w:r>
      <w:r w:rsidRPr="003302BB">
        <w:rPr>
          <w:rFonts w:ascii="Century Gothic" w:hAnsi="Century Gothic" w:cs="Arial"/>
          <w:sz w:val="18"/>
          <w:szCs w:val="18"/>
        </w:rPr>
        <w:t xml:space="preserve">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в течение не менее трех суток).</w:t>
      </w:r>
    </w:p>
    <w:p w:rsidR="000E33C0" w:rsidRPr="003302BB" w:rsidRDefault="000E33C0" w:rsidP="000E33C0">
      <w:pPr>
        <w:ind w:firstLine="680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муниципального характера на территории муниципального образования Балахтонский сельсовет осуществляет в установленном порядке глава сельсовета.</w:t>
      </w:r>
    </w:p>
    <w:p w:rsidR="000E33C0" w:rsidRPr="003302BB" w:rsidRDefault="000E33C0" w:rsidP="000E33C0">
      <w:pPr>
        <w:ind w:firstLine="680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10. Привлечение аварийно-спасательных служб и аварийно-спасательных формирований к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осуществляется: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в соответствии с планами действий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 обслуживаемых указанными службами и формированиями объектах и территориях;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в соответствии с планами взаимодействия при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 других объектах и территориях;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по решению органов исполнительной власти Красноярского края, администрации Балахтонского сельсовета, руководителей организаций, осуществляющих руководство деятельностью указанных служб и формирований.</w:t>
      </w:r>
    </w:p>
    <w:p w:rsidR="000E33C0" w:rsidRPr="003302BB" w:rsidRDefault="000E33C0" w:rsidP="000E33C0">
      <w:pPr>
        <w:tabs>
          <w:tab w:val="left" w:pos="0"/>
        </w:tabs>
        <w:ind w:firstLine="680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11. Для ликвидации чрезвычайных ситуаций создаются и используются: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резервы финансовых и материальных ресурсов администрации Балахтонского сельсовета;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резервы финансовых и материальных ресурсов организаций и общественных объединений муниципального образования Балахтонский сельсовет.</w:t>
      </w:r>
    </w:p>
    <w:p w:rsidR="006B450D" w:rsidRDefault="000E33C0" w:rsidP="000E33C0">
      <w:pPr>
        <w:tabs>
          <w:tab w:val="left" w:pos="0"/>
        </w:tabs>
        <w:ind w:firstLine="680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Балахтонского сельсовета, на объектовом уровне - решением руководителей организаций.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Номенклатура и объем резервов материальных ресурсов для ликвидации чрезвычайных ситуаций сельского звена ТП РСЧС, а </w:t>
      </w:r>
    </w:p>
    <w:p w:rsidR="006B450D" w:rsidRDefault="006B450D" w:rsidP="000E33C0">
      <w:pPr>
        <w:tabs>
          <w:tab w:val="left" w:pos="0"/>
        </w:tabs>
        <w:ind w:firstLine="680"/>
        <w:rPr>
          <w:rFonts w:ascii="Century Gothic" w:hAnsi="Century Gothic" w:cs="Arial"/>
          <w:sz w:val="18"/>
          <w:szCs w:val="18"/>
        </w:rPr>
      </w:pP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11  № 4/165 «Балахтонские вести»  5 апреля  2019 года</w:t>
      </w:r>
    </w:p>
    <w:p w:rsidR="006B450D" w:rsidRDefault="006B450D" w:rsidP="006B450D">
      <w:pPr>
        <w:tabs>
          <w:tab w:val="left" w:pos="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6B450D" w:rsidRDefault="006B450D" w:rsidP="000E33C0">
      <w:pPr>
        <w:tabs>
          <w:tab w:val="left" w:pos="0"/>
        </w:tabs>
        <w:ind w:firstLine="680"/>
        <w:rPr>
          <w:rFonts w:ascii="Century Gothic" w:hAnsi="Century Gothic" w:cs="Arial"/>
          <w:sz w:val="18"/>
          <w:szCs w:val="18"/>
        </w:rPr>
      </w:pPr>
    </w:p>
    <w:p w:rsidR="000E33C0" w:rsidRPr="003302BB" w:rsidRDefault="000E33C0" w:rsidP="006B450D">
      <w:pPr>
        <w:tabs>
          <w:tab w:val="left" w:pos="0"/>
        </w:tabs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также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контроль за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0E33C0" w:rsidRPr="003302BB" w:rsidRDefault="000E33C0" w:rsidP="000E33C0">
      <w:pPr>
        <w:tabs>
          <w:tab w:val="left" w:pos="0"/>
        </w:tabs>
        <w:ind w:firstLine="680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дств св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 Сбор и обмен информацией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и обеспечения </w:t>
      </w:r>
      <w:r>
        <w:rPr>
          <w:rFonts w:ascii="Century Gothic" w:hAnsi="Century Gothic" w:cs="Arial"/>
          <w:sz w:val="18"/>
          <w:szCs w:val="18"/>
        </w:rPr>
        <w:t xml:space="preserve">ПБ </w:t>
      </w:r>
      <w:r w:rsidRPr="003302BB">
        <w:rPr>
          <w:rFonts w:ascii="Century Gothic" w:hAnsi="Century Gothic" w:cs="Arial"/>
          <w:sz w:val="18"/>
          <w:szCs w:val="18"/>
        </w:rPr>
        <w:t>осуществляется органами местного самоуправления Балахтонского сельсовета и организациями в порядке, установленном Правительством РФ, нормативными правовыми актами Красноярского края и администрации Балахтонского сельсовета.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Сроки и формы представления указанной информации устанавливаются Министерством РФ по </w:t>
      </w:r>
      <w:proofErr w:type="spellStart"/>
      <w:r w:rsidRPr="003302BB">
        <w:rPr>
          <w:rFonts w:ascii="Century Gothic" w:hAnsi="Century Gothic" w:cs="Arial"/>
          <w:sz w:val="18"/>
          <w:szCs w:val="18"/>
        </w:rPr>
        <w:t>делам</w:t>
      </w:r>
      <w:r>
        <w:rPr>
          <w:rFonts w:ascii="Century Gothic" w:hAnsi="Century Gothic" w:cs="Arial"/>
          <w:sz w:val="18"/>
          <w:szCs w:val="18"/>
        </w:rPr>
        <w:t>ГО</w:t>
      </w:r>
      <w:proofErr w:type="spellEnd"/>
      <w:r w:rsidRPr="003302BB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Красноярского края.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13. Проведение мероприятий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в рамках сельского звена ТП РСЧС осуществляется на основе плана действий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природного и техногенного характера администрации Балахтонского сельсовета,  разрабатываемого Администрацией Балахтонского сельсовета. Организационно-методическое руководство планированием действий в рамках сельского звена ТП РСЧС осуществляет Главное управление Министерства РФ по делам</w:t>
      </w:r>
      <w:r>
        <w:rPr>
          <w:rFonts w:ascii="Century Gothic" w:hAnsi="Century Gothic" w:cs="Arial"/>
          <w:sz w:val="18"/>
          <w:szCs w:val="18"/>
        </w:rPr>
        <w:t xml:space="preserve"> ГО</w:t>
      </w:r>
      <w:r w:rsidRPr="003302BB"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ликвидации последствий стихийных бедствий по Красноярскому краю.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14. При отсутствии угрозы возникновения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 объектах, территории муниципального образования Балахтонский сельсовет органы управления и силы сельского звена ТП РСЧС функционируют в режиме повседневной деятельности.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Решениями главы Балахтонского сельсовета, руководителей организаций, на территориях которых могут возникнуть или возникли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proofErr w:type="gramStart"/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,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для соответствующих органов управления и сил сельского звена ТП РСЧС может устанавливаться один из следующих режимов функционирования: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режим повышенной готовности - при угрозе возникновения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режим чрезвычайной ситуации - при возникновении и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15.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 xml:space="preserve">При введении режима повышенной готовности или режима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устанавливается один из следующих уровней реагирования на чрезвычайную ситуацию (далее - уровень реагирования):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C70B59">
        <w:rPr>
          <w:rFonts w:ascii="Century Gothic" w:hAnsi="Century Gothic" w:cs="Arial"/>
          <w:sz w:val="18"/>
          <w:szCs w:val="18"/>
          <w:u w:val="single"/>
        </w:rPr>
        <w:t>объектовый уровень реагирования</w:t>
      </w:r>
      <w:r w:rsidRPr="003302BB">
        <w:rPr>
          <w:rFonts w:ascii="Century Gothic" w:hAnsi="Century Gothic" w:cs="Arial"/>
          <w:sz w:val="18"/>
          <w:szCs w:val="18"/>
        </w:rPr>
        <w:t xml:space="preserve"> - решением руководителя организации при </w:t>
      </w:r>
      <w:proofErr w:type="spellStart"/>
      <w:r w:rsidRPr="003302BB">
        <w:rPr>
          <w:rFonts w:ascii="Century Gothic" w:hAnsi="Century Gothic" w:cs="Arial"/>
          <w:sz w:val="18"/>
          <w:szCs w:val="18"/>
        </w:rPr>
        <w:t>ликвидации</w:t>
      </w:r>
      <w:r>
        <w:rPr>
          <w:rFonts w:ascii="Century Gothic" w:hAnsi="Century Gothic" w:cs="Arial"/>
          <w:sz w:val="18"/>
          <w:szCs w:val="18"/>
        </w:rPr>
        <w:t>ЧС</w:t>
      </w:r>
      <w:proofErr w:type="spellEnd"/>
      <w:r w:rsidRPr="003302BB">
        <w:rPr>
          <w:rFonts w:ascii="Century Gothic" w:hAnsi="Century Gothic" w:cs="Arial"/>
          <w:sz w:val="18"/>
          <w:szCs w:val="18"/>
        </w:rPr>
        <w:t xml:space="preserve">, если зона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находится в пределах территории данной организации;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 w:rsidRPr="00C70B59">
        <w:rPr>
          <w:rFonts w:ascii="Century Gothic" w:hAnsi="Century Gothic" w:cs="Arial"/>
          <w:sz w:val="18"/>
          <w:szCs w:val="18"/>
          <w:u w:val="single"/>
        </w:rPr>
        <w:t>местный уровень реагирования</w:t>
      </w:r>
      <w:r w:rsidRPr="003302BB">
        <w:rPr>
          <w:rFonts w:ascii="Century Gothic" w:hAnsi="Century Gothic" w:cs="Arial"/>
          <w:sz w:val="18"/>
          <w:szCs w:val="18"/>
        </w:rPr>
        <w:t xml:space="preserve"> - решением главы Балахтонского сельсовета при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силами и средствами организаций и органов местного самоуправления Балахтонского сельсовета, оказавшимися в зоне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 xml:space="preserve">, если зона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находится в пределах территории муниципального образования Балахтонский сельсовет;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C70B59">
        <w:rPr>
          <w:rFonts w:ascii="Century Gothic" w:hAnsi="Century Gothic" w:cs="Arial"/>
          <w:sz w:val="18"/>
          <w:szCs w:val="18"/>
          <w:u w:val="single"/>
        </w:rPr>
        <w:t>региональный (межмуниципальный) уровень реагирования</w:t>
      </w:r>
      <w:r w:rsidRPr="003302BB">
        <w:rPr>
          <w:rFonts w:ascii="Century Gothic" w:hAnsi="Century Gothic" w:cs="Arial"/>
          <w:sz w:val="18"/>
          <w:szCs w:val="18"/>
        </w:rPr>
        <w:t xml:space="preserve"> - решением Губернатора Красноярского края при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силами и средствами организаций, органов местного самоуправления Балахтонского сельсовета и органов исполнительной власти Красноярского края, оказавшихся в </w:t>
      </w:r>
      <w:proofErr w:type="spellStart"/>
      <w:r w:rsidRPr="003302BB">
        <w:rPr>
          <w:rFonts w:ascii="Century Gothic" w:hAnsi="Century Gothic" w:cs="Arial"/>
          <w:sz w:val="18"/>
          <w:szCs w:val="18"/>
        </w:rPr>
        <w:t>зоне</w:t>
      </w:r>
      <w:r>
        <w:rPr>
          <w:rFonts w:ascii="Century Gothic" w:hAnsi="Century Gothic" w:cs="Arial"/>
          <w:sz w:val="18"/>
          <w:szCs w:val="18"/>
        </w:rPr>
        <w:t>ЧС</w:t>
      </w:r>
      <w:proofErr w:type="spellEnd"/>
      <w:r w:rsidRPr="003302BB">
        <w:rPr>
          <w:rFonts w:ascii="Century Gothic" w:hAnsi="Century Gothic" w:cs="Arial"/>
          <w:sz w:val="18"/>
          <w:szCs w:val="18"/>
        </w:rPr>
        <w:t xml:space="preserve">, которая затрагивает территории двух и более муниципальных районов либо территории муниципального района и поселения Балахтонского сельсовета, если зона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находится в пределах территории Красноярского края.</w:t>
      </w:r>
      <w:proofErr w:type="gramEnd"/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16. Решениями главы Балахтонского сельсовета и руководителей организаций о введении для соответствующих органов управления и сил сельского звена ТП РСЧС режима повышенной готовности или режима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определяются: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обстоятельства, послужившие основанием для введения режима повышенной готовности или режима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границы территории, на которой может возникнуть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или границы зоны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силы и средства, привлекаемые к проведению мероприятий по предупреждению и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перечень мер по обеспечению защиты населения от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или организации работ по ее ликвидации;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должностные лица, ответственные за осуществление мероприятий по предупреждению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или руководитель работ по ликвидации чрезвычайной ситуации.</w:t>
      </w:r>
    </w:p>
    <w:p w:rsidR="000E33C0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Должностные лица администрации Балахтонского сельсовета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глава Балахтонского сельсовета, руководители организаций отменяют установленные режимы функционирования.</w:t>
      </w:r>
    </w:p>
    <w:p w:rsidR="006B450D" w:rsidRDefault="000E33C0" w:rsidP="001F67CD">
      <w:pPr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18.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При введении режима повышенной готовности или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а также при установлении уровня реагирования для соответствующих органов управления и сил сельского звена ТП РСЧС глава Балахтонского сельсовета или должностное лицо может определять руководителя работ по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который несет ответственность за проведение этих работ, и принимать дополнительные меры по защите населения и территорий от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ограничивает доступ людей и транспортных средств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на территорию, на которой существует угроза возникновения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а также в зону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определяет порядок </w:t>
      </w:r>
      <w:proofErr w:type="spellStart"/>
      <w:r w:rsidRPr="003302BB">
        <w:rPr>
          <w:rFonts w:ascii="Century Gothic" w:hAnsi="Century Gothic" w:cs="Arial"/>
          <w:sz w:val="18"/>
          <w:szCs w:val="18"/>
        </w:rPr>
        <w:t>разбронирования</w:t>
      </w:r>
      <w:proofErr w:type="spellEnd"/>
      <w:r w:rsidRPr="003302BB">
        <w:rPr>
          <w:rFonts w:ascii="Century Gothic" w:hAnsi="Century Gothic" w:cs="Arial"/>
          <w:sz w:val="18"/>
          <w:szCs w:val="18"/>
        </w:rPr>
        <w:t xml:space="preserve"> резервов материальных ресурсов, находящихся в зоне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за исключением государственного и регионального материального резерва;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определяет порядок использования транспортных средств, сре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дств св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>язи и оповещения, а также иного имущества органов местного самоуправления Балахтонского сельсовета и организаций;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приостанавливает деятельность организаций, оказавшихся в зоне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если существует угроза безопасности жизнедеятельности работников данной организации и иных граждан, находящихся на ее территории;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осуществляет меры, обусловленные развитием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не ограничивающие прав и свобод человека и гражданина, направленные на защиту населения и территорий от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 xml:space="preserve">, создание </w:t>
      </w:r>
      <w:r w:rsidR="001F67CD">
        <w:rPr>
          <w:rFonts w:ascii="Century Gothic" w:hAnsi="Century Gothic" w:cs="Arial"/>
          <w:sz w:val="18"/>
          <w:szCs w:val="18"/>
        </w:rPr>
        <w:t>необходимых</w:t>
      </w:r>
    </w:p>
    <w:p w:rsidR="006B450D" w:rsidRPr="00FB6B70" w:rsidRDefault="006B450D" w:rsidP="006B450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6B450D" w:rsidRDefault="006B450D" w:rsidP="006B450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12  № 4/165 «Балахтонские вести»  5 апреля  2019 года</w:t>
      </w:r>
    </w:p>
    <w:p w:rsidR="006B450D" w:rsidRDefault="006B450D" w:rsidP="006B450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1F67CD" w:rsidRDefault="001F67CD" w:rsidP="006B450D">
      <w:pPr>
        <w:rPr>
          <w:rFonts w:ascii="Century Gothic" w:hAnsi="Century Gothic" w:cs="Arial"/>
          <w:sz w:val="18"/>
          <w:szCs w:val="18"/>
        </w:rPr>
      </w:pPr>
    </w:p>
    <w:p w:rsidR="000E33C0" w:rsidRDefault="000E33C0" w:rsidP="001F67CD">
      <w:pPr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условий для предупреждения и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>и минимизации ее негативного воздействия, в том числе: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про</w:t>
      </w:r>
      <w:r>
        <w:rPr>
          <w:rFonts w:ascii="Century Gothic" w:hAnsi="Century Gothic" w:cs="Arial"/>
          <w:sz w:val="18"/>
          <w:szCs w:val="18"/>
        </w:rPr>
        <w:t>водит эвакуационные мероприятия;</w:t>
      </w:r>
      <w:r w:rsidRPr="003302BB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привлекает к проведению работ по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привлекает на добровольной основе население к ликвидации возникшей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Руководитель работ по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незамедлительно информирует о принятых им в случае крайней необходимости решениях главу Балахтонского сельсовета и руководителей организаций, на территории которых произошла </w:t>
      </w:r>
      <w:r>
        <w:rPr>
          <w:rFonts w:ascii="Century Gothic" w:hAnsi="Century Gothic" w:cs="Arial"/>
          <w:sz w:val="18"/>
          <w:szCs w:val="18"/>
        </w:rPr>
        <w:t xml:space="preserve"> ЧС,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19. Основными мероприятиями, проводимыми органами управления и силами сельского звена ТП РСЧС являются: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19.1. В режиме повседневной деятельности: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изучение состояния окружающей среды и прогнозирование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сбор, обработка и обмен в установленном порядке информацией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обеспечения</w:t>
      </w:r>
      <w:r>
        <w:rPr>
          <w:rFonts w:ascii="Century Gothic" w:hAnsi="Century Gothic" w:cs="Arial"/>
          <w:sz w:val="18"/>
          <w:szCs w:val="18"/>
        </w:rPr>
        <w:t xml:space="preserve"> ПБ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разработка и реализация целевых и научно-технических программ и мер по предупреждению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обеспечению</w:t>
      </w:r>
      <w:r>
        <w:rPr>
          <w:rFonts w:ascii="Century Gothic" w:hAnsi="Century Gothic" w:cs="Arial"/>
          <w:sz w:val="18"/>
          <w:szCs w:val="18"/>
        </w:rPr>
        <w:t xml:space="preserve"> ПБ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подготовка населения к действиям в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пропаганда знаний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обеспечения</w:t>
      </w:r>
      <w:r>
        <w:rPr>
          <w:rFonts w:ascii="Century Gothic" w:hAnsi="Century Gothic" w:cs="Arial"/>
          <w:sz w:val="18"/>
          <w:szCs w:val="18"/>
        </w:rPr>
        <w:t xml:space="preserve"> ПБ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руководство созданием, размещением, хранением и восполнением резервов материальных ресурсов для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проведение в пределах своих полномочий контроля по решению вопросов в области защиты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и обеспечения </w:t>
      </w:r>
      <w:r>
        <w:rPr>
          <w:rFonts w:ascii="Century Gothic" w:hAnsi="Century Gothic" w:cs="Arial"/>
          <w:sz w:val="18"/>
          <w:szCs w:val="18"/>
        </w:rPr>
        <w:t xml:space="preserve"> ПБ </w:t>
      </w:r>
      <w:r w:rsidRPr="003302BB">
        <w:rPr>
          <w:rFonts w:ascii="Century Gothic" w:hAnsi="Century Gothic" w:cs="Arial"/>
          <w:sz w:val="18"/>
          <w:szCs w:val="18"/>
        </w:rPr>
        <w:t>на территории Балахтонского сельсовета;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осуществление в пределах своих полномочий необходимых видов страхования;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ведение статистической отчетности о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участие в расследовании причин аварий и катастроф, а также выработка мер по устранению причин их возникновения.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19.2. В режиме повышенной готовности: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усиление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контроля за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состоянием окружающей среды, прогнозирование возникновения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их последствий;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оповещение главы Балахтонского сельсовета, организаций, населения о возможности возникновения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непрерывный сбор, обработка и передача органам управления и силам сельского звена ТП РСЧС данных о прогнозируемых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информирование населения о приемах и способах защиты от них;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принятие оперативных мер по предупреждению возникновения и развития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снижению размеров ущерба и потерь в случае их возникновения, а также повышению устойчивости и безопасности функционирования организаций в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 xml:space="preserve">уточнение планов действий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иных документов;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приведение при необходимости сил и средств сельского звена ТП РСЧС в готовность к реагированию на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формирование оперативных групп и организация выдвижения их в предполагаемые районы действий;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восполнение при необходимости резервов материальных ресурсов, создаваемых для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проведение при необходимости эвакуационных мероприятий.</w:t>
      </w:r>
      <w:proofErr w:type="gramEnd"/>
    </w:p>
    <w:p w:rsidR="000E33C0" w:rsidRDefault="000E33C0" w:rsidP="001F67CD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19.3.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В режиме чрезвычайной ситуации: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непрерывный контроль за состоянием окружающей среды, прогнозирование развития возникших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их последствий;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оповещение главы Балахтонского сельсовета, председателя комиссии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обеспечению</w:t>
      </w:r>
      <w:r>
        <w:rPr>
          <w:rFonts w:ascii="Century Gothic" w:hAnsi="Century Gothic" w:cs="Arial"/>
          <w:sz w:val="18"/>
          <w:szCs w:val="18"/>
        </w:rPr>
        <w:t xml:space="preserve"> ПБ</w:t>
      </w:r>
      <w:r w:rsidRPr="003302BB">
        <w:rPr>
          <w:rFonts w:ascii="Century Gothic" w:hAnsi="Century Gothic" w:cs="Arial"/>
          <w:sz w:val="18"/>
          <w:szCs w:val="18"/>
        </w:rPr>
        <w:t>, органов управления и сил сельского звена ТП РСЧС, руководителей организаций, а также населения Балахтонского сельсовета о возникающих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проведение мероприятий по защите населения и территорий от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 xml:space="preserve">организация работ по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непрерывный сбор, анализ и обмен информацией об обстановке в зоне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в ходе проведения работ по ее ликвидации;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организация и поддержание непрерывного взаимодействия органов местного самоуправления Балахтонского сельсовета и организаций. Поддержание непрерывного взаимодействия с органами исполнительной власти Красноярского края и территориальными органами управления федеральных органов исполнительной власти;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проведение мероприятий по жизнеобеспечению населения в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20. Руководство силами и средствами, привлеченными к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и организацию их взаимодействия осуществляют руководители работ по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Ликвидация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осуществляется: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локальной - силами и средствами организаций муниципального образования Балахтонский сельсовет;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муниципальной - силами и средствами сельского звена ТП РСЧС;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межмуниципальной - силами и средствами сельского звена ТП РСЧС, органов исполнительной власти Красноярского края, оказавшихся в зоне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При недостаточности указанных сил и сре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дств пр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>ивлекаются в установленном</w:t>
      </w:r>
      <w:r>
        <w:rPr>
          <w:rFonts w:ascii="Century Gothic" w:hAnsi="Century Gothic" w:cs="Arial"/>
          <w:sz w:val="18"/>
          <w:szCs w:val="18"/>
        </w:rPr>
        <w:t xml:space="preserve"> порядке силы и средства </w:t>
      </w:r>
      <w:r w:rsidRPr="003302BB">
        <w:rPr>
          <w:rFonts w:ascii="Century Gothic" w:hAnsi="Century Gothic" w:cs="Arial"/>
          <w:sz w:val="18"/>
          <w:szCs w:val="18"/>
        </w:rPr>
        <w:t>федеральных органов исполнительной власти.</w:t>
      </w:r>
    </w:p>
    <w:p w:rsidR="000E33C0" w:rsidRPr="003302BB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Руководители аварийно-спасательных служб и аварийно-спасательных формирований, прибывшие в зону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первыми, принимают полномочия руководителей работ по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исполняют их до прибытия руководителей работ по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 xml:space="preserve">, назначенных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лицами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к полномочиям которых отнесена ликвидация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Руководители работ по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по согласованию с руководителями организаций, на территории которых возникла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устанавливают границы зоны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F67CD" w:rsidRDefault="000E33C0" w:rsidP="000E33C0">
      <w:pPr>
        <w:ind w:firstLine="737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>21. Финансовое обеспечение функционирования сельского звена ТП РСЧС осуществляется за счет средств бюджета администрации Балахтонского сельсовета, собственников (пользователей) имущества, страховых фондов и других источников в соответствии с действующим законодательством РФ.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Организации </w:t>
      </w:r>
    </w:p>
    <w:p w:rsidR="001F67CD" w:rsidRPr="00FB6B70" w:rsidRDefault="001F67CD" w:rsidP="001F67C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1F67CD" w:rsidRDefault="001F67CD" w:rsidP="001F67C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13  № 4/165 «Балахтонские вести»  5 апреля  2019 года</w:t>
      </w:r>
    </w:p>
    <w:p w:rsidR="001F67CD" w:rsidRDefault="001F67CD" w:rsidP="001F67CD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1F67CD" w:rsidRDefault="001F67CD" w:rsidP="001F67CD">
      <w:pPr>
        <w:rPr>
          <w:rFonts w:ascii="Century Gothic" w:hAnsi="Century Gothic" w:cs="Arial"/>
          <w:sz w:val="18"/>
          <w:szCs w:val="18"/>
        </w:rPr>
      </w:pPr>
    </w:p>
    <w:p w:rsidR="000E33C0" w:rsidRPr="003302BB" w:rsidRDefault="000E33C0" w:rsidP="001F67CD">
      <w:pPr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всех форм собственности участвуют в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за счет собственных средств. Финансирование целевых программ по защите населения и территорий от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и обеспечению устойчивого функционирования организаций осуществляется в соответствии с действующим законодательством РФ, законодательством Красноярского края и правовыми актами администрации Балахтонского сельсовета.</w:t>
      </w:r>
    </w:p>
    <w:p w:rsidR="000E33C0" w:rsidRPr="003302BB" w:rsidRDefault="000E33C0" w:rsidP="000E33C0">
      <w:pPr>
        <w:ind w:left="5669"/>
        <w:rPr>
          <w:rFonts w:ascii="Century Gothic" w:hAnsi="Century Gothic" w:cs="Arial"/>
          <w:sz w:val="18"/>
          <w:szCs w:val="18"/>
        </w:rPr>
      </w:pPr>
    </w:p>
    <w:p w:rsidR="001F67CD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</w:t>
      </w:r>
    </w:p>
    <w:p w:rsidR="001F67CD" w:rsidRDefault="001F67CD" w:rsidP="001F67CD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</w:t>
      </w:r>
      <w:r w:rsidR="000E33C0" w:rsidRPr="001F67CD">
        <w:rPr>
          <w:rFonts w:ascii="Century Gothic" w:hAnsi="Century Gothic"/>
          <w:sz w:val="18"/>
          <w:szCs w:val="18"/>
        </w:rPr>
        <w:t xml:space="preserve"> </w:t>
      </w:r>
    </w:p>
    <w:p w:rsidR="000E33C0" w:rsidRPr="00B51FEC" w:rsidRDefault="00B51FEC" w:rsidP="001F67CD">
      <w:pPr>
        <w:jc w:val="center"/>
        <w:rPr>
          <w:rFonts w:ascii="Century Gothic" w:hAnsi="Century Gothic"/>
          <w:b/>
          <w:sz w:val="18"/>
          <w:szCs w:val="18"/>
        </w:rPr>
      </w:pPr>
      <w:r w:rsidRPr="00B51FEC">
        <w:rPr>
          <w:rFonts w:ascii="Century Gothic" w:hAnsi="Century Gothic"/>
          <w:b/>
          <w:sz w:val="18"/>
          <w:szCs w:val="18"/>
        </w:rPr>
        <w:t xml:space="preserve">           </w:t>
      </w:r>
      <w:r w:rsidR="000E33C0" w:rsidRPr="00B51FEC">
        <w:rPr>
          <w:rFonts w:ascii="Century Gothic" w:hAnsi="Century Gothic"/>
          <w:b/>
          <w:sz w:val="18"/>
          <w:szCs w:val="18"/>
        </w:rPr>
        <w:t>ПРИЛОЖЕНИЕ № 2</w:t>
      </w:r>
      <w:r w:rsidR="000E33C0" w:rsidRPr="001F67CD">
        <w:rPr>
          <w:rFonts w:ascii="Century Gothic" w:hAnsi="Century Gothic"/>
          <w:sz w:val="18"/>
          <w:szCs w:val="18"/>
        </w:rPr>
        <w:t xml:space="preserve"> к постановлению </w:t>
      </w:r>
      <w:r w:rsidR="001F67CD" w:rsidRPr="001F67CD">
        <w:rPr>
          <w:rFonts w:ascii="Century Gothic" w:hAnsi="Century Gothic"/>
          <w:sz w:val="18"/>
          <w:szCs w:val="18"/>
        </w:rPr>
        <w:t>администрации Балахтонского сельсовета</w:t>
      </w:r>
      <w:r w:rsidR="001F67CD" w:rsidRPr="001F67CD">
        <w:rPr>
          <w:rFonts w:ascii="Century Gothic" w:hAnsi="Century Gothic"/>
          <w:b/>
          <w:sz w:val="18"/>
          <w:szCs w:val="18"/>
        </w:rPr>
        <w:t xml:space="preserve"> </w:t>
      </w:r>
      <w:r w:rsidR="000E33C0" w:rsidRPr="00B51FEC">
        <w:rPr>
          <w:rFonts w:ascii="Century Gothic" w:hAnsi="Century Gothic"/>
          <w:b/>
          <w:sz w:val="18"/>
          <w:szCs w:val="18"/>
        </w:rPr>
        <w:t>от 29.03.2019 № 15</w:t>
      </w:r>
    </w:p>
    <w:p w:rsidR="001F67CD" w:rsidRPr="001F67CD" w:rsidRDefault="001F67CD" w:rsidP="001F67CD">
      <w:pPr>
        <w:jc w:val="center"/>
        <w:rPr>
          <w:rFonts w:ascii="Century Gothic" w:hAnsi="Century Gothic"/>
          <w:b/>
        </w:rPr>
      </w:pPr>
    </w:p>
    <w:p w:rsidR="001F67CD" w:rsidRDefault="000E33C0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F67CD">
        <w:rPr>
          <w:rFonts w:ascii="Century Gothic" w:hAnsi="Century Gothic" w:cs="Arial"/>
          <w:b/>
          <w:sz w:val="20"/>
          <w:szCs w:val="20"/>
        </w:rPr>
        <w:t>СТРУКТУРА</w:t>
      </w:r>
      <w:r w:rsidRPr="001F67CD">
        <w:rPr>
          <w:rFonts w:ascii="Century Gothic" w:hAnsi="Century Gothic" w:cs="Arial"/>
          <w:sz w:val="20"/>
          <w:szCs w:val="20"/>
        </w:rPr>
        <w:t xml:space="preserve"> </w:t>
      </w:r>
      <w:r w:rsidRPr="001F67CD">
        <w:rPr>
          <w:rFonts w:ascii="Century Gothic" w:hAnsi="Century Gothic" w:cs="Arial"/>
          <w:b/>
          <w:sz w:val="20"/>
          <w:szCs w:val="20"/>
        </w:rPr>
        <w:t xml:space="preserve">муниципального звена Балахтонского сельсовета </w:t>
      </w:r>
    </w:p>
    <w:p w:rsidR="001F67CD" w:rsidRDefault="000E33C0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F67CD">
        <w:rPr>
          <w:rFonts w:ascii="Century Gothic" w:hAnsi="Century Gothic" w:cs="Arial"/>
          <w:b/>
          <w:sz w:val="20"/>
          <w:szCs w:val="20"/>
        </w:rPr>
        <w:t xml:space="preserve">территориальной подсистемы единой государственной системы </w:t>
      </w:r>
    </w:p>
    <w:p w:rsidR="000E33C0" w:rsidRDefault="000E33C0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1F67CD">
        <w:rPr>
          <w:rFonts w:ascii="Century Gothic" w:hAnsi="Century Gothic" w:cs="Arial"/>
          <w:b/>
          <w:sz w:val="20"/>
          <w:szCs w:val="20"/>
        </w:rPr>
        <w:t xml:space="preserve">предупреждения и ликвидации ЧС на территории сельсовета </w:t>
      </w:r>
    </w:p>
    <w:p w:rsidR="001F67CD" w:rsidRPr="001F67CD" w:rsidRDefault="001F67CD" w:rsidP="000E33C0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0"/>
        <w:gridCol w:w="4902"/>
        <w:gridCol w:w="708"/>
        <w:gridCol w:w="3908"/>
      </w:tblGrid>
      <w:tr w:rsidR="000E33C0" w:rsidRPr="003302BB" w:rsidTr="000E33C0">
        <w:trPr>
          <w:trHeight w:val="36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  <w:p w:rsidR="000E33C0" w:rsidRPr="001F67CD" w:rsidRDefault="000E33C0" w:rsidP="000E33C0">
            <w:pPr>
              <w:pStyle w:val="af5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proofErr w:type="gramStart"/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Наименование структурных звеньев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pStyle w:val="af5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Ведомственная принадлежность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1. Муниципальное звено Балахтонского сельсовета 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1.1. Координационные органы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Комиссия по предупреждению и 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ликвидации ЧС и обеспечению ПБ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муниципального образования Балахтонский сельсовет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Администрация Балахтонского сельсовета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Объектовые комиссии по 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>предупреждению и ликвидации чрезвычайных ситуаций и</w:t>
            </w:r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обеспечению пожарной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Предприятия, организации, объекты</w:t>
            </w:r>
          </w:p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>жизнеобеспечения производственного и</w:t>
            </w:r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социального назначения независимо от их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организационно-правовых форм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1.2. Постоянно действующие органы управления</w:t>
            </w:r>
          </w:p>
        </w:tc>
      </w:tr>
      <w:tr w:rsidR="000E33C0" w:rsidRPr="003302BB" w:rsidTr="000E33C0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Структурные подразделения или 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>работники организаций, специально уполномоченные</w:t>
            </w:r>
            <w:r w:rsidRPr="001F67CD">
              <w:rPr>
                <w:rFonts w:ascii="Century Gothic" w:hAnsi="Century Gothic" w:cs="Arial"/>
                <w:sz w:val="18"/>
                <w:szCs w:val="18"/>
                <w:lang w:eastAsia="zh-CN"/>
              </w:rPr>
              <w:t xml:space="preserve"> 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решать задачи в области защиты населения и территорий от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чрезвычайных ситуаций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-//-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1.3. Органы повседневного управления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Д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>ежурно - 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</w:p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-//-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1.4.Силы и средства ликвидации последствий чрезвычайных ситуаций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proofErr w:type="spellStart"/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Пожарно</w:t>
            </w:r>
            <w:proofErr w:type="spellEnd"/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— спасательные подразделения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Главное управление Министерства Р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Ф по делам гражданской обороны, чрезвычайным ситуациям и ликвидации последствий стихийных бедствий по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Красноярскому краю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9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Аварийно-спасательные формирования, аварийно-технические, ремонтно-восстановительные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бригады, группы</w:t>
            </w:r>
          </w:p>
        </w:tc>
        <w:tc>
          <w:tcPr>
            <w:tcW w:w="46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>Предприятия, организации, объекты жизнеобеспечения производственного и</w:t>
            </w:r>
          </w:p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социального назначения независимо </w:t>
            </w:r>
            <w:proofErr w:type="gramStart"/>
            <w:r w:rsidRPr="001F67CD">
              <w:rPr>
                <w:rFonts w:ascii="Century Gothic" w:hAnsi="Century Gothic" w:cs="Arial"/>
                <w:sz w:val="18"/>
                <w:szCs w:val="18"/>
              </w:rPr>
              <w:t>от</w:t>
            </w:r>
            <w:proofErr w:type="gramEnd"/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 w:rsidRPr="001F67CD">
              <w:rPr>
                <w:rFonts w:ascii="Century Gothic" w:hAnsi="Century Gothic" w:cs="Arial"/>
                <w:sz w:val="18"/>
                <w:szCs w:val="18"/>
              </w:rPr>
              <w:t>их</w:t>
            </w:r>
            <w:proofErr w:type="gramEnd"/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организационно-правовых форм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1.4.3.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Медицинские формирования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Министерство здравоохранения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Красноярского края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1.4.4.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Нештатные аварийно-спасательные формирования гражданской обороны, добровольные спасательные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формирования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организационно-правовых форм</w:t>
            </w:r>
          </w:p>
        </w:tc>
      </w:tr>
      <w:tr w:rsidR="000E33C0" w:rsidRPr="003302BB" w:rsidTr="000E33C0">
        <w:tc>
          <w:tcPr>
            <w:tcW w:w="1014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suppressAutoHyphens/>
              <w:jc w:val="center"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2. Система связи, оповещения, информационного обеспечения населения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Автоматизированная система </w:t>
            </w: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централизованного оповещения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населения Балахтонского сельсовета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>Комитет по обеспечению безопасности</w:t>
            </w:r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>жизнедеятельности населения Красноярского края</w:t>
            </w:r>
          </w:p>
        </w:tc>
      </w:tr>
      <w:tr w:rsidR="000E33C0" w:rsidRPr="003302BB" w:rsidTr="000E33C0"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3C0" w:rsidRPr="001F67CD" w:rsidRDefault="000E33C0" w:rsidP="000E33C0">
            <w:pPr>
              <w:pStyle w:val="af5"/>
              <w:rPr>
                <w:rFonts w:ascii="Century Gothic" w:hAnsi="Century Gothic" w:cs="Arial"/>
                <w:sz w:val="18"/>
                <w:szCs w:val="18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Объектовые локальные системы</w:t>
            </w:r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оповещения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3C0" w:rsidRPr="001F67CD" w:rsidRDefault="000E33C0" w:rsidP="000E33C0">
            <w:pPr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Предприятия и организации независимо </w:t>
            </w:r>
            <w:proofErr w:type="gramStart"/>
            <w:r w:rsidRPr="001F67CD">
              <w:rPr>
                <w:rFonts w:ascii="Century Gothic" w:hAnsi="Century Gothic" w:cs="Arial"/>
                <w:sz w:val="18"/>
                <w:szCs w:val="18"/>
              </w:rPr>
              <w:t>от</w:t>
            </w:r>
            <w:proofErr w:type="gramEnd"/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gramStart"/>
            <w:r w:rsidRPr="001F67CD">
              <w:rPr>
                <w:rFonts w:ascii="Century Gothic" w:hAnsi="Century Gothic" w:cs="Arial"/>
                <w:sz w:val="18"/>
                <w:szCs w:val="18"/>
              </w:rPr>
              <w:t>их</w:t>
            </w:r>
            <w:proofErr w:type="gramEnd"/>
          </w:p>
          <w:p w:rsidR="000E33C0" w:rsidRPr="001F67CD" w:rsidRDefault="000E33C0" w:rsidP="000E33C0">
            <w:pPr>
              <w:suppressAutoHyphens/>
              <w:rPr>
                <w:rFonts w:ascii="Century Gothic" w:hAnsi="Century Gothic" w:cs="Arial"/>
                <w:sz w:val="18"/>
                <w:szCs w:val="18"/>
                <w:lang w:eastAsia="zh-CN"/>
              </w:rPr>
            </w:pPr>
            <w:r w:rsidRPr="001F67CD">
              <w:rPr>
                <w:rFonts w:ascii="Century Gothic" w:hAnsi="Century Gothic" w:cs="Arial"/>
                <w:sz w:val="18"/>
                <w:szCs w:val="18"/>
              </w:rPr>
              <w:t xml:space="preserve">организационно-правовых форм, производящие или использующие в </w:t>
            </w:r>
            <w:r w:rsidRPr="001F67CD">
              <w:rPr>
                <w:rFonts w:ascii="Century Gothic" w:hAnsi="Century Gothic" w:cs="Arial"/>
                <w:color w:val="000000"/>
                <w:sz w:val="18"/>
                <w:szCs w:val="18"/>
              </w:rPr>
              <w:t>производстве потенциально опасные вещества</w:t>
            </w:r>
          </w:p>
        </w:tc>
      </w:tr>
    </w:tbl>
    <w:p w:rsidR="001F67CD" w:rsidRDefault="001F67CD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</w:p>
    <w:p w:rsidR="001F67CD" w:rsidRDefault="001F67CD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______________________________________________________________________</w:t>
      </w:r>
    </w:p>
    <w:p w:rsidR="000E33C0" w:rsidRDefault="001F67CD" w:rsidP="000E33C0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14</w:t>
      </w:r>
      <w:r w:rsidR="000E33C0">
        <w:rPr>
          <w:rFonts w:ascii="Century Gothic" w:hAnsi="Century Gothic"/>
          <w:b/>
          <w:sz w:val="28"/>
          <w:szCs w:val="28"/>
        </w:rPr>
        <w:t xml:space="preserve">  № 4/165 «Балахтонские вести»  5 апреля  2019 года</w:t>
      </w:r>
    </w:p>
    <w:p w:rsidR="000E33C0" w:rsidRDefault="000E33C0" w:rsidP="000E33C0">
      <w:pPr>
        <w:jc w:val="center"/>
        <w:rPr>
          <w:rFonts w:ascii="Century Gothic" w:hAnsi="Century Gothic"/>
          <w:b/>
          <w:sz w:val="16"/>
          <w:szCs w:val="16"/>
        </w:rPr>
      </w:pPr>
      <w:r w:rsidRPr="003D46E2">
        <w:rPr>
          <w:rFonts w:ascii="Century Gothic" w:hAnsi="Century Gothic"/>
          <w:b/>
        </w:rPr>
        <w:t>__________________________________________________________________________________</w:t>
      </w:r>
    </w:p>
    <w:p w:rsidR="000E33C0" w:rsidRDefault="000E33C0" w:rsidP="000E33C0">
      <w:pPr>
        <w:jc w:val="center"/>
        <w:rPr>
          <w:rFonts w:ascii="Century Gothic" w:hAnsi="Century Gothic"/>
          <w:b/>
          <w:sz w:val="16"/>
          <w:szCs w:val="16"/>
        </w:rPr>
      </w:pPr>
    </w:p>
    <w:p w:rsidR="000E33C0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</w:p>
    <w:p w:rsidR="000E33C0" w:rsidRPr="001F67CD" w:rsidRDefault="000E33C0" w:rsidP="000E33C0">
      <w:pPr>
        <w:pStyle w:val="ConsPlusNormal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</w:t>
      </w:r>
      <w:r w:rsidR="001F67CD">
        <w:rPr>
          <w:rFonts w:ascii="Century Gothic" w:hAnsi="Century Gothic"/>
          <w:sz w:val="18"/>
          <w:szCs w:val="18"/>
        </w:rPr>
        <w:t xml:space="preserve">              </w:t>
      </w:r>
      <w:r w:rsidRPr="001F67CD">
        <w:rPr>
          <w:rFonts w:ascii="Century Gothic" w:hAnsi="Century Gothic"/>
          <w:b/>
          <w:sz w:val="18"/>
          <w:szCs w:val="18"/>
        </w:rPr>
        <w:t>ПРИЛОЖЕНИЕ</w:t>
      </w:r>
      <w:r>
        <w:rPr>
          <w:rFonts w:ascii="Century Gothic" w:hAnsi="Century Gothic"/>
          <w:sz w:val="18"/>
          <w:szCs w:val="18"/>
        </w:rPr>
        <w:t xml:space="preserve"> к постановлению </w:t>
      </w:r>
      <w:r w:rsidR="001F67CD">
        <w:rPr>
          <w:rFonts w:ascii="Century Gothic" w:hAnsi="Century Gothic"/>
          <w:sz w:val="18"/>
          <w:szCs w:val="18"/>
        </w:rPr>
        <w:t xml:space="preserve">администрации Балахтонского сельсовета </w:t>
      </w:r>
      <w:r w:rsidRPr="001F67CD">
        <w:rPr>
          <w:rFonts w:ascii="Century Gothic" w:hAnsi="Century Gothic"/>
          <w:b/>
          <w:sz w:val="18"/>
          <w:szCs w:val="18"/>
        </w:rPr>
        <w:t>от 29.03.2019 № 16</w:t>
      </w:r>
    </w:p>
    <w:p w:rsidR="001F67CD" w:rsidRDefault="001F67CD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pacing w:val="-1"/>
          <w:sz w:val="20"/>
          <w:szCs w:val="20"/>
        </w:rPr>
      </w:pPr>
      <w:r w:rsidRPr="001F67CD">
        <w:rPr>
          <w:rFonts w:ascii="Century Gothic" w:hAnsi="Century Gothic"/>
          <w:b/>
          <w:sz w:val="20"/>
          <w:szCs w:val="20"/>
        </w:rPr>
        <w:t xml:space="preserve">ПОЛОЖЕНИЕ </w:t>
      </w:r>
      <w:r w:rsidRPr="001F67CD">
        <w:rPr>
          <w:rFonts w:ascii="Century Gothic" w:hAnsi="Century Gothic"/>
          <w:b/>
          <w:spacing w:val="-1"/>
          <w:sz w:val="20"/>
          <w:szCs w:val="20"/>
        </w:rPr>
        <w:t xml:space="preserve">о резервном фонде </w:t>
      </w:r>
    </w:p>
    <w:p w:rsidR="001F67CD" w:rsidRDefault="000E33C0" w:rsidP="000E33C0">
      <w:pPr>
        <w:pStyle w:val="a4"/>
        <w:jc w:val="center"/>
        <w:rPr>
          <w:rFonts w:ascii="Century Gothic" w:hAnsi="Century Gothic"/>
          <w:b/>
          <w:spacing w:val="-1"/>
          <w:sz w:val="20"/>
          <w:szCs w:val="20"/>
        </w:rPr>
      </w:pPr>
      <w:r w:rsidRPr="001F67CD">
        <w:rPr>
          <w:rFonts w:ascii="Century Gothic" w:hAnsi="Century Gothic"/>
          <w:b/>
          <w:spacing w:val="-1"/>
          <w:sz w:val="20"/>
          <w:szCs w:val="20"/>
        </w:rPr>
        <w:t xml:space="preserve">Администрации Балахтонского сельсовета по предупреждению, ликвидации </w:t>
      </w:r>
    </w:p>
    <w:p w:rsidR="001F67CD" w:rsidRDefault="000E33C0" w:rsidP="000E33C0">
      <w:pPr>
        <w:pStyle w:val="a4"/>
        <w:jc w:val="center"/>
        <w:rPr>
          <w:rFonts w:ascii="Century Gothic" w:hAnsi="Century Gothic"/>
          <w:b/>
          <w:spacing w:val="-1"/>
          <w:sz w:val="20"/>
          <w:szCs w:val="20"/>
        </w:rPr>
      </w:pPr>
      <w:r w:rsidRPr="001F67CD">
        <w:rPr>
          <w:rFonts w:ascii="Century Gothic" w:hAnsi="Century Gothic"/>
          <w:b/>
          <w:spacing w:val="-1"/>
          <w:sz w:val="20"/>
          <w:szCs w:val="20"/>
        </w:rPr>
        <w:t xml:space="preserve">чрезвычайных ситуаций и последствий стихийных бедствий </w:t>
      </w: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pacing w:val="-1"/>
          <w:sz w:val="20"/>
          <w:szCs w:val="20"/>
        </w:rPr>
      </w:pPr>
      <w:r w:rsidRPr="001F67CD">
        <w:rPr>
          <w:rFonts w:ascii="Century Gothic" w:hAnsi="Century Gothic"/>
          <w:b/>
          <w:spacing w:val="-1"/>
          <w:sz w:val="20"/>
          <w:szCs w:val="20"/>
        </w:rPr>
        <w:t>на территории муниципального образования Балахтонский сельсовет</w:t>
      </w: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pacing w:val="-1"/>
          <w:sz w:val="20"/>
          <w:szCs w:val="20"/>
        </w:rPr>
      </w:pPr>
    </w:p>
    <w:p w:rsidR="000E33C0" w:rsidRPr="00880EE4" w:rsidRDefault="000E33C0" w:rsidP="000E33C0">
      <w:pPr>
        <w:pStyle w:val="a4"/>
        <w:jc w:val="center"/>
        <w:rPr>
          <w:rFonts w:ascii="Century Gothic" w:hAnsi="Century Gothic"/>
          <w:sz w:val="18"/>
          <w:szCs w:val="18"/>
        </w:rPr>
      </w:pPr>
      <w:r w:rsidRPr="00880EE4">
        <w:rPr>
          <w:rFonts w:ascii="Century Gothic" w:hAnsi="Century Gothic" w:cs="Arial"/>
          <w:spacing w:val="-3"/>
          <w:sz w:val="18"/>
          <w:szCs w:val="18"/>
        </w:rPr>
        <w:t>1. ОБЩИЕ ПОЛОЖЕНИЯ</w:t>
      </w:r>
    </w:p>
    <w:p w:rsidR="000E33C0" w:rsidRPr="003302BB" w:rsidRDefault="000E33C0" w:rsidP="000E33C0">
      <w:pPr>
        <w:shd w:val="clear" w:color="auto" w:fill="FFFFFF"/>
        <w:tabs>
          <w:tab w:val="left" w:pos="1142"/>
        </w:tabs>
        <w:ind w:left="70" w:firstLine="751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33"/>
          <w:sz w:val="18"/>
          <w:szCs w:val="18"/>
        </w:rPr>
        <w:t>1.1</w:t>
      </w:r>
      <w:r>
        <w:rPr>
          <w:rFonts w:ascii="Century Gothic" w:hAnsi="Century Gothic" w:cs="Arial"/>
          <w:spacing w:val="-33"/>
          <w:sz w:val="18"/>
          <w:szCs w:val="18"/>
        </w:rPr>
        <w:t xml:space="preserve">. </w:t>
      </w:r>
      <w:r w:rsidRPr="003302BB">
        <w:rPr>
          <w:rFonts w:ascii="Century Gothic" w:hAnsi="Century Gothic" w:cs="Arial"/>
          <w:spacing w:val="-33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Настоящее Положение разработано на основании Федерального закона от </w:t>
      </w:r>
      <w:r w:rsidRPr="003302BB">
        <w:rPr>
          <w:rFonts w:ascii="Century Gothic" w:hAnsi="Century Gothic" w:cs="Arial"/>
          <w:spacing w:val="12"/>
          <w:sz w:val="18"/>
          <w:szCs w:val="18"/>
        </w:rPr>
        <w:t>21.12.1994</w:t>
      </w:r>
      <w:r w:rsidRPr="003302BB">
        <w:rPr>
          <w:rFonts w:ascii="Century Gothic" w:hAnsi="Century Gothic" w:cs="Arial"/>
          <w:sz w:val="18"/>
          <w:szCs w:val="18"/>
        </w:rPr>
        <w:t xml:space="preserve"> № 68-ФЗ «О защите населения и территорий от чрезвычайных ситуаций природного и техногенного характера», постановления Правительства РФ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от 30.12.2003 № 794 «О единой государственной системе предупреждения и ликвидации чрезвычайных ситуаций» и в соответствии со статьей 81 Бюджетного кодекса Российской Федерации</w:t>
      </w:r>
      <w:r>
        <w:rPr>
          <w:rFonts w:ascii="Century Gothic" w:hAnsi="Century Gothic" w:cs="Arial"/>
          <w:sz w:val="18"/>
          <w:szCs w:val="18"/>
        </w:rPr>
        <w:t>»</w:t>
      </w:r>
      <w:r w:rsidRPr="003302B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Положение определяет порядок формирования и расходования резервного фонда Администрации Балахтонского сельсовета по предупреждению, ликвидации </w:t>
      </w:r>
      <w:r>
        <w:rPr>
          <w:rFonts w:ascii="Century Gothic" w:hAnsi="Century Gothic" w:cs="Arial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z w:val="18"/>
          <w:szCs w:val="18"/>
        </w:rPr>
        <w:t xml:space="preserve">и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последствий стихийных бедствий (далее - резервный фонд ЧС).</w:t>
      </w:r>
    </w:p>
    <w:p w:rsidR="000E33C0" w:rsidRPr="003302BB" w:rsidRDefault="000E33C0" w:rsidP="000E33C0">
      <w:pPr>
        <w:shd w:val="clear" w:color="auto" w:fill="FFFFFF"/>
        <w:ind w:left="72" w:right="31" w:firstLine="708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1.2.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Основные понятия, используемые в настоящем Положении:</w:t>
      </w:r>
    </w:p>
    <w:p w:rsidR="000E33C0" w:rsidRPr="003302BB" w:rsidRDefault="000E33C0" w:rsidP="000E33C0">
      <w:pPr>
        <w:shd w:val="clear" w:color="auto" w:fill="FFFFFF"/>
        <w:ind w:left="38" w:right="58" w:firstLine="682"/>
        <w:contextualSpacing/>
        <w:rPr>
          <w:rFonts w:ascii="Century Gothic" w:hAnsi="Century Gothic" w:cs="Arial"/>
          <w:sz w:val="18"/>
          <w:szCs w:val="18"/>
        </w:rPr>
      </w:pPr>
      <w:r w:rsidRPr="00880EE4">
        <w:rPr>
          <w:rFonts w:ascii="Century Gothic" w:hAnsi="Century Gothic" w:cs="Arial"/>
          <w:spacing w:val="-1"/>
          <w:sz w:val="18"/>
          <w:szCs w:val="18"/>
          <w:u w:val="single"/>
        </w:rPr>
        <w:t>чрезвычайная ситуация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>
        <w:rPr>
          <w:rFonts w:ascii="Century Gothic" w:hAnsi="Century Gothic" w:cs="Arial"/>
          <w:spacing w:val="-1"/>
          <w:sz w:val="18"/>
          <w:szCs w:val="18"/>
        </w:rPr>
        <w:t xml:space="preserve">(ЧС)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- это обстановка на определенной </w:t>
      </w:r>
      <w:r w:rsidRPr="003302BB">
        <w:rPr>
          <w:rFonts w:ascii="Century Gothic" w:hAnsi="Century Gothic" w:cs="Arial"/>
          <w:sz w:val="18"/>
          <w:szCs w:val="18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80EE4">
        <w:rPr>
          <w:rFonts w:ascii="Century Gothic" w:hAnsi="Century Gothic" w:cs="Arial"/>
          <w:sz w:val="18"/>
          <w:szCs w:val="18"/>
          <w:u w:val="single"/>
        </w:rPr>
        <w:t>предупреждение чрезвычайных ситуаций</w:t>
      </w:r>
      <w:r w:rsidRPr="003302BB">
        <w:rPr>
          <w:rFonts w:ascii="Century Gothic" w:hAnsi="Century Gothic" w:cs="Arial"/>
          <w:sz w:val="18"/>
          <w:szCs w:val="18"/>
        </w:rPr>
        <w:t xml:space="preserve"> - это комплекс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мероприятий, проводимых заблаговременно и направленных на максимально </w:t>
      </w:r>
      <w:r w:rsidRPr="003302BB">
        <w:rPr>
          <w:rFonts w:ascii="Century Gothic" w:hAnsi="Century Gothic" w:cs="Arial"/>
          <w:sz w:val="18"/>
          <w:szCs w:val="18"/>
        </w:rPr>
        <w:t>возможное уменьшение риска возникновения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80EE4">
        <w:rPr>
          <w:rFonts w:ascii="Century Gothic" w:hAnsi="Century Gothic" w:cs="Arial"/>
          <w:sz w:val="18"/>
          <w:szCs w:val="18"/>
          <w:u w:val="single"/>
        </w:rPr>
        <w:t>л</w:t>
      </w:r>
      <w:r w:rsidRPr="00880EE4">
        <w:rPr>
          <w:rFonts w:ascii="Century Gothic" w:hAnsi="Century Gothic" w:cs="Arial"/>
          <w:spacing w:val="-3"/>
          <w:sz w:val="18"/>
          <w:szCs w:val="18"/>
          <w:u w:val="single"/>
        </w:rPr>
        <w:t>иквидация чрезвычайных ситуаций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 - это аварийно-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спасательные и другие неотложные работы, проводимые при возникновении </w:t>
      </w:r>
      <w:r>
        <w:rPr>
          <w:rFonts w:ascii="Century Gothic" w:hAnsi="Century Gothic" w:cs="Arial"/>
          <w:spacing w:val="-2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и направленные на спасение жизни и сохранение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здоровья людей, снижение размеров ущерба окружающей природной среде и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материальных потерь, а также на локализацию зон</w:t>
      </w:r>
      <w:r>
        <w:rPr>
          <w:rFonts w:ascii="Century Gothic" w:hAnsi="Century Gothic" w:cs="Arial"/>
          <w:spacing w:val="-2"/>
          <w:sz w:val="18"/>
          <w:szCs w:val="18"/>
        </w:rPr>
        <w:t xml:space="preserve"> ЧС</w:t>
      </w:r>
      <w:proofErr w:type="gramStart"/>
      <w:r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2"/>
          <w:sz w:val="18"/>
          <w:szCs w:val="18"/>
        </w:rPr>
        <w:t>,</w:t>
      </w:r>
      <w:proofErr w:type="gramEnd"/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прекращение действия характерных для них опасных факторов.</w:t>
      </w:r>
    </w:p>
    <w:p w:rsidR="000E33C0" w:rsidRPr="003302BB" w:rsidRDefault="000E33C0" w:rsidP="000E33C0">
      <w:pPr>
        <w:shd w:val="clear" w:color="auto" w:fill="FFFFFF"/>
        <w:contextualSpacing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pacing w:val="-2"/>
          <w:sz w:val="18"/>
          <w:szCs w:val="18"/>
        </w:rPr>
        <w:tab/>
      </w:r>
      <w:r w:rsidRPr="003302BB">
        <w:rPr>
          <w:rFonts w:ascii="Century Gothic" w:hAnsi="Century Gothic" w:cs="Arial"/>
          <w:spacing w:val="-2"/>
          <w:sz w:val="18"/>
          <w:szCs w:val="18"/>
        </w:rPr>
        <w:t>1.3. Целями настоящего Положения являются: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а) создание р</w:t>
      </w:r>
      <w:r>
        <w:rPr>
          <w:rFonts w:ascii="Century Gothic" w:hAnsi="Century Gothic" w:cs="Arial"/>
          <w:sz w:val="18"/>
          <w:szCs w:val="18"/>
        </w:rPr>
        <w:t xml:space="preserve">езервов финансовых ресурсов для </w:t>
      </w:r>
      <w:r w:rsidRPr="003302BB">
        <w:rPr>
          <w:rFonts w:ascii="Century Gothic" w:hAnsi="Century Gothic" w:cs="Arial"/>
          <w:sz w:val="18"/>
          <w:szCs w:val="18"/>
        </w:rPr>
        <w:t>предупреждения и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 xml:space="preserve">; 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б) определение порядка финансирования мероприятий в области защиты населения от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shd w:val="clear" w:color="auto" w:fill="FFFFFF"/>
        <w:tabs>
          <w:tab w:val="left" w:pos="1507"/>
        </w:tabs>
        <w:ind w:right="10" w:firstLine="709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1.4 Резервный фонд ЧС образуется для оперативного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финансирования внеплановых </w:t>
      </w:r>
      <w:r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мероприятий по предупреждению, ликвидации </w:t>
      </w:r>
      <w:r>
        <w:rPr>
          <w:rFonts w:ascii="Century Gothic" w:hAnsi="Century Gothic" w:cs="Arial"/>
          <w:spacing w:val="-2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и последствий стихийных бедствий на территории муниципального образования Балахтонский сельсовет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880EE4" w:rsidRDefault="000E33C0" w:rsidP="000E33C0">
      <w:pPr>
        <w:shd w:val="clear" w:color="auto" w:fill="FFFFFF"/>
        <w:tabs>
          <w:tab w:val="left" w:pos="1507"/>
        </w:tabs>
        <w:ind w:right="26" w:firstLine="709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1.5. Резервный фонд является бюджетным фондом и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образуется в расходной части бюджета Администрации Балахтонского сельсовета</w:t>
      </w:r>
      <w:r w:rsidRPr="003302BB">
        <w:rPr>
          <w:rFonts w:ascii="Century Gothic" w:hAnsi="Century Gothic" w:cs="Arial"/>
          <w:spacing w:val="-6"/>
          <w:sz w:val="18"/>
          <w:szCs w:val="18"/>
        </w:rPr>
        <w:t>.</w:t>
      </w:r>
    </w:p>
    <w:p w:rsidR="000E33C0" w:rsidRPr="00880EE4" w:rsidRDefault="000E33C0" w:rsidP="000E33C0">
      <w:pPr>
        <w:shd w:val="clear" w:color="auto" w:fill="FFFFFF"/>
        <w:contextualSpacing/>
        <w:jc w:val="center"/>
        <w:rPr>
          <w:rFonts w:ascii="Century Gothic" w:hAnsi="Century Gothic" w:cs="Arial"/>
          <w:sz w:val="18"/>
          <w:szCs w:val="18"/>
        </w:rPr>
      </w:pPr>
      <w:r w:rsidRPr="00880EE4">
        <w:rPr>
          <w:rFonts w:ascii="Century Gothic" w:hAnsi="Century Gothic" w:cs="Arial"/>
          <w:spacing w:val="-3"/>
          <w:sz w:val="18"/>
          <w:szCs w:val="18"/>
        </w:rPr>
        <w:t>2. ФОРМИРОВАНИЕ РЕЗЕРВНОГО ФОНДА ЧС</w:t>
      </w:r>
    </w:p>
    <w:p w:rsidR="000E33C0" w:rsidRPr="003302BB" w:rsidRDefault="000E33C0" w:rsidP="000E33C0">
      <w:pPr>
        <w:shd w:val="clear" w:color="auto" w:fill="FFFFFF"/>
        <w:tabs>
          <w:tab w:val="left" w:pos="1121"/>
          <w:tab w:val="left" w:pos="3470"/>
        </w:tabs>
        <w:ind w:right="55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2.1. На формирование резервного фонда ЧС направляется не более 3% расходной части бюджета Администрации Балахтонского сельсовета и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средства, выделяемые из бюджетов сельских поселений на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выполнение передаваемого полномочия на участие в предупреждении и </w:t>
      </w:r>
      <w:r w:rsidRPr="003302BB">
        <w:rPr>
          <w:rFonts w:ascii="Century Gothic" w:hAnsi="Century Gothic" w:cs="Arial"/>
          <w:sz w:val="18"/>
          <w:szCs w:val="18"/>
        </w:rPr>
        <w:t xml:space="preserve">ликвидации последствий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в границах поселений. Размер резервного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фонда формируется и устанавливается при </w:t>
      </w:r>
      <w:r w:rsidRPr="003302BB">
        <w:rPr>
          <w:rFonts w:ascii="Century Gothic" w:hAnsi="Century Gothic" w:cs="Arial"/>
          <w:spacing w:val="-1"/>
          <w:sz w:val="18"/>
          <w:szCs w:val="18"/>
        </w:rPr>
        <w:t>утверждении бюджета муниципального образования Балахтонский сельсовет на очередной финансовый год.</w:t>
      </w:r>
    </w:p>
    <w:p w:rsidR="000E33C0" w:rsidRPr="003302BB" w:rsidRDefault="000E33C0" w:rsidP="000E33C0">
      <w:pPr>
        <w:shd w:val="clear" w:color="auto" w:fill="FFFFFF"/>
        <w:tabs>
          <w:tab w:val="left" w:pos="1121"/>
        </w:tabs>
        <w:ind w:right="70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2.2. Расходы резервного фонда </w:t>
      </w:r>
      <w:r w:rsidRPr="003302BB">
        <w:rPr>
          <w:rFonts w:ascii="Century Gothic" w:hAnsi="Century Gothic" w:cs="Arial"/>
          <w:iCs/>
          <w:sz w:val="18"/>
          <w:szCs w:val="18"/>
        </w:rPr>
        <w:t>ЧС</w:t>
      </w:r>
      <w:r w:rsidRPr="003302BB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ежегодно предусматриваются в бюджете отдельной строкой.</w:t>
      </w:r>
    </w:p>
    <w:p w:rsidR="000E33C0" w:rsidRPr="00880EE4" w:rsidRDefault="000E33C0" w:rsidP="000E33C0">
      <w:pPr>
        <w:shd w:val="clear" w:color="auto" w:fill="FFFFFF"/>
        <w:tabs>
          <w:tab w:val="left" w:pos="1121"/>
        </w:tabs>
        <w:ind w:right="84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2.3. Отчет о расходовании средств резервного фонда ЧС ежегодно </w:t>
      </w:r>
      <w:r w:rsidRPr="003302BB">
        <w:rPr>
          <w:rFonts w:ascii="Century Gothic" w:hAnsi="Century Gothic" w:cs="Arial"/>
          <w:sz w:val="18"/>
          <w:szCs w:val="18"/>
        </w:rPr>
        <w:t xml:space="preserve">утверждается Решением Балахтонского сельского Совет депутатов при утверждении отчета об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исполнении бюджета Балахтонского сельсовета.</w:t>
      </w:r>
    </w:p>
    <w:p w:rsidR="000E33C0" w:rsidRDefault="000E33C0" w:rsidP="000E33C0">
      <w:pPr>
        <w:shd w:val="clear" w:color="auto" w:fill="FFFFFF"/>
        <w:ind w:left="511"/>
        <w:jc w:val="center"/>
        <w:rPr>
          <w:rFonts w:ascii="Century Gothic" w:hAnsi="Century Gothic" w:cs="Arial"/>
          <w:spacing w:val="-5"/>
          <w:sz w:val="18"/>
          <w:szCs w:val="18"/>
        </w:rPr>
      </w:pPr>
      <w:r w:rsidRPr="00880EE4">
        <w:rPr>
          <w:rFonts w:ascii="Century Gothic" w:hAnsi="Century Gothic" w:cs="Arial"/>
          <w:spacing w:val="-2"/>
          <w:sz w:val="18"/>
          <w:szCs w:val="18"/>
        </w:rPr>
        <w:t xml:space="preserve">3. ПОРЯДОК И ЦЕЛИ РАСХОДОВАНИЯ СРЕДСТВ РЕЗЕРВНОГО </w:t>
      </w:r>
      <w:r w:rsidRPr="00880EE4">
        <w:rPr>
          <w:rFonts w:ascii="Century Gothic" w:hAnsi="Century Gothic" w:cs="Arial"/>
          <w:spacing w:val="-5"/>
          <w:sz w:val="18"/>
          <w:szCs w:val="18"/>
        </w:rPr>
        <w:t>ФОНДА ЧС</w:t>
      </w:r>
    </w:p>
    <w:p w:rsidR="000E33C0" w:rsidRPr="003302BB" w:rsidRDefault="000E33C0" w:rsidP="000E33C0">
      <w:pPr>
        <w:shd w:val="clear" w:color="auto" w:fill="FFFFFF"/>
        <w:tabs>
          <w:tab w:val="left" w:pos="1063"/>
        </w:tabs>
        <w:ind w:right="113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3.1. Финансирование мероприятий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производится за счет средств организаций,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находящихся в зонах возможных</w:t>
      </w:r>
      <w:r>
        <w:rPr>
          <w:rFonts w:ascii="Century Gothic" w:hAnsi="Century Gothic" w:cs="Arial"/>
          <w:spacing w:val="-2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, страховых фондов </w:t>
      </w:r>
      <w:r w:rsidRPr="003302BB">
        <w:rPr>
          <w:rFonts w:ascii="Century Gothic" w:hAnsi="Century Gothic" w:cs="Arial"/>
          <w:sz w:val="18"/>
          <w:szCs w:val="18"/>
        </w:rPr>
        <w:t>и других источников.</w:t>
      </w:r>
    </w:p>
    <w:p w:rsidR="000E33C0" w:rsidRPr="003302BB" w:rsidRDefault="000E33C0" w:rsidP="000E33C0">
      <w:pPr>
        <w:shd w:val="clear" w:color="auto" w:fill="FFFFFF"/>
        <w:tabs>
          <w:tab w:val="left" w:pos="1063"/>
        </w:tabs>
        <w:ind w:right="127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3.2. При недостаточности указанных средств организации, а также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граждане, не позднее 20 дней со дня возникновения </w:t>
      </w:r>
      <w:r>
        <w:rPr>
          <w:rFonts w:ascii="Century Gothic" w:hAnsi="Century Gothic" w:cs="Arial"/>
          <w:spacing w:val="-1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могут направить обращение в комиссию по предупреждению и ликвидации </w:t>
      </w:r>
      <w:r>
        <w:rPr>
          <w:rFonts w:ascii="Century Gothic" w:hAnsi="Century Gothic" w:cs="Arial"/>
          <w:spacing w:val="-1"/>
          <w:sz w:val="18"/>
          <w:szCs w:val="18"/>
        </w:rPr>
        <w:t xml:space="preserve">ЧС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МО (далее </w:t>
      </w:r>
      <w:r w:rsidRPr="003302BB">
        <w:rPr>
          <w:rFonts w:ascii="Century Gothic" w:hAnsi="Century Gothic" w:cs="Arial"/>
          <w:sz w:val="18"/>
          <w:szCs w:val="18"/>
        </w:rPr>
        <w:t>- КЧС) о выделении средств из резервного фонда ЧС, с приложением обосновывающих документов.</w:t>
      </w:r>
    </w:p>
    <w:p w:rsidR="000E33C0" w:rsidRPr="003302BB" w:rsidRDefault="000E33C0" w:rsidP="000E33C0">
      <w:pPr>
        <w:shd w:val="clear" w:color="auto" w:fill="FFFFFF"/>
        <w:tabs>
          <w:tab w:val="left" w:pos="1128"/>
        </w:tabs>
        <w:ind w:right="5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>3.3</w:t>
      </w:r>
      <w:r>
        <w:rPr>
          <w:rFonts w:ascii="Century Gothic" w:hAnsi="Century Gothic" w:cs="Arial"/>
          <w:spacing w:val="-2"/>
          <w:sz w:val="18"/>
          <w:szCs w:val="18"/>
        </w:rPr>
        <w:t>.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 КЧС рассматривает представленные документы и готовит Главе администрации МО предложения о </w:t>
      </w:r>
      <w:r w:rsidRPr="003302BB">
        <w:rPr>
          <w:rFonts w:ascii="Century Gothic" w:hAnsi="Century Gothic" w:cs="Arial"/>
          <w:sz w:val="18"/>
          <w:szCs w:val="18"/>
        </w:rPr>
        <w:t>выделении средств из резервного фонда ЧС.</w:t>
      </w:r>
    </w:p>
    <w:p w:rsidR="000E33C0" w:rsidRPr="003302BB" w:rsidRDefault="000E33C0" w:rsidP="000E33C0">
      <w:pPr>
        <w:shd w:val="clear" w:color="auto" w:fill="FFFFFF"/>
        <w:tabs>
          <w:tab w:val="left" w:pos="1128"/>
        </w:tabs>
        <w:ind w:right="17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3.4 Финансирование мероприятий по предупреждению и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 xml:space="preserve">на территории МО, не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принадлежащей организациям и частным лицам, производится за счет средств </w:t>
      </w:r>
      <w:r w:rsidRPr="003302BB">
        <w:rPr>
          <w:rFonts w:ascii="Century Gothic" w:hAnsi="Century Gothic" w:cs="Arial"/>
          <w:sz w:val="18"/>
          <w:szCs w:val="18"/>
        </w:rPr>
        <w:t>резервного фонда ЧС.</w:t>
      </w:r>
    </w:p>
    <w:p w:rsidR="000E33C0" w:rsidRPr="003302BB" w:rsidRDefault="000E33C0" w:rsidP="000E33C0">
      <w:pPr>
        <w:shd w:val="clear" w:color="auto" w:fill="FFFFFF"/>
        <w:tabs>
          <w:tab w:val="left" w:pos="1128"/>
        </w:tabs>
        <w:ind w:right="19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3.5 Средства из резервного фонда выделяются через распорядителей и </w:t>
      </w:r>
      <w:r w:rsidRPr="003302BB">
        <w:rPr>
          <w:rFonts w:ascii="Century Gothic" w:hAnsi="Century Gothic" w:cs="Arial"/>
          <w:sz w:val="18"/>
          <w:szCs w:val="18"/>
        </w:rPr>
        <w:t xml:space="preserve">получателей бюджетных средств на финансирование следующих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мероприятий, связанных с ликвидацией чрезвычайных ситуаций:</w:t>
      </w:r>
    </w:p>
    <w:p w:rsidR="001F67CD" w:rsidRDefault="000E33C0" w:rsidP="000E33C0">
      <w:pPr>
        <w:shd w:val="clear" w:color="auto" w:fill="FFFFFF"/>
        <w:tabs>
          <w:tab w:val="left" w:pos="802"/>
        </w:tabs>
        <w:ind w:right="31" w:firstLine="709"/>
        <w:rPr>
          <w:rFonts w:ascii="Century Gothic" w:hAnsi="Century Gothic" w:cs="Arial"/>
          <w:spacing w:val="-3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>а) проведение разведки в интересах поисково-спасательных и аварийно-</w:t>
      </w:r>
      <w:r w:rsidRPr="003302BB">
        <w:rPr>
          <w:rFonts w:ascii="Century Gothic" w:hAnsi="Century Gothic" w:cs="Arial"/>
          <w:sz w:val="18"/>
          <w:szCs w:val="18"/>
        </w:rPr>
        <w:t>спасательных работ в зонах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б) проведение поисково-спасательных и аварийно-спасательных работ в </w:t>
      </w:r>
      <w:r w:rsidRPr="003302BB">
        <w:rPr>
          <w:rFonts w:ascii="Century Gothic" w:hAnsi="Century Gothic" w:cs="Arial"/>
          <w:sz w:val="18"/>
          <w:szCs w:val="18"/>
        </w:rPr>
        <w:t>зонах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в) проведение неотложных аварийно-спасательных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</w:t>
      </w:r>
      <w:r w:rsidRPr="003302BB">
        <w:rPr>
          <w:rFonts w:ascii="Century Gothic" w:hAnsi="Century Gothic" w:cs="Arial"/>
          <w:sz w:val="18"/>
          <w:szCs w:val="18"/>
        </w:rPr>
        <w:t>результате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г) долевое участие в расходах по финансированию мероприятий,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проводимых организациями по ликвидации последствий стихийных бедствий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и других </w:t>
      </w:r>
      <w:r>
        <w:rPr>
          <w:rFonts w:ascii="Century Gothic" w:hAnsi="Century Gothic" w:cs="Arial"/>
          <w:spacing w:val="-2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при недостаточности их собственных </w:t>
      </w:r>
      <w:r w:rsidRPr="003302BB">
        <w:rPr>
          <w:rFonts w:ascii="Century Gothic" w:hAnsi="Century Gothic" w:cs="Arial"/>
          <w:sz w:val="18"/>
          <w:szCs w:val="18"/>
        </w:rPr>
        <w:t>финансовых средств на эти цели;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02BB">
        <w:rPr>
          <w:rFonts w:ascii="Century Gothic" w:hAnsi="Century Gothic" w:cs="Arial"/>
          <w:spacing w:val="-1"/>
          <w:sz w:val="18"/>
          <w:szCs w:val="18"/>
        </w:rPr>
        <w:t>д</w:t>
      </w:r>
      <w:proofErr w:type="spellEnd"/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) оказание единовременной материальной помощи пострадавшим </w:t>
      </w:r>
      <w:r w:rsidRPr="003302BB">
        <w:rPr>
          <w:rFonts w:ascii="Century Gothic" w:hAnsi="Century Gothic" w:cs="Arial"/>
          <w:sz w:val="18"/>
          <w:szCs w:val="18"/>
        </w:rPr>
        <w:t>гражданам;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и) мероприятия по развертыванию и содержанию временных пунктов </w:t>
      </w: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размещения и питания </w:t>
      </w:r>
      <w:proofErr w:type="gramStart"/>
      <w:r w:rsidRPr="003302BB">
        <w:rPr>
          <w:rFonts w:ascii="Century Gothic" w:hAnsi="Century Gothic" w:cs="Arial"/>
          <w:spacing w:val="-3"/>
          <w:sz w:val="18"/>
          <w:szCs w:val="18"/>
        </w:rPr>
        <w:t>для</w:t>
      </w:r>
      <w:proofErr w:type="gramEnd"/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 эвакуируемых </w:t>
      </w:r>
    </w:p>
    <w:p w:rsidR="001F67CD" w:rsidRDefault="001F67CD" w:rsidP="001F67CD">
      <w:pPr>
        <w:shd w:val="clear" w:color="auto" w:fill="FFFFFF"/>
        <w:tabs>
          <w:tab w:val="left" w:pos="802"/>
        </w:tabs>
        <w:ind w:right="28"/>
        <w:rPr>
          <w:rFonts w:ascii="Century Gothic" w:hAnsi="Century Gothic" w:cs="Arial"/>
          <w:spacing w:val="-3"/>
          <w:sz w:val="18"/>
          <w:szCs w:val="18"/>
        </w:rPr>
      </w:pPr>
    </w:p>
    <w:p w:rsidR="001F67CD" w:rsidRPr="00FB6B70" w:rsidRDefault="001F67CD" w:rsidP="001F67C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</w:t>
      </w:r>
    </w:p>
    <w:p w:rsidR="001F67CD" w:rsidRDefault="001F67CD" w:rsidP="001F67C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15  № 4/165 «Балахтонские вести»  5 апреля  2019 года</w:t>
      </w:r>
    </w:p>
    <w:p w:rsidR="001F67CD" w:rsidRDefault="001F67CD" w:rsidP="001F67CD">
      <w:pPr>
        <w:shd w:val="clear" w:color="auto" w:fill="FFFFFF"/>
        <w:tabs>
          <w:tab w:val="left" w:pos="802"/>
        </w:tabs>
        <w:ind w:right="2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1F67CD" w:rsidRDefault="001F67CD" w:rsidP="001F67CD">
      <w:pPr>
        <w:shd w:val="clear" w:color="auto" w:fill="FFFFFF"/>
        <w:tabs>
          <w:tab w:val="left" w:pos="802"/>
        </w:tabs>
        <w:ind w:right="28"/>
        <w:rPr>
          <w:rFonts w:ascii="Century Gothic" w:hAnsi="Century Gothic"/>
          <w:b/>
        </w:rPr>
      </w:pPr>
    </w:p>
    <w:p w:rsidR="000E33C0" w:rsidRPr="003302BB" w:rsidRDefault="000E33C0" w:rsidP="001F67CD">
      <w:pPr>
        <w:shd w:val="clear" w:color="auto" w:fill="FFFFFF"/>
        <w:tabs>
          <w:tab w:val="left" w:pos="802"/>
        </w:tabs>
        <w:ind w:right="28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3"/>
          <w:sz w:val="18"/>
          <w:szCs w:val="18"/>
        </w:rPr>
        <w:t xml:space="preserve">пострадавших граждан в течение </w:t>
      </w:r>
      <w:r w:rsidRPr="003302BB">
        <w:rPr>
          <w:rFonts w:ascii="Century Gothic" w:hAnsi="Century Gothic" w:cs="Arial"/>
          <w:sz w:val="18"/>
          <w:szCs w:val="18"/>
        </w:rPr>
        <w:t>необходимого срока, но не более месяца;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е) прочие расходы по эвакуации населения, его размещению и возвращению после ликвидации </w:t>
      </w:r>
      <w:r>
        <w:rPr>
          <w:rFonts w:ascii="Century Gothic" w:hAnsi="Century Gothic" w:cs="Arial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z w:val="18"/>
          <w:szCs w:val="18"/>
        </w:rPr>
        <w:t>в места постоянного проживания;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ж) мероприятия по созданию минимально необходимых условий для жизнеобеспечения населения в зонах</w:t>
      </w:r>
      <w:r>
        <w:rPr>
          <w:rFonts w:ascii="Century Gothic" w:hAnsi="Century Gothic" w:cs="Arial"/>
          <w:spacing w:val="-1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pacing w:val="-1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Pr="003302BB">
        <w:rPr>
          <w:rFonts w:ascii="Century Gothic" w:hAnsi="Century Gothic" w:cs="Arial"/>
          <w:spacing w:val="-1"/>
          <w:sz w:val="18"/>
          <w:szCs w:val="18"/>
        </w:rPr>
        <w:t>з</w:t>
      </w:r>
      <w:proofErr w:type="spellEnd"/>
      <w:r w:rsidRPr="003302BB">
        <w:rPr>
          <w:rFonts w:ascii="Century Gothic" w:hAnsi="Century Gothic" w:cs="Arial"/>
          <w:spacing w:val="-1"/>
          <w:sz w:val="18"/>
          <w:szCs w:val="18"/>
        </w:rPr>
        <w:t>) обеспечение безопасности населения и сил ликвидации в зонах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и) инженерное обеспечение ввода и движения сил ликвидации в зонах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к) возмещение расходов, связанных с привлечением в установленном </w:t>
      </w:r>
      <w:r w:rsidRPr="003302BB">
        <w:rPr>
          <w:rFonts w:ascii="Century Gothic" w:hAnsi="Century Gothic" w:cs="Arial"/>
          <w:sz w:val="18"/>
          <w:szCs w:val="18"/>
        </w:rPr>
        <w:t>порядке сил и сре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дств дл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я проведения экстренных мероприятий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по ликвидации </w:t>
      </w:r>
      <w:r>
        <w:rPr>
          <w:rFonts w:ascii="Century Gothic" w:hAnsi="Century Gothic" w:cs="Arial"/>
          <w:spacing w:val="-1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и оценки причиненного ущерба;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л) мероприятия по охране окружающей среды при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.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firstLine="709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1"/>
          <w:sz w:val="18"/>
          <w:szCs w:val="18"/>
        </w:rPr>
        <w:t>3.6</w:t>
      </w:r>
      <w:proofErr w:type="gramStart"/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 К</w:t>
      </w:r>
      <w:proofErr w:type="gramEnd"/>
      <w:r w:rsidRPr="003302BB">
        <w:rPr>
          <w:rFonts w:ascii="Century Gothic" w:hAnsi="Century Gothic" w:cs="Arial"/>
          <w:spacing w:val="-1"/>
          <w:sz w:val="18"/>
          <w:szCs w:val="18"/>
        </w:rPr>
        <w:t>роме того, средства резервного фонда ЧС могут направляться: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firstLine="709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а)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на повышение надежности работы потенциально опасных объектов в </w:t>
      </w:r>
      <w:r w:rsidRPr="003302BB">
        <w:rPr>
          <w:rFonts w:ascii="Century Gothic" w:hAnsi="Century Gothic" w:cs="Arial"/>
          <w:sz w:val="18"/>
          <w:szCs w:val="18"/>
        </w:rPr>
        <w:t>условиях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>б) на дополнительное оснащение аварийно-спасательных и иных формирований, принимающих участие в ликвидации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;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302BB">
        <w:rPr>
          <w:rFonts w:ascii="Century Gothic" w:hAnsi="Century Gothic" w:cs="Arial"/>
          <w:sz w:val="18"/>
          <w:szCs w:val="18"/>
        </w:rPr>
        <w:t xml:space="preserve">в) проведение других мероприятий, направленных на предотвращение </w:t>
      </w:r>
      <w:r>
        <w:rPr>
          <w:rFonts w:ascii="Century Gothic" w:hAnsi="Century Gothic" w:cs="Arial"/>
          <w:spacing w:val="-1"/>
          <w:sz w:val="18"/>
          <w:szCs w:val="18"/>
        </w:rPr>
        <w:t xml:space="preserve"> ЧС </w:t>
      </w:r>
      <w:r w:rsidRPr="003302BB">
        <w:rPr>
          <w:rFonts w:ascii="Century Gothic" w:hAnsi="Century Gothic" w:cs="Arial"/>
          <w:spacing w:val="-1"/>
          <w:sz w:val="18"/>
          <w:szCs w:val="18"/>
        </w:rPr>
        <w:t>на территории муниципального образования Балахтонский сельсовет.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right="36" w:firstLine="709"/>
        <w:contextualSpacing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3.7 Предоставление бюджетных средств муниципальным бюджетным </w:t>
      </w:r>
      <w:r w:rsidRPr="003302BB">
        <w:rPr>
          <w:rFonts w:ascii="Century Gothic" w:hAnsi="Century Gothic" w:cs="Arial"/>
          <w:sz w:val="18"/>
          <w:szCs w:val="18"/>
        </w:rPr>
        <w:t xml:space="preserve">учреждениям осуществляется в форме ассигнований на их содержание, а также средств на оплату товаров, работ и услуг. Предоставление </w:t>
      </w:r>
      <w:r w:rsidRPr="003302BB">
        <w:rPr>
          <w:rFonts w:ascii="Century Gothic" w:hAnsi="Century Gothic" w:cs="Arial"/>
          <w:spacing w:val="-1"/>
          <w:sz w:val="18"/>
          <w:szCs w:val="18"/>
        </w:rPr>
        <w:t xml:space="preserve">бюджетных средств иным юридическим лицам осуществляется в форме </w:t>
      </w:r>
      <w:r w:rsidRPr="003302BB">
        <w:rPr>
          <w:rFonts w:ascii="Century Gothic" w:hAnsi="Century Gothic" w:cs="Arial"/>
          <w:sz w:val="18"/>
          <w:szCs w:val="18"/>
        </w:rPr>
        <w:t>субвенций и субсидий. Предоставление средств физическим лицам осуществляется в форме субсидий.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right="38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3.8 Основанием для выделения средств из резервного фонда является распоряжение Главы сельсовета. В распоряжении Главы сельсовета указываются </w:t>
      </w:r>
      <w:proofErr w:type="spellStart"/>
      <w:r w:rsidRPr="003302BB">
        <w:rPr>
          <w:rFonts w:ascii="Century Gothic" w:hAnsi="Century Gothic" w:cs="Arial"/>
          <w:spacing w:val="-2"/>
          <w:sz w:val="18"/>
          <w:szCs w:val="18"/>
        </w:rPr>
        <w:t>пообъектное</w:t>
      </w:r>
      <w:proofErr w:type="spellEnd"/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 распределение выделяемых средств, цели выделения средств из резервного фонда, форма расходов, их </w:t>
      </w:r>
      <w:r w:rsidRPr="003302BB">
        <w:rPr>
          <w:rFonts w:ascii="Century Gothic" w:hAnsi="Century Gothic" w:cs="Arial"/>
          <w:sz w:val="18"/>
          <w:szCs w:val="18"/>
        </w:rPr>
        <w:t xml:space="preserve">суммы, получатели, условия выделения средств (представление сметы и </w:t>
      </w: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(или) локального сметного расчета, сводного сметного расчета, калькуляции </w:t>
      </w:r>
      <w:r w:rsidRPr="003302BB">
        <w:rPr>
          <w:rFonts w:ascii="Century Gothic" w:hAnsi="Century Gothic" w:cs="Arial"/>
          <w:sz w:val="18"/>
          <w:szCs w:val="18"/>
        </w:rPr>
        <w:t>затрат и др.), а также определяются сроки представления отчетности получателями средств резервного фонда.</w:t>
      </w:r>
    </w:p>
    <w:p w:rsidR="000E33C0" w:rsidRPr="00601620" w:rsidRDefault="000E33C0" w:rsidP="000E33C0">
      <w:pPr>
        <w:shd w:val="clear" w:color="auto" w:fill="FFFFFF"/>
        <w:tabs>
          <w:tab w:val="left" w:pos="1070"/>
        </w:tabs>
        <w:ind w:right="62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pacing w:val="-2"/>
          <w:sz w:val="18"/>
          <w:szCs w:val="18"/>
        </w:rPr>
        <w:t xml:space="preserve">3.9 Финансирование последующих мероприятий по восстановлению </w:t>
      </w:r>
      <w:r w:rsidRPr="003302BB">
        <w:rPr>
          <w:rFonts w:ascii="Century Gothic" w:hAnsi="Century Gothic" w:cs="Arial"/>
          <w:sz w:val="18"/>
          <w:szCs w:val="18"/>
        </w:rPr>
        <w:t>объектов, пострадавших в результате</w:t>
      </w:r>
      <w:r>
        <w:rPr>
          <w:rFonts w:ascii="Century Gothic" w:hAnsi="Century Gothic" w:cs="Arial"/>
          <w:sz w:val="18"/>
          <w:szCs w:val="18"/>
        </w:rPr>
        <w:t xml:space="preserve"> ЧС</w:t>
      </w:r>
      <w:r w:rsidRPr="003302BB">
        <w:rPr>
          <w:rFonts w:ascii="Century Gothic" w:hAnsi="Century Gothic" w:cs="Arial"/>
          <w:sz w:val="18"/>
          <w:szCs w:val="18"/>
        </w:rPr>
        <w:t>, осуществляется за счет собственных средств организаций, средств соответствующих бюджетов и других источников.</w:t>
      </w:r>
    </w:p>
    <w:p w:rsidR="000E33C0" w:rsidRPr="00601620" w:rsidRDefault="000E33C0" w:rsidP="000E33C0">
      <w:pPr>
        <w:shd w:val="clear" w:color="auto" w:fill="FFFFFF"/>
        <w:ind w:left="1025"/>
        <w:jc w:val="center"/>
        <w:rPr>
          <w:rFonts w:ascii="Century Gothic" w:hAnsi="Century Gothic" w:cs="Arial"/>
          <w:sz w:val="18"/>
          <w:szCs w:val="18"/>
        </w:rPr>
      </w:pPr>
      <w:r w:rsidRPr="00601620">
        <w:rPr>
          <w:rFonts w:ascii="Century Gothic" w:hAnsi="Century Gothic" w:cs="Arial"/>
          <w:spacing w:val="-3"/>
          <w:sz w:val="18"/>
          <w:szCs w:val="18"/>
        </w:rPr>
        <w:t xml:space="preserve">4. </w:t>
      </w:r>
      <w:proofErr w:type="gramStart"/>
      <w:r w:rsidRPr="00601620">
        <w:rPr>
          <w:rFonts w:ascii="Century Gothic" w:hAnsi="Century Gothic" w:cs="Arial"/>
          <w:spacing w:val="-3"/>
          <w:sz w:val="18"/>
          <w:szCs w:val="18"/>
        </w:rPr>
        <w:t>КОНТРОЛЬ ЗА</w:t>
      </w:r>
      <w:proofErr w:type="gramEnd"/>
      <w:r w:rsidRPr="00601620">
        <w:rPr>
          <w:rFonts w:ascii="Century Gothic" w:hAnsi="Century Gothic" w:cs="Arial"/>
          <w:spacing w:val="-3"/>
          <w:sz w:val="18"/>
          <w:szCs w:val="18"/>
        </w:rPr>
        <w:t xml:space="preserve"> ИСПОЛНЕНИЕМ РЕЗЕРВНОГО ФОНДА ЧС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right="84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4.1 </w:t>
      </w:r>
      <w:proofErr w:type="gramStart"/>
      <w:r w:rsidRPr="003302BB">
        <w:rPr>
          <w:rFonts w:ascii="Century Gothic" w:hAnsi="Century Gothic" w:cs="Arial"/>
          <w:sz w:val="18"/>
          <w:szCs w:val="18"/>
        </w:rPr>
        <w:t>Контроль за</w:t>
      </w:r>
      <w:proofErr w:type="gramEnd"/>
      <w:r w:rsidRPr="003302BB">
        <w:rPr>
          <w:rFonts w:ascii="Century Gothic" w:hAnsi="Century Gothic" w:cs="Arial"/>
          <w:sz w:val="18"/>
          <w:szCs w:val="18"/>
        </w:rPr>
        <w:t xml:space="preserve"> исполнением резервного фонда осуществляется Балахтонским сельским Советом депутатов и </w:t>
      </w:r>
      <w:r>
        <w:rPr>
          <w:rFonts w:ascii="Century Gothic" w:hAnsi="Century Gothic" w:cs="Arial"/>
          <w:sz w:val="18"/>
          <w:szCs w:val="18"/>
        </w:rPr>
        <w:t>Р</w:t>
      </w:r>
      <w:r w:rsidRPr="003302BB">
        <w:rPr>
          <w:rFonts w:ascii="Century Gothic" w:hAnsi="Century Gothic" w:cs="Arial"/>
          <w:sz w:val="18"/>
          <w:szCs w:val="18"/>
        </w:rPr>
        <w:t>евизионной комиссией.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right="96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sz w:val="18"/>
          <w:szCs w:val="18"/>
        </w:rPr>
        <w:t xml:space="preserve">4.2 Органы администрации Балахтонского сельсовета и иные организации обязаны </w:t>
      </w:r>
      <w:r w:rsidRPr="003302BB">
        <w:rPr>
          <w:rFonts w:ascii="Century Gothic" w:hAnsi="Century Gothic" w:cs="Arial"/>
          <w:spacing w:val="-2"/>
          <w:sz w:val="18"/>
          <w:szCs w:val="18"/>
        </w:rPr>
        <w:t>представлять в Балахтонский сельский Совет депутатов</w:t>
      </w:r>
      <w:r w:rsidRPr="003302BB">
        <w:rPr>
          <w:rFonts w:ascii="Century Gothic" w:hAnsi="Century Gothic" w:cs="Arial"/>
          <w:sz w:val="18"/>
          <w:szCs w:val="18"/>
        </w:rPr>
        <w:t xml:space="preserve"> отчеты об использовании средств резервного фонда ЧС в установленные сроки и по установленной форме.</w:t>
      </w:r>
    </w:p>
    <w:p w:rsidR="000E33C0" w:rsidRPr="003302BB" w:rsidRDefault="000E33C0" w:rsidP="000E33C0">
      <w:pPr>
        <w:shd w:val="clear" w:color="auto" w:fill="FFFFFF"/>
        <w:tabs>
          <w:tab w:val="left" w:pos="1070"/>
        </w:tabs>
        <w:ind w:right="96" w:firstLine="709"/>
        <w:rPr>
          <w:rFonts w:ascii="Century Gothic" w:hAnsi="Century Gothic" w:cs="Arial"/>
          <w:sz w:val="18"/>
          <w:szCs w:val="18"/>
        </w:rPr>
      </w:pPr>
      <w:r w:rsidRPr="003302BB">
        <w:rPr>
          <w:rFonts w:ascii="Century Gothic" w:hAnsi="Century Gothic" w:cs="Arial"/>
          <w:color w:val="000000"/>
          <w:sz w:val="18"/>
          <w:szCs w:val="18"/>
        </w:rPr>
        <w:t>4.3 Глава сельсовета представляет годовой отчет о расходовании средств резервного фонда ЧС в Балахтонский сельский Совет депутатов.</w:t>
      </w:r>
    </w:p>
    <w:p w:rsidR="000E33C0" w:rsidRPr="003302BB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jc w:val="center"/>
        <w:rPr>
          <w:rFonts w:ascii="Century Gothic" w:hAnsi="Century Gothic"/>
          <w:b/>
          <w:sz w:val="16"/>
          <w:szCs w:val="16"/>
        </w:rPr>
      </w:pPr>
    </w:p>
    <w:p w:rsidR="000E33C0" w:rsidRDefault="000E33C0" w:rsidP="000E33C0">
      <w:pPr>
        <w:pStyle w:val="ConsPlusNormal"/>
        <w:jc w:val="both"/>
        <w:rPr>
          <w:rFonts w:ascii="Century Gothic" w:hAnsi="Century Gothic"/>
          <w:sz w:val="18"/>
          <w:szCs w:val="18"/>
          <w:lang w:eastAsia="zh-CN"/>
        </w:rPr>
      </w:pPr>
    </w:p>
    <w:p w:rsidR="000E33C0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1F67CD">
        <w:rPr>
          <w:rFonts w:ascii="Century Gothic" w:hAnsi="Century Gothic"/>
          <w:sz w:val="18"/>
          <w:szCs w:val="18"/>
        </w:rPr>
        <w:t xml:space="preserve">                    </w:t>
      </w:r>
      <w:r w:rsidRPr="001F67CD">
        <w:rPr>
          <w:rFonts w:ascii="Century Gothic" w:hAnsi="Century Gothic"/>
          <w:b/>
          <w:sz w:val="18"/>
          <w:szCs w:val="18"/>
        </w:rPr>
        <w:t>ПРИЛОЖЕНИЕ</w:t>
      </w:r>
      <w:r>
        <w:rPr>
          <w:rFonts w:ascii="Century Gothic" w:hAnsi="Century Gothic"/>
          <w:sz w:val="18"/>
          <w:szCs w:val="18"/>
        </w:rPr>
        <w:t xml:space="preserve"> к постановлению </w:t>
      </w:r>
      <w:r w:rsidR="001F67CD">
        <w:rPr>
          <w:rFonts w:ascii="Century Gothic" w:hAnsi="Century Gothic"/>
          <w:sz w:val="18"/>
          <w:szCs w:val="18"/>
        </w:rPr>
        <w:t xml:space="preserve">администрации Балахтонского сельсовета </w:t>
      </w:r>
      <w:r w:rsidRPr="001F67CD">
        <w:rPr>
          <w:rFonts w:ascii="Century Gothic" w:hAnsi="Century Gothic"/>
          <w:b/>
          <w:sz w:val="18"/>
          <w:szCs w:val="18"/>
        </w:rPr>
        <w:t>от 29.03.2019 № 17</w:t>
      </w:r>
    </w:p>
    <w:p w:rsidR="001F67CD" w:rsidRDefault="001F67CD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z w:val="20"/>
          <w:szCs w:val="20"/>
        </w:rPr>
      </w:pPr>
      <w:r w:rsidRPr="001F67CD">
        <w:rPr>
          <w:rFonts w:ascii="Century Gothic" w:hAnsi="Century Gothic"/>
          <w:b/>
          <w:sz w:val="20"/>
          <w:szCs w:val="20"/>
        </w:rPr>
        <w:t>ПОЛОЖЕНИЕ</w:t>
      </w:r>
    </w:p>
    <w:p w:rsidR="001F67CD" w:rsidRDefault="000E33C0" w:rsidP="000E33C0">
      <w:pPr>
        <w:pStyle w:val="a4"/>
        <w:jc w:val="center"/>
        <w:rPr>
          <w:rFonts w:ascii="Century Gothic" w:hAnsi="Century Gothic"/>
          <w:b/>
          <w:sz w:val="20"/>
          <w:szCs w:val="20"/>
        </w:rPr>
      </w:pPr>
      <w:r w:rsidRPr="001F67CD">
        <w:rPr>
          <w:rFonts w:ascii="Century Gothic" w:hAnsi="Century Gothic"/>
          <w:b/>
          <w:sz w:val="20"/>
          <w:szCs w:val="20"/>
        </w:rPr>
        <w:t xml:space="preserve">об отделе по делам гражданской обороны, чрезвычайным ситуациям </w:t>
      </w:r>
    </w:p>
    <w:p w:rsidR="001F67CD" w:rsidRDefault="000E33C0" w:rsidP="000E33C0">
      <w:pPr>
        <w:pStyle w:val="a4"/>
        <w:jc w:val="center"/>
        <w:rPr>
          <w:rFonts w:ascii="Century Gothic" w:hAnsi="Century Gothic"/>
          <w:b/>
          <w:sz w:val="20"/>
          <w:szCs w:val="20"/>
          <w:lang w:eastAsia="ru-RU"/>
        </w:rPr>
      </w:pPr>
      <w:r w:rsidRPr="001F67CD">
        <w:rPr>
          <w:rFonts w:ascii="Century Gothic" w:hAnsi="Century Gothic"/>
          <w:b/>
          <w:sz w:val="20"/>
          <w:szCs w:val="20"/>
        </w:rPr>
        <w:t xml:space="preserve">и обеспечению пожарной безопасности </w:t>
      </w:r>
      <w:r w:rsidRPr="001F67CD">
        <w:rPr>
          <w:rFonts w:ascii="Century Gothic" w:hAnsi="Century Gothic"/>
          <w:b/>
          <w:sz w:val="20"/>
          <w:szCs w:val="20"/>
          <w:lang w:eastAsia="ru-RU"/>
        </w:rPr>
        <w:t xml:space="preserve">администрации </w:t>
      </w: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z w:val="20"/>
          <w:szCs w:val="20"/>
          <w:lang w:eastAsia="ru-RU"/>
        </w:rPr>
      </w:pPr>
      <w:r w:rsidRPr="001F67CD">
        <w:rPr>
          <w:rFonts w:ascii="Century Gothic" w:hAnsi="Century Gothic"/>
          <w:b/>
          <w:sz w:val="20"/>
          <w:szCs w:val="20"/>
          <w:lang w:eastAsia="ru-RU"/>
        </w:rPr>
        <w:t>Балахтонского сельсовета Козульского района Красноярского края</w:t>
      </w:r>
    </w:p>
    <w:p w:rsidR="000E33C0" w:rsidRPr="001F67CD" w:rsidRDefault="000E33C0" w:rsidP="000E33C0">
      <w:pPr>
        <w:pStyle w:val="a4"/>
        <w:jc w:val="center"/>
        <w:rPr>
          <w:rFonts w:ascii="Century Gothic" w:hAnsi="Century Gothic"/>
          <w:b/>
          <w:sz w:val="20"/>
          <w:szCs w:val="20"/>
          <w:lang w:eastAsia="ru-RU"/>
        </w:rPr>
      </w:pPr>
    </w:p>
    <w:p w:rsidR="000E33C0" w:rsidRPr="0069324D" w:rsidRDefault="000E33C0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  <w:r w:rsidRPr="0069324D">
        <w:rPr>
          <w:rFonts w:ascii="Century Gothic" w:hAnsi="Century Gothic"/>
          <w:b/>
          <w:sz w:val="18"/>
          <w:szCs w:val="18"/>
        </w:rPr>
        <w:t>1. Общие положения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 xml:space="preserve">1.1. Настоящее Положение об отделе по делам гражданской обороны, чрезвычайным ситуациям и обеспечению пожарной безопасности </w:t>
      </w:r>
      <w:r w:rsidRPr="003302BB">
        <w:rPr>
          <w:rFonts w:ascii="Century Gothic" w:hAnsi="Century Gothic"/>
          <w:sz w:val="18"/>
          <w:szCs w:val="18"/>
          <w:lang w:eastAsia="ru-RU"/>
        </w:rPr>
        <w:t>администрации Балахтонского сельсовета Козульского района</w:t>
      </w:r>
      <w:r w:rsidRPr="003302BB">
        <w:rPr>
          <w:rFonts w:ascii="Century Gothic" w:hAnsi="Century Gothic"/>
          <w:sz w:val="18"/>
          <w:szCs w:val="18"/>
        </w:rPr>
        <w:t xml:space="preserve"> (далее - отдел) администрации Козульского района (далее - район) определяет его предназначение, задачи и полномочия.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 xml:space="preserve">1.2. 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Отдел является структурным подразделением администрации Козульского </w:t>
      </w:r>
      <w:r>
        <w:rPr>
          <w:rFonts w:ascii="Century Gothic" w:hAnsi="Century Gothic"/>
          <w:sz w:val="18"/>
          <w:szCs w:val="18"/>
        </w:rPr>
        <w:t>района, специально уполномоченны</w:t>
      </w:r>
      <w:r w:rsidRPr="003302BB">
        <w:rPr>
          <w:rFonts w:ascii="Century Gothic" w:hAnsi="Century Gothic"/>
          <w:sz w:val="18"/>
          <w:szCs w:val="18"/>
        </w:rPr>
        <w:t>м на решение задач в области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>, защиты населения и территории от</w:t>
      </w:r>
      <w:r>
        <w:rPr>
          <w:rFonts w:ascii="Century Gothic" w:hAnsi="Century Gothic"/>
          <w:sz w:val="18"/>
          <w:szCs w:val="18"/>
        </w:rPr>
        <w:t xml:space="preserve"> ЧС</w:t>
      </w:r>
      <w:r w:rsidRPr="003302BB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 ПБ </w:t>
      </w:r>
      <w:r w:rsidRPr="003302BB">
        <w:rPr>
          <w:rFonts w:ascii="Century Gothic" w:hAnsi="Century Gothic"/>
          <w:sz w:val="18"/>
          <w:szCs w:val="18"/>
        </w:rPr>
        <w:t>и безопасности людей на водных объектах - постоянно действующим органом управления районного звена территориальной подсистемы Единой государственной системы предупреждения и ликвидации чрезвычайных ситуаций (далее - районное звено ТП РСЧС), и непосредственно подчиняется Главе Козульского района.</w:t>
      </w:r>
      <w:proofErr w:type="gramEnd"/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1.3. Администрация Балахтонского сельсовета Козульского района осуществляет укомплектование органа управления - отдела, разрабатывает и утверждает его функциональные обязанности и штатное расписание.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 xml:space="preserve">1.4. Отдел осуществляет свою деятельность в порядке, установленном законодательством РФ и иными нормативными правовыми актами, регулирующими вопросы </w:t>
      </w:r>
      <w:r>
        <w:rPr>
          <w:rFonts w:ascii="Century Gothic" w:hAnsi="Century Gothic"/>
          <w:sz w:val="18"/>
          <w:szCs w:val="18"/>
        </w:rPr>
        <w:t>ГО</w:t>
      </w:r>
      <w:r w:rsidRPr="003302BB">
        <w:rPr>
          <w:rFonts w:ascii="Century Gothic" w:hAnsi="Century Gothic"/>
          <w:sz w:val="18"/>
          <w:szCs w:val="18"/>
        </w:rPr>
        <w:t xml:space="preserve"> и защиты от </w:t>
      </w:r>
      <w:r>
        <w:rPr>
          <w:rFonts w:ascii="Century Gothic" w:hAnsi="Century Gothic"/>
          <w:sz w:val="18"/>
          <w:szCs w:val="18"/>
        </w:rPr>
        <w:t>ЧС</w:t>
      </w:r>
      <w:r w:rsidRPr="003302BB">
        <w:rPr>
          <w:rFonts w:ascii="Century Gothic" w:hAnsi="Century Gothic"/>
          <w:sz w:val="18"/>
          <w:szCs w:val="18"/>
        </w:rPr>
        <w:t>.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 xml:space="preserve">1.5. Отдел возглавляет начальник отдела, который назначается и освобождается от должности распоряжением Главы муниципального образования и является его помощником по вопросам </w:t>
      </w:r>
      <w:r>
        <w:rPr>
          <w:rFonts w:ascii="Century Gothic" w:hAnsi="Century Gothic"/>
          <w:sz w:val="18"/>
          <w:szCs w:val="18"/>
        </w:rPr>
        <w:t>ГО</w:t>
      </w:r>
      <w:r w:rsidRPr="003302BB">
        <w:rPr>
          <w:rFonts w:ascii="Century Gothic" w:hAnsi="Century Gothic"/>
          <w:sz w:val="18"/>
          <w:szCs w:val="18"/>
        </w:rPr>
        <w:t xml:space="preserve"> и защиты населения и территории района от</w:t>
      </w:r>
      <w:r>
        <w:rPr>
          <w:rFonts w:ascii="Century Gothic" w:hAnsi="Century Gothic"/>
          <w:sz w:val="18"/>
          <w:szCs w:val="18"/>
        </w:rPr>
        <w:t xml:space="preserve"> ЧС</w:t>
      </w:r>
      <w:r w:rsidRPr="003302BB">
        <w:rPr>
          <w:rFonts w:ascii="Century Gothic" w:hAnsi="Century Gothic"/>
          <w:sz w:val="18"/>
          <w:szCs w:val="18"/>
        </w:rPr>
        <w:t>.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1.6. На должность начальника отдела назначается лицо, имеющее соответствующую подготовку.</w:t>
      </w:r>
    </w:p>
    <w:p w:rsidR="000E33C0" w:rsidRDefault="000E33C0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  <w:r w:rsidRPr="0069324D">
        <w:rPr>
          <w:rFonts w:ascii="Century Gothic" w:hAnsi="Century Gothic"/>
          <w:b/>
          <w:sz w:val="18"/>
          <w:szCs w:val="18"/>
        </w:rPr>
        <w:t>2. Основные задачи отдела</w:t>
      </w:r>
    </w:p>
    <w:p w:rsidR="001F67CD" w:rsidRDefault="001F67CD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</w:p>
    <w:p w:rsidR="001F67CD" w:rsidRPr="00FB6B70" w:rsidRDefault="001F67CD" w:rsidP="001F67C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1F67CD" w:rsidRDefault="001F67CD" w:rsidP="001F67C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16  № 4/165 «Балахтонские вести»  5 апреля  2019 года</w:t>
      </w:r>
    </w:p>
    <w:p w:rsidR="001F67CD" w:rsidRDefault="001F67CD" w:rsidP="001F67CD">
      <w:pPr>
        <w:pStyle w:val="a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:rsidR="001F67CD" w:rsidRPr="0069324D" w:rsidRDefault="001F67CD" w:rsidP="001F67CD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2.1. Организация планирования и проведения мероприятий по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 xml:space="preserve">, предупреждению и ликвидации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 на территории муниципального образования Балахтонский сельсовет Козульского района;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2.2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Организация создания и поддержания в состоянии постоянной готовности к использованию технических систем управления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>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2.3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Организация создания и обеспечение поддержания в состоянии постоянной готовности к использованию местных систем оповещения сельсовета;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2.4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Организация подготовки работающего и неработающего населения способам защиты от опасностей, возникающих при военных конфликтах или вследствие этих конфликтов, а также при возникновении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2.5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Участие в организации создания и содержания в целях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 xml:space="preserve">, предупреждения и ликвидации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запасов материально-технических, продовольственных, медицинских и иных средств;</w:t>
      </w:r>
    </w:p>
    <w:p w:rsidR="000E33C0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2.6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Организация создания и поддержания в состоянии постоянной готовности сил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 xml:space="preserve">, сил и средств муниципального звена РСЧС, привлекаемых для решения задач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 xml:space="preserve">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характера.</w:t>
      </w:r>
    </w:p>
    <w:p w:rsidR="000E33C0" w:rsidRPr="00601620" w:rsidRDefault="000E33C0" w:rsidP="000E33C0">
      <w:pPr>
        <w:pStyle w:val="a4"/>
        <w:jc w:val="center"/>
        <w:rPr>
          <w:rFonts w:ascii="Century Gothic" w:hAnsi="Century Gothic"/>
          <w:sz w:val="18"/>
          <w:szCs w:val="18"/>
        </w:rPr>
      </w:pPr>
      <w:r w:rsidRPr="0069324D">
        <w:rPr>
          <w:rFonts w:ascii="Century Gothic" w:hAnsi="Century Gothic"/>
          <w:b/>
          <w:sz w:val="18"/>
          <w:szCs w:val="18"/>
        </w:rPr>
        <w:t>3. Функции отдела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Организует разработку и корректировку Плана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 xml:space="preserve">и защиты населения, Плана действий по предупреждению и ликвидации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и обеспечению пожарной безопасности муниципального образования Балахтонский сельсовет Козульского района;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3.2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Осуществляет методическое руководство планированием мероприятий по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 xml:space="preserve">и защите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в сельсоветах, муниципальных учреждениях, предприятиях и организациях;</w:t>
      </w:r>
    </w:p>
    <w:p w:rsidR="000E33C0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3.3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Разрабатывает проекты документов, регламентирующих работу администрации района в области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 xml:space="preserve">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3.4</w:t>
      </w:r>
      <w:r>
        <w:rPr>
          <w:rFonts w:ascii="Century Gothic" w:hAnsi="Century Gothic"/>
          <w:sz w:val="18"/>
          <w:szCs w:val="18"/>
        </w:rPr>
        <w:t>.</w:t>
      </w:r>
      <w:r w:rsidRPr="003302BB">
        <w:rPr>
          <w:rFonts w:ascii="Century Gothic" w:hAnsi="Century Gothic"/>
          <w:sz w:val="18"/>
          <w:szCs w:val="18"/>
        </w:rPr>
        <w:t xml:space="preserve"> Организует планирование и выполнение мероприятий, направленных на поддержание устойчивого функционирования организаций, необходимых для выживания населения при военных конфликтах или вследствие этих конфликтов, а также при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3.5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>рганизует разработку и заблаговременную реализацию инженерно - технических мероприятий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>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3.6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>рганизует создание и поддержание в состоянии постоянной готовности к использованию систем связи и оповещения на пункте управления администрации района;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3.7</w:t>
      </w:r>
      <w:proofErr w:type="gramStart"/>
      <w:r>
        <w:rPr>
          <w:rFonts w:ascii="Century Gothic" w:hAnsi="Century Gothic"/>
          <w:sz w:val="18"/>
          <w:szCs w:val="18"/>
        </w:rPr>
        <w:t xml:space="preserve"> О</w:t>
      </w:r>
      <w:proofErr w:type="gramEnd"/>
      <w:r>
        <w:rPr>
          <w:rFonts w:ascii="Century Gothic" w:hAnsi="Century Gothic"/>
          <w:sz w:val="18"/>
          <w:szCs w:val="18"/>
        </w:rPr>
        <w:t>рганизует прием сигналов ГО</w:t>
      </w:r>
      <w:r w:rsidRPr="003302BB">
        <w:rPr>
          <w:rFonts w:ascii="Century Gothic" w:hAnsi="Century Gothic"/>
          <w:sz w:val="18"/>
          <w:szCs w:val="18"/>
        </w:rPr>
        <w:t xml:space="preserve">, сообщений о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 и доведение их до руководящего состава через Единую дежурно - диспетчерскую службу (</w:t>
      </w:r>
      <w:proofErr w:type="spellStart"/>
      <w:r w:rsidRPr="003302BB">
        <w:rPr>
          <w:rFonts w:ascii="Century Gothic" w:hAnsi="Century Gothic"/>
          <w:sz w:val="18"/>
          <w:szCs w:val="18"/>
        </w:rPr>
        <w:t>далее-ЕДДС</w:t>
      </w:r>
      <w:proofErr w:type="spellEnd"/>
      <w:r w:rsidRPr="003302BB">
        <w:rPr>
          <w:rFonts w:ascii="Century Gothic" w:hAnsi="Century Gothic"/>
          <w:sz w:val="18"/>
          <w:szCs w:val="18"/>
        </w:rPr>
        <w:t>);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3.8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рганизует через ЕДДС оповещение работающего и неработающего населения об опасностях, возникающих при военных конфликтах или вследствие этих конфликтов, а также при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3.9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>рганизует создание и поддержание в состоянии постоянной готовности к использованию местных систем оповещения;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3.10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П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ланирует и организует подготовку руководящего состава районного звена ТП РСЧС в области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и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>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3.11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>рганизует создание, оснащение, подготовку сил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>, сил и средств районного звена ТП РСЧС и осуществляет их учет;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3.12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У</w:t>
      </w:r>
      <w:proofErr w:type="gramEnd"/>
      <w:r w:rsidRPr="003302BB">
        <w:rPr>
          <w:rFonts w:ascii="Century Gothic" w:hAnsi="Century Gothic"/>
          <w:sz w:val="18"/>
          <w:szCs w:val="18"/>
        </w:rPr>
        <w:t>частвует в планировании и организации проведения аварийно- спасательных работ на территории района;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3.13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У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подготовки населения способам защиты при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3.14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П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ланирует и организует проведение командно-штабных учений (тренировок) и других учений по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>и защите от</w:t>
      </w:r>
      <w:r>
        <w:rPr>
          <w:rFonts w:ascii="Century Gothic" w:hAnsi="Century Gothic"/>
          <w:sz w:val="18"/>
          <w:szCs w:val="18"/>
        </w:rPr>
        <w:t xml:space="preserve"> ЧС</w:t>
      </w:r>
      <w:r w:rsidRPr="003302BB">
        <w:rPr>
          <w:rFonts w:ascii="Century Gothic" w:hAnsi="Century Gothic"/>
          <w:sz w:val="18"/>
          <w:szCs w:val="18"/>
        </w:rPr>
        <w:t>, а также участвует в проведении учений и тренировок по мобилизационной подготовке;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3.15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Р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азрабатывает предложения и участвует в организации работы по созданию, накоплению, хранению и освежению в целях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 xml:space="preserve">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 запасов материально-технических, продовольственных, медицинских и иных средств;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3.16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рганизует контроль за выполнением принятых решений и утвержденных планов по выполнению мероприятий в области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 xml:space="preserve">и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>на территории района;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3.17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В</w:t>
      </w:r>
      <w:proofErr w:type="gramEnd"/>
      <w:r w:rsidRPr="003302BB">
        <w:rPr>
          <w:rFonts w:ascii="Century Gothic" w:hAnsi="Century Gothic"/>
          <w:sz w:val="18"/>
          <w:szCs w:val="18"/>
        </w:rPr>
        <w:t>носит на рассмотрение администрации района предложения по совершенствованию подготовки к ведению и ведения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 xml:space="preserve">, обеспечению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природного и техногенного характера;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3.18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П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ривлекает в установленном порядке к работе по подготовке планов, правовых нормативных документов и отчетных материалов в области защиты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 xml:space="preserve">и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>другие структурные подразделения администрации сельсовета;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3.19. Организует и реализует мероприятия «Комплексного плана противодействия идеологии терроризма в Российской Федерации».</w:t>
      </w:r>
    </w:p>
    <w:p w:rsidR="000E33C0" w:rsidRPr="0069324D" w:rsidRDefault="000E33C0" w:rsidP="000E33C0">
      <w:pPr>
        <w:pStyle w:val="a4"/>
        <w:jc w:val="center"/>
        <w:rPr>
          <w:rFonts w:ascii="Century Gothic" w:hAnsi="Century Gothic"/>
          <w:b/>
          <w:sz w:val="18"/>
          <w:szCs w:val="18"/>
        </w:rPr>
      </w:pPr>
      <w:r w:rsidRPr="0069324D">
        <w:rPr>
          <w:rFonts w:ascii="Century Gothic" w:hAnsi="Century Gothic"/>
          <w:b/>
          <w:sz w:val="18"/>
          <w:szCs w:val="18"/>
        </w:rPr>
        <w:t>4. Права отдела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 w:rsidRPr="003302BB">
        <w:rPr>
          <w:rFonts w:ascii="Century Gothic" w:hAnsi="Century Gothic"/>
          <w:sz w:val="18"/>
          <w:szCs w:val="18"/>
        </w:rPr>
        <w:t>Отдел имеет право: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4.1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З</w:t>
      </w:r>
      <w:proofErr w:type="gramEnd"/>
      <w:r w:rsidRPr="003302BB">
        <w:rPr>
          <w:rFonts w:ascii="Century Gothic" w:hAnsi="Century Gothic"/>
          <w:sz w:val="18"/>
          <w:szCs w:val="18"/>
        </w:rPr>
        <w:t>апрашивать, и получать от организаций и учреждений, расположенных на территории муниципального образования, информацию и сведения, необходимые для выполнения возложенных на него задач;</w:t>
      </w:r>
    </w:p>
    <w:p w:rsidR="000E33C0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4.2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П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роводить проверки сельсоветов и подведомственных предприятий, учреждений и организаций по вопросам </w:t>
      </w:r>
      <w:r>
        <w:rPr>
          <w:rFonts w:ascii="Century Gothic" w:hAnsi="Century Gothic"/>
          <w:sz w:val="18"/>
          <w:szCs w:val="18"/>
        </w:rPr>
        <w:t xml:space="preserve"> ГО </w:t>
      </w:r>
      <w:r w:rsidRPr="003302BB">
        <w:rPr>
          <w:rFonts w:ascii="Century Gothic" w:hAnsi="Century Gothic"/>
          <w:sz w:val="18"/>
          <w:szCs w:val="18"/>
        </w:rPr>
        <w:t>и защиты населения и территорий от</w:t>
      </w:r>
      <w:r>
        <w:rPr>
          <w:rFonts w:ascii="Century Gothic" w:hAnsi="Century Gothic"/>
          <w:sz w:val="18"/>
          <w:szCs w:val="18"/>
        </w:rPr>
        <w:t xml:space="preserve"> ЧС</w:t>
      </w:r>
      <w:r w:rsidRPr="003302BB">
        <w:rPr>
          <w:rFonts w:ascii="Century Gothic" w:hAnsi="Century Gothic"/>
          <w:sz w:val="18"/>
          <w:szCs w:val="18"/>
        </w:rPr>
        <w:t>;</w:t>
      </w:r>
    </w:p>
    <w:p w:rsidR="001F67CD" w:rsidRPr="00FB6B70" w:rsidRDefault="001F67CD" w:rsidP="001F67CD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1F67CD" w:rsidRDefault="001F67CD" w:rsidP="001F67CD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17  № 4/165 «Балахтонские вести»  5 апреля  2019 года</w:t>
      </w:r>
    </w:p>
    <w:p w:rsidR="001F67CD" w:rsidRDefault="001F67CD" w:rsidP="001F67CD">
      <w:pPr>
        <w:pStyle w:val="a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:rsidR="001F67CD" w:rsidRPr="003302BB" w:rsidRDefault="001F67CD" w:rsidP="001F67CD">
      <w:pPr>
        <w:pStyle w:val="a4"/>
        <w:rPr>
          <w:rFonts w:ascii="Century Gothic" w:hAnsi="Century Gothic"/>
          <w:sz w:val="18"/>
          <w:szCs w:val="18"/>
        </w:rPr>
      </w:pP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4.3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О</w:t>
      </w:r>
      <w:proofErr w:type="gramEnd"/>
      <w:r w:rsidRPr="003302BB">
        <w:rPr>
          <w:rFonts w:ascii="Century Gothic" w:hAnsi="Century Gothic"/>
          <w:sz w:val="18"/>
          <w:szCs w:val="18"/>
        </w:rPr>
        <w:t>рганизовывать заслушивание руководителей и должностных лиц подведомственных предприятий, учреждений и организаций по вопросам</w:t>
      </w:r>
      <w:r>
        <w:rPr>
          <w:rFonts w:ascii="Century Gothic" w:hAnsi="Century Gothic"/>
          <w:sz w:val="18"/>
          <w:szCs w:val="18"/>
        </w:rPr>
        <w:t xml:space="preserve"> ГО</w:t>
      </w:r>
      <w:r w:rsidRPr="003302BB">
        <w:rPr>
          <w:rFonts w:ascii="Century Gothic" w:hAnsi="Century Gothic"/>
          <w:sz w:val="18"/>
          <w:szCs w:val="18"/>
        </w:rPr>
        <w:t xml:space="preserve">, защиты населения и территорий от </w:t>
      </w:r>
      <w:r>
        <w:rPr>
          <w:rFonts w:ascii="Century Gothic" w:hAnsi="Century Gothic"/>
          <w:sz w:val="18"/>
          <w:szCs w:val="18"/>
        </w:rPr>
        <w:t xml:space="preserve"> ЧС </w:t>
      </w:r>
      <w:r w:rsidRPr="003302BB">
        <w:rPr>
          <w:rFonts w:ascii="Century Gothic" w:hAnsi="Century Gothic"/>
          <w:sz w:val="18"/>
          <w:szCs w:val="18"/>
        </w:rPr>
        <w:t>на территории муниципального образования;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3302BB">
        <w:rPr>
          <w:rFonts w:ascii="Century Gothic" w:hAnsi="Century Gothic"/>
          <w:sz w:val="18"/>
          <w:szCs w:val="18"/>
        </w:rPr>
        <w:t>4.4</w:t>
      </w:r>
      <w:proofErr w:type="gramStart"/>
      <w:r w:rsidRPr="003302BB">
        <w:rPr>
          <w:rFonts w:ascii="Century Gothic" w:hAnsi="Century Gothic"/>
          <w:sz w:val="18"/>
          <w:szCs w:val="18"/>
        </w:rPr>
        <w:t xml:space="preserve"> И</w:t>
      </w:r>
      <w:proofErr w:type="gramEnd"/>
      <w:r w:rsidRPr="003302BB">
        <w:rPr>
          <w:rFonts w:ascii="Century Gothic" w:hAnsi="Century Gothic"/>
          <w:sz w:val="18"/>
          <w:szCs w:val="18"/>
        </w:rPr>
        <w:t xml:space="preserve">ные права, предусмотренные действующим законодательство РФ в области </w:t>
      </w:r>
      <w:r>
        <w:rPr>
          <w:rFonts w:ascii="Century Gothic" w:hAnsi="Century Gothic"/>
          <w:sz w:val="18"/>
          <w:szCs w:val="18"/>
        </w:rPr>
        <w:t xml:space="preserve"> </w:t>
      </w:r>
      <w:r w:rsidR="001F67CD">
        <w:rPr>
          <w:rFonts w:ascii="Century Gothic" w:hAnsi="Century Gothic"/>
          <w:sz w:val="18"/>
          <w:szCs w:val="18"/>
        </w:rPr>
        <w:t>гражданской обороны</w:t>
      </w:r>
      <w:r>
        <w:rPr>
          <w:rFonts w:ascii="Century Gothic" w:hAnsi="Century Gothic"/>
          <w:sz w:val="18"/>
          <w:szCs w:val="18"/>
        </w:rPr>
        <w:t xml:space="preserve"> </w:t>
      </w:r>
      <w:r w:rsidRPr="003302BB">
        <w:rPr>
          <w:rFonts w:ascii="Century Gothic" w:hAnsi="Century Gothic"/>
          <w:sz w:val="18"/>
          <w:szCs w:val="18"/>
        </w:rPr>
        <w:t>и защиты от</w:t>
      </w:r>
      <w:r>
        <w:rPr>
          <w:rFonts w:ascii="Century Gothic" w:hAnsi="Century Gothic"/>
          <w:sz w:val="18"/>
          <w:szCs w:val="18"/>
        </w:rPr>
        <w:t xml:space="preserve"> </w:t>
      </w:r>
      <w:r w:rsidR="001F67CD">
        <w:rPr>
          <w:rFonts w:ascii="Century Gothic" w:hAnsi="Century Gothic"/>
          <w:sz w:val="18"/>
          <w:szCs w:val="18"/>
        </w:rPr>
        <w:t>чрезвычайных ситуаций</w:t>
      </w:r>
      <w:r w:rsidRPr="003302BB">
        <w:rPr>
          <w:rFonts w:ascii="Century Gothic" w:hAnsi="Century Gothic"/>
          <w:sz w:val="18"/>
          <w:szCs w:val="18"/>
        </w:rPr>
        <w:t>.</w:t>
      </w:r>
    </w:p>
    <w:p w:rsidR="000E33C0" w:rsidRPr="003302BB" w:rsidRDefault="000E33C0" w:rsidP="000E33C0">
      <w:pPr>
        <w:pStyle w:val="a4"/>
        <w:rPr>
          <w:rFonts w:ascii="Century Gothic" w:hAnsi="Century Gothic"/>
          <w:sz w:val="18"/>
          <w:szCs w:val="18"/>
        </w:rPr>
      </w:pPr>
    </w:p>
    <w:p w:rsidR="000E33C0" w:rsidRDefault="000E33C0" w:rsidP="000E33C0">
      <w:pPr>
        <w:pStyle w:val="ConsPlusNormal"/>
        <w:rPr>
          <w:rFonts w:ascii="Century Gothic" w:hAnsi="Century Gothic"/>
          <w:sz w:val="18"/>
          <w:szCs w:val="18"/>
          <w:lang w:eastAsia="zh-CN"/>
        </w:rPr>
      </w:pPr>
    </w:p>
    <w:p w:rsidR="000E33C0" w:rsidRPr="00F50315" w:rsidRDefault="000E33C0" w:rsidP="000E33C0">
      <w:pPr>
        <w:pStyle w:val="ConsPlusNormal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</w:t>
      </w:r>
      <w:r w:rsidR="001F67CD">
        <w:rPr>
          <w:rFonts w:ascii="Century Gothic" w:hAnsi="Century Gothic"/>
          <w:sz w:val="18"/>
          <w:szCs w:val="18"/>
        </w:rPr>
        <w:t xml:space="preserve">     </w:t>
      </w:r>
      <w:r w:rsidRPr="001F67CD">
        <w:rPr>
          <w:rFonts w:ascii="Century Gothic" w:hAnsi="Century Gothic"/>
          <w:b/>
          <w:sz w:val="18"/>
          <w:szCs w:val="18"/>
        </w:rPr>
        <w:t>ПРИЛОЖЕНИЕ</w:t>
      </w:r>
      <w:r>
        <w:rPr>
          <w:rFonts w:ascii="Century Gothic" w:hAnsi="Century Gothic"/>
          <w:sz w:val="18"/>
          <w:szCs w:val="18"/>
        </w:rPr>
        <w:t xml:space="preserve"> к постановлению</w:t>
      </w:r>
      <w:r w:rsidR="001F67CD">
        <w:rPr>
          <w:rFonts w:ascii="Century Gothic" w:hAnsi="Century Gothic"/>
          <w:sz w:val="18"/>
          <w:szCs w:val="18"/>
        </w:rPr>
        <w:t xml:space="preserve"> администрации Балахтонского сельсовета </w:t>
      </w:r>
      <w:r w:rsidRPr="001F67CD">
        <w:rPr>
          <w:rFonts w:ascii="Century Gothic" w:hAnsi="Century Gothic"/>
          <w:b/>
          <w:sz w:val="18"/>
          <w:szCs w:val="18"/>
        </w:rPr>
        <w:t>от 29.03.2019 № 18</w:t>
      </w:r>
    </w:p>
    <w:p w:rsidR="001F67CD" w:rsidRDefault="001F67CD" w:rsidP="000E33C0">
      <w:pPr>
        <w:pStyle w:val="ConsPlusNormal"/>
        <w:jc w:val="center"/>
        <w:rPr>
          <w:rFonts w:ascii="Century Gothic" w:hAnsi="Century Gothic"/>
          <w:b/>
          <w:sz w:val="18"/>
          <w:szCs w:val="18"/>
        </w:rPr>
      </w:pPr>
    </w:p>
    <w:p w:rsidR="001F67CD" w:rsidRDefault="000E33C0" w:rsidP="000E33C0">
      <w:pPr>
        <w:pStyle w:val="ConsPlusNormal"/>
        <w:jc w:val="center"/>
        <w:rPr>
          <w:rFonts w:ascii="Century Gothic" w:hAnsi="Century Gothic"/>
          <w:b/>
        </w:rPr>
      </w:pPr>
      <w:r w:rsidRPr="001F67CD">
        <w:rPr>
          <w:rFonts w:ascii="Century Gothic" w:hAnsi="Century Gothic"/>
          <w:b/>
        </w:rPr>
        <w:t>ПЕРЕЧЕНЬ</w:t>
      </w:r>
      <w:r w:rsidR="001F67CD">
        <w:rPr>
          <w:rFonts w:ascii="Century Gothic" w:hAnsi="Century Gothic"/>
          <w:b/>
        </w:rPr>
        <w:t xml:space="preserve"> </w:t>
      </w:r>
      <w:r w:rsidRPr="001F67CD">
        <w:rPr>
          <w:rFonts w:ascii="Century Gothic" w:hAnsi="Century Gothic"/>
          <w:b/>
        </w:rPr>
        <w:t xml:space="preserve">сил и средств постоянной готовности муниципального звена </w:t>
      </w:r>
    </w:p>
    <w:p w:rsidR="00B51FEC" w:rsidRDefault="000E33C0" w:rsidP="000E33C0">
      <w:pPr>
        <w:pStyle w:val="ConsPlusNormal"/>
        <w:jc w:val="center"/>
        <w:rPr>
          <w:rFonts w:ascii="Century Gothic" w:hAnsi="Century Gothic"/>
          <w:b/>
        </w:rPr>
      </w:pPr>
      <w:r w:rsidRPr="001F67CD">
        <w:rPr>
          <w:rFonts w:ascii="Century Gothic" w:hAnsi="Century Gothic"/>
          <w:b/>
        </w:rPr>
        <w:t xml:space="preserve">территориальной подсистемы единой государственной системы </w:t>
      </w:r>
    </w:p>
    <w:p w:rsidR="000E33C0" w:rsidRDefault="000E33C0" w:rsidP="000E33C0">
      <w:pPr>
        <w:pStyle w:val="ConsPlusNormal"/>
        <w:jc w:val="center"/>
        <w:rPr>
          <w:rFonts w:ascii="Century Gothic" w:hAnsi="Century Gothic"/>
          <w:b/>
        </w:rPr>
      </w:pPr>
      <w:r w:rsidRPr="001F67CD">
        <w:rPr>
          <w:rFonts w:ascii="Century Gothic" w:hAnsi="Century Gothic"/>
          <w:b/>
        </w:rPr>
        <w:t>предупреждения и ликвидации чрезвычайных ситуаций Красноярского края</w:t>
      </w:r>
    </w:p>
    <w:p w:rsidR="00B51FEC" w:rsidRPr="001F67CD" w:rsidRDefault="00B51FEC" w:rsidP="000E33C0">
      <w:pPr>
        <w:pStyle w:val="ConsPlusNormal"/>
        <w:jc w:val="center"/>
        <w:rPr>
          <w:rFonts w:ascii="Century Gothic" w:hAnsi="Century Gothic"/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260"/>
        <w:gridCol w:w="1982"/>
      </w:tblGrid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Наименование формирований, 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виды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Наименование</w:t>
            </w:r>
          </w:p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Адрес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организации</w:t>
            </w:r>
          </w:p>
        </w:tc>
      </w:tr>
      <w:tr w:rsidR="000E33C0" w:rsidRPr="0069324D" w:rsidTr="000E33C0">
        <w:trPr>
          <w:trHeight w:val="6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Пожарная охрана 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(локализация ЧС и ликвидация последствий ЧС, тушение лесных пожаров)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Муниципальная пожарная охрана Балахтонского сельсовета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662043,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с. Балахтон,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ул. Студенческая, 1В</w:t>
            </w:r>
          </w:p>
        </w:tc>
      </w:tr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Аварийно-спасательное формирование "Отдел аварийно-спасательных работ" Объектов электроэнергетики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(ликвидация последствий ЧС и восстановление)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Козульский участок </w:t>
            </w:r>
            <w:proofErr w:type="spellStart"/>
            <w:r w:rsidRPr="00B51FEC">
              <w:rPr>
                <w:rFonts w:ascii="Century Gothic" w:hAnsi="Century Gothic"/>
                <w:sz w:val="18"/>
                <w:szCs w:val="18"/>
              </w:rPr>
              <w:t>Ачинского</w:t>
            </w:r>
            <w:proofErr w:type="spellEnd"/>
            <w:r w:rsidRPr="00B51FEC">
              <w:rPr>
                <w:rFonts w:ascii="Century Gothic" w:hAnsi="Century Gothic"/>
                <w:sz w:val="18"/>
                <w:szCs w:val="18"/>
              </w:rPr>
              <w:t xml:space="preserve"> РЭС филиала «МРСК Сибири» ОАО «</w:t>
            </w:r>
            <w:proofErr w:type="spellStart"/>
            <w:r w:rsidRPr="00B51FEC">
              <w:rPr>
                <w:rFonts w:ascii="Century Gothic" w:hAnsi="Century Gothic"/>
                <w:sz w:val="18"/>
                <w:szCs w:val="18"/>
              </w:rPr>
              <w:t>Красноярскэнергосбыт</w:t>
            </w:r>
            <w:proofErr w:type="spellEnd"/>
            <w:r w:rsidRPr="00B51FEC">
              <w:rPr>
                <w:rFonts w:ascii="Century Gothic" w:hAnsi="Century Gothic"/>
                <w:sz w:val="18"/>
                <w:szCs w:val="18"/>
              </w:rPr>
              <w:t xml:space="preserve">»,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662050, 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п. Козулька, 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ул. Центральная, 26а</w:t>
            </w:r>
          </w:p>
        </w:tc>
      </w:tr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Бригады скорой медицинской помощи (оказание скорой медицинской помощи)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МБУЗ "Козульская ЦБ» филиал «Балахтонская врачебная амбулатория"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662043,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с. Балахтон,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 ул. Комарова, 18.</w:t>
            </w:r>
          </w:p>
        </w:tc>
      </w:tr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Дорожная </w:t>
            </w:r>
            <w:proofErr w:type="spellStart"/>
            <w:r w:rsidRPr="00B51FEC">
              <w:rPr>
                <w:rFonts w:ascii="Century Gothic" w:hAnsi="Century Gothic"/>
                <w:sz w:val="18"/>
                <w:szCs w:val="18"/>
              </w:rPr>
              <w:t>ремонтн</w:t>
            </w:r>
            <w:proofErr w:type="gramStart"/>
            <w:r w:rsidRPr="00B51FEC">
              <w:rPr>
                <w:rFonts w:ascii="Century Gothic" w:hAnsi="Century Gothic"/>
                <w:sz w:val="18"/>
                <w:szCs w:val="18"/>
              </w:rPr>
              <w:t>о</w:t>
            </w:r>
            <w:proofErr w:type="spellEnd"/>
            <w:r w:rsidRPr="00B51FEC">
              <w:rPr>
                <w:rFonts w:ascii="Century Gothic" w:hAnsi="Century Gothic"/>
                <w:sz w:val="18"/>
                <w:szCs w:val="18"/>
              </w:rPr>
              <w:t>-</w:t>
            </w:r>
            <w:proofErr w:type="gramEnd"/>
            <w:r w:rsidRPr="00B51FEC">
              <w:rPr>
                <w:rFonts w:ascii="Century Gothic" w:hAnsi="Century Gothic"/>
                <w:sz w:val="18"/>
                <w:szCs w:val="18"/>
              </w:rPr>
              <w:t xml:space="preserve"> спасательная служба, автотранспортного и автодорожного надзора (ликвидация последствий ЧС и восстановление дорожного сообщения, ремонт дорог)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Государственное предприятие Красноярского края (ГП КК) «Ачинское ДРСУ»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662050,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п. Козулька,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ул. Мира, 1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Единая дежурная диспетчерская служба (информирование, координация видов работ)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Единая дежурная диспетчерская служба Козульского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662050,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п. Козулька,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ул. Советская, 59</w:t>
            </w:r>
          </w:p>
        </w:tc>
      </w:tr>
      <w:tr w:rsidR="000E33C0" w:rsidRPr="0069324D" w:rsidTr="000E33C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Пожарная охрана </w:t>
            </w:r>
          </w:p>
          <w:p w:rsidR="000E33C0" w:rsidRPr="00B51FEC" w:rsidRDefault="000E33C0" w:rsidP="000E33C0">
            <w:pPr>
              <w:pStyle w:val="ConsPlusNormal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(локализация ЧС и ликвидация последствий ЧС, тушение пожаров)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1FEC">
              <w:rPr>
                <w:rFonts w:ascii="Century Gothic" w:hAnsi="Century Gothic" w:cs="Arial"/>
                <w:sz w:val="18"/>
                <w:szCs w:val="18"/>
              </w:rPr>
              <w:t>МЧС России</w:t>
            </w:r>
          </w:p>
          <w:p w:rsidR="000E33C0" w:rsidRPr="00B51FEC" w:rsidRDefault="000E33C0" w:rsidP="000E33C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51FEC">
              <w:rPr>
                <w:rFonts w:ascii="Century Gothic" w:hAnsi="Century Gothic" w:cs="Arial"/>
                <w:sz w:val="18"/>
                <w:szCs w:val="18"/>
              </w:rPr>
              <w:t>Министерства РФ по делам ГО, ЧС и ликвидации последствий стихийных бедствий по Красноярскому краю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662050,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 xml:space="preserve">п. Козулька, 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51FEC">
              <w:rPr>
                <w:rFonts w:ascii="Century Gothic" w:hAnsi="Century Gothic"/>
                <w:sz w:val="18"/>
                <w:szCs w:val="18"/>
              </w:rPr>
              <w:t>ул. Центральная 40 «А»</w:t>
            </w:r>
          </w:p>
          <w:p w:rsidR="000E33C0" w:rsidRPr="00B51FEC" w:rsidRDefault="000E33C0" w:rsidP="000E33C0">
            <w:pPr>
              <w:pStyle w:val="ConsPlusNormal"/>
              <w:ind w:firstLine="25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F11DB" w:rsidRDefault="000F11DB" w:rsidP="000F11D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</w:t>
      </w:r>
    </w:p>
    <w:p w:rsidR="0069324D" w:rsidRPr="0069324D" w:rsidRDefault="0069324D" w:rsidP="0069324D">
      <w:pPr>
        <w:pStyle w:val="ConsPlusNormal"/>
        <w:ind w:firstLine="709"/>
        <w:jc w:val="both"/>
        <w:rPr>
          <w:rFonts w:ascii="Century Gothic" w:hAnsi="Century Gothic"/>
          <w:sz w:val="16"/>
          <w:szCs w:val="16"/>
        </w:rPr>
      </w:pPr>
    </w:p>
    <w:p w:rsidR="0069324D" w:rsidRPr="0069324D" w:rsidRDefault="0069324D" w:rsidP="000F11DB">
      <w:pPr>
        <w:pStyle w:val="ConsPlusNormal"/>
        <w:rPr>
          <w:rFonts w:ascii="Century Gothic" w:hAnsi="Century Gothic"/>
          <w:sz w:val="18"/>
          <w:szCs w:val="18"/>
        </w:rPr>
      </w:pPr>
    </w:p>
    <w:p w:rsidR="000F11DB" w:rsidRPr="0069324D" w:rsidRDefault="000F11DB" w:rsidP="000F11DB">
      <w:pPr>
        <w:pStyle w:val="ConsPlusNormal"/>
        <w:jc w:val="right"/>
        <w:rPr>
          <w:rFonts w:ascii="Century Gothic" w:hAnsi="Century Gothic"/>
          <w:sz w:val="18"/>
          <w:szCs w:val="18"/>
        </w:rPr>
      </w:pPr>
    </w:p>
    <w:p w:rsidR="000F11DB" w:rsidRPr="0039686F" w:rsidRDefault="000F11DB" w:rsidP="000F11DB">
      <w:pPr>
        <w:ind w:left="5669"/>
        <w:jc w:val="right"/>
        <w:rPr>
          <w:rFonts w:ascii="Century Gothic" w:hAnsi="Century Gothic" w:cs="Arial"/>
          <w:sz w:val="18"/>
          <w:szCs w:val="18"/>
        </w:rPr>
      </w:pPr>
    </w:p>
    <w:p w:rsidR="000F11DB" w:rsidRPr="00EF5232" w:rsidRDefault="000F11DB" w:rsidP="000F11DB">
      <w:pPr>
        <w:pStyle w:val="ConsPlusNormal"/>
        <w:rPr>
          <w:rFonts w:ascii="Century Gothic" w:hAnsi="Century Gothic" w:cs="Times New Roman"/>
          <w:sz w:val="18"/>
          <w:szCs w:val="18"/>
        </w:rPr>
      </w:pPr>
      <w:r w:rsidRPr="0039686F">
        <w:rPr>
          <w:rFonts w:ascii="Century Gothic" w:hAnsi="Century Gothic" w:cs="Times New Roman"/>
          <w:sz w:val="18"/>
          <w:szCs w:val="18"/>
        </w:rPr>
        <w:t xml:space="preserve">   </w:t>
      </w:r>
      <w:r>
        <w:rPr>
          <w:rFonts w:ascii="Century Gothic" w:hAnsi="Century Gothic"/>
          <w:b/>
        </w:rPr>
        <w:t>_________________________________________________________________________________</w:t>
      </w:r>
      <w:r w:rsidR="00B51FEC">
        <w:rPr>
          <w:rFonts w:ascii="Century Gothic" w:hAnsi="Century Gothic"/>
          <w:b/>
        </w:rPr>
        <w:t>______________</w:t>
      </w:r>
    </w:p>
    <w:p w:rsidR="000F11DB" w:rsidRPr="00B51FEC" w:rsidRDefault="000F11DB" w:rsidP="000F11DB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  <w:r w:rsidR="00B51FEC" w:rsidRPr="00B51FEC">
        <w:rPr>
          <w:rFonts w:ascii="Century Gothic" w:hAnsi="Century Gothic"/>
          <w:b/>
          <w:i/>
        </w:rPr>
        <w:t>/ПРИЛОЖЕНИЕ к № 4-165 от 5 апреля 2019г.</w:t>
      </w:r>
      <w:r w:rsidR="00B51FEC">
        <w:rPr>
          <w:rFonts w:ascii="Century Gothic" w:hAnsi="Century Gothic"/>
          <w:b/>
          <w:i/>
        </w:rPr>
        <w:t>/</w:t>
      </w:r>
    </w:p>
    <w:p w:rsidR="000F11DB" w:rsidRDefault="000F11DB" w:rsidP="000F11DB">
      <w:pPr>
        <w:outlineLvl w:val="0"/>
      </w:pPr>
    </w:p>
    <w:p w:rsidR="000F11DB" w:rsidRDefault="000F11DB" w:rsidP="000F11DB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0F11DB" w:rsidRDefault="000F11DB" w:rsidP="000F11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0F11DB" w:rsidRDefault="000F11DB" w:rsidP="000F11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0F11DB" w:rsidRDefault="000F11DB" w:rsidP="000F11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0F11DB" w:rsidRDefault="000F11DB" w:rsidP="000F11D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0F11DB" w:rsidRDefault="000F11DB" w:rsidP="000F11DB"/>
    <w:p w:rsidR="000F11DB" w:rsidRDefault="000F11DB" w:rsidP="000F11DB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0F11DB" w:rsidRPr="00976AD9" w:rsidRDefault="000F11DB" w:rsidP="000F11DB">
      <w:pPr>
        <w:jc w:val="center"/>
        <w:sectPr w:rsidR="000F11DB" w:rsidRPr="00976AD9" w:rsidSect="003302BB">
          <w:pgSz w:w="11906" w:h="16838"/>
          <w:pgMar w:top="284" w:right="567" w:bottom="284" w:left="1418" w:header="709" w:footer="709" w:gutter="0"/>
          <w:pgNumType w:start="1"/>
          <w:cols w:space="720"/>
        </w:sectPr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 на сайте администрации сельсовета </w:t>
      </w:r>
      <w:r w:rsidRPr="0038513F">
        <w:rPr>
          <w:rFonts w:ascii="Century Gothic" w:hAnsi="Century Gothic"/>
          <w:sz w:val="18"/>
          <w:szCs w:val="18"/>
        </w:rPr>
        <w:t>http://balahton-adm.gbu</w:t>
      </w:r>
      <w:r w:rsidR="00B51FEC">
        <w:rPr>
          <w:rFonts w:ascii="Century Gothic" w:hAnsi="Century Gothic"/>
          <w:sz w:val="18"/>
          <w:szCs w:val="18"/>
        </w:rPr>
        <w:t>/</w:t>
      </w:r>
    </w:p>
    <w:p w:rsidR="003A5F91" w:rsidRDefault="003A5F91"/>
    <w:sectPr w:rsidR="003A5F91" w:rsidSect="000F11D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DAD6976"/>
    <w:multiLevelType w:val="hybridMultilevel"/>
    <w:tmpl w:val="64EC31C2"/>
    <w:lvl w:ilvl="0" w:tplc="C65A1C4C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D317A1"/>
    <w:multiLevelType w:val="hybridMultilevel"/>
    <w:tmpl w:val="BEC8ADEC"/>
    <w:lvl w:ilvl="0" w:tplc="5FAA6574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4218AD"/>
    <w:multiLevelType w:val="multilevel"/>
    <w:tmpl w:val="D33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1BD2"/>
    <w:multiLevelType w:val="multilevel"/>
    <w:tmpl w:val="00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52D06"/>
    <w:multiLevelType w:val="hybridMultilevel"/>
    <w:tmpl w:val="D60AE5D0"/>
    <w:lvl w:ilvl="0" w:tplc="0419000F">
      <w:start w:val="1"/>
      <w:numFmt w:val="decimal"/>
      <w:lvlText w:val="%1."/>
      <w:lvlJc w:val="left"/>
      <w:pPr>
        <w:ind w:left="1406" w:hanging="360"/>
      </w:pPr>
    </w:lvl>
    <w:lvl w:ilvl="1" w:tplc="04190019" w:tentative="1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34821364"/>
    <w:multiLevelType w:val="hybridMultilevel"/>
    <w:tmpl w:val="12349AD4"/>
    <w:lvl w:ilvl="0" w:tplc="0A04759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D094B97"/>
    <w:multiLevelType w:val="hybridMultilevel"/>
    <w:tmpl w:val="DC3A2C54"/>
    <w:lvl w:ilvl="0" w:tplc="17880FA8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E1BD7"/>
    <w:multiLevelType w:val="hybridMultilevel"/>
    <w:tmpl w:val="264446BA"/>
    <w:lvl w:ilvl="0" w:tplc="397A7E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B6F47"/>
    <w:multiLevelType w:val="hybridMultilevel"/>
    <w:tmpl w:val="1FAC8366"/>
    <w:lvl w:ilvl="0" w:tplc="7B90E7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B90E77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abstractNum w:abstractNumId="14">
    <w:nsid w:val="4BEC6C8E"/>
    <w:multiLevelType w:val="hybridMultilevel"/>
    <w:tmpl w:val="80D4D138"/>
    <w:lvl w:ilvl="0" w:tplc="3AD20B64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8F7759"/>
    <w:multiLevelType w:val="hybridMultilevel"/>
    <w:tmpl w:val="CFEAD3E4"/>
    <w:lvl w:ilvl="0" w:tplc="C87E085A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330C35"/>
    <w:multiLevelType w:val="hybridMultilevel"/>
    <w:tmpl w:val="90BE3E06"/>
    <w:lvl w:ilvl="0" w:tplc="24EA9EF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509B1"/>
    <w:multiLevelType w:val="multilevel"/>
    <w:tmpl w:val="048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CAC213F"/>
    <w:multiLevelType w:val="hybridMultilevel"/>
    <w:tmpl w:val="37E0E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4"/>
  </w:num>
  <w:num w:numId="14">
    <w:abstractNumId w:val="17"/>
  </w:num>
  <w:num w:numId="15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25"/>
  </w:num>
  <w:num w:numId="22">
    <w:abstractNumId w:val="10"/>
  </w:num>
  <w:num w:numId="23">
    <w:abstractNumId w:val="15"/>
  </w:num>
  <w:num w:numId="24">
    <w:abstractNumId w:val="9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11DB"/>
    <w:rsid w:val="000E33C0"/>
    <w:rsid w:val="000F11DB"/>
    <w:rsid w:val="001F67CD"/>
    <w:rsid w:val="003302BB"/>
    <w:rsid w:val="00392381"/>
    <w:rsid w:val="003A5F91"/>
    <w:rsid w:val="004F5359"/>
    <w:rsid w:val="00501C0F"/>
    <w:rsid w:val="00600B9A"/>
    <w:rsid w:val="00601620"/>
    <w:rsid w:val="0062539C"/>
    <w:rsid w:val="00656C1C"/>
    <w:rsid w:val="0069324D"/>
    <w:rsid w:val="006B450D"/>
    <w:rsid w:val="00880EE4"/>
    <w:rsid w:val="00942020"/>
    <w:rsid w:val="00B51FEC"/>
    <w:rsid w:val="00BD0887"/>
    <w:rsid w:val="00BF2084"/>
    <w:rsid w:val="00C70B59"/>
    <w:rsid w:val="00CF0801"/>
    <w:rsid w:val="00D818FD"/>
    <w:rsid w:val="00E06B86"/>
    <w:rsid w:val="00F5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1D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11D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11D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1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1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1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11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11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aliases w:val="с интервалом Знак,Без интервала1 Знак,No Spacing Знак,No Spacing1 Знак"/>
    <w:basedOn w:val="a0"/>
    <w:link w:val="a4"/>
    <w:uiPriority w:val="1"/>
    <w:locked/>
    <w:rsid w:val="000F11DB"/>
    <w:rPr>
      <w:rFonts w:ascii="Calibri" w:eastAsia="Calibri" w:hAnsi="Calibri" w:cs="Times New Roman"/>
    </w:rPr>
  </w:style>
  <w:style w:type="paragraph" w:styleId="a4">
    <w:name w:val="No Spacing"/>
    <w:aliases w:val="с интервалом,Без интервала1,No Spacing,No Spacing1"/>
    <w:link w:val="a3"/>
    <w:uiPriority w:val="1"/>
    <w:qFormat/>
    <w:rsid w:val="000F11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F11DB"/>
    <w:rPr>
      <w:color w:val="0000FF"/>
      <w:u w:val="single"/>
    </w:rPr>
  </w:style>
  <w:style w:type="character" w:customStyle="1" w:styleId="FontStyle128">
    <w:name w:val="Font Style128"/>
    <w:basedOn w:val="a0"/>
    <w:rsid w:val="000F11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rsid w:val="000F11D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5">
    <w:name w:val="Style75"/>
    <w:basedOn w:val="a"/>
    <w:rsid w:val="000F11DB"/>
    <w:pPr>
      <w:widowControl w:val="0"/>
      <w:autoSpaceDE w:val="0"/>
      <w:autoSpaceDN w:val="0"/>
      <w:adjustRightInd w:val="0"/>
      <w:spacing w:line="264" w:lineRule="exact"/>
      <w:ind w:firstLine="571"/>
    </w:pPr>
  </w:style>
  <w:style w:type="paragraph" w:customStyle="1" w:styleId="Style82">
    <w:name w:val="Style82"/>
    <w:basedOn w:val="a"/>
    <w:rsid w:val="000F11DB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0F11DB"/>
    <w:pPr>
      <w:widowControl w:val="0"/>
      <w:autoSpaceDE w:val="0"/>
      <w:autoSpaceDN w:val="0"/>
      <w:adjustRightInd w:val="0"/>
      <w:spacing w:line="266" w:lineRule="exact"/>
      <w:ind w:firstLine="518"/>
    </w:pPr>
  </w:style>
  <w:style w:type="paragraph" w:customStyle="1" w:styleId="Style88">
    <w:name w:val="Style88"/>
    <w:basedOn w:val="a"/>
    <w:rsid w:val="000F11DB"/>
    <w:pPr>
      <w:widowControl w:val="0"/>
      <w:autoSpaceDE w:val="0"/>
      <w:autoSpaceDN w:val="0"/>
      <w:adjustRightInd w:val="0"/>
      <w:spacing w:line="298" w:lineRule="exact"/>
      <w:ind w:firstLine="1382"/>
      <w:jc w:val="left"/>
    </w:pPr>
  </w:style>
  <w:style w:type="character" w:customStyle="1" w:styleId="FontStyle111">
    <w:name w:val="Font Style111"/>
    <w:basedOn w:val="a0"/>
    <w:rsid w:val="000F11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0F11DB"/>
    <w:pPr>
      <w:widowControl w:val="0"/>
      <w:autoSpaceDE w:val="0"/>
      <w:autoSpaceDN w:val="0"/>
      <w:adjustRightInd w:val="0"/>
    </w:pPr>
  </w:style>
  <w:style w:type="paragraph" w:styleId="a6">
    <w:name w:val="Body Text"/>
    <w:basedOn w:val="a"/>
    <w:link w:val="a7"/>
    <w:uiPriority w:val="99"/>
    <w:rsid w:val="000F11DB"/>
    <w:pPr>
      <w:spacing w:after="120"/>
      <w:jc w:val="left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0F11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3">
    <w:name w:val="blk3"/>
    <w:basedOn w:val="a0"/>
    <w:rsid w:val="000F11DB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0F11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1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1D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F11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F11DB"/>
    <w:pPr>
      <w:ind w:left="720"/>
      <w:contextualSpacing/>
      <w:jc w:val="left"/>
    </w:pPr>
    <w:rPr>
      <w:sz w:val="20"/>
      <w:szCs w:val="20"/>
    </w:rPr>
  </w:style>
  <w:style w:type="paragraph" w:customStyle="1" w:styleId="p3">
    <w:name w:val="p3"/>
    <w:basedOn w:val="a"/>
    <w:rsid w:val="000F11D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0F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0F11DB"/>
  </w:style>
  <w:style w:type="paragraph" w:styleId="ac">
    <w:name w:val="Normal (Web)"/>
    <w:basedOn w:val="a"/>
    <w:uiPriority w:val="99"/>
    <w:rsid w:val="000F11DB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rsid w:val="000F1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0F11DB"/>
    <w:rPr>
      <w:i/>
      <w:iCs/>
    </w:rPr>
  </w:style>
  <w:style w:type="paragraph" w:customStyle="1" w:styleId="ConsNormal">
    <w:name w:val="ConsNormal"/>
    <w:rsid w:val="000F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nhideWhenUsed/>
    <w:rsid w:val="000F11DB"/>
    <w:rPr>
      <w:vertAlign w:val="superscript"/>
    </w:rPr>
  </w:style>
  <w:style w:type="character" w:customStyle="1" w:styleId="breadcrumbs">
    <w:name w:val="breadcrumbs"/>
    <w:basedOn w:val="a0"/>
    <w:rsid w:val="000F11DB"/>
  </w:style>
  <w:style w:type="character" w:customStyle="1" w:styleId="arrow">
    <w:name w:val="arrow"/>
    <w:basedOn w:val="a0"/>
    <w:rsid w:val="000F11DB"/>
  </w:style>
  <w:style w:type="character" w:customStyle="1" w:styleId="extravote-count">
    <w:name w:val="extravote-count"/>
    <w:basedOn w:val="a0"/>
    <w:rsid w:val="000F11DB"/>
  </w:style>
  <w:style w:type="paragraph" w:customStyle="1" w:styleId="Style14">
    <w:name w:val="Style14"/>
    <w:basedOn w:val="a"/>
    <w:rsid w:val="000F11DB"/>
    <w:pPr>
      <w:widowControl w:val="0"/>
      <w:autoSpaceDE w:val="0"/>
      <w:autoSpaceDN w:val="0"/>
      <w:adjustRightInd w:val="0"/>
      <w:jc w:val="left"/>
    </w:pPr>
  </w:style>
  <w:style w:type="character" w:customStyle="1" w:styleId="FontStyle117">
    <w:name w:val="Font Style117"/>
    <w:basedOn w:val="a0"/>
    <w:rsid w:val="000F11DB"/>
    <w:rPr>
      <w:rFonts w:ascii="Times New Roman" w:hAnsi="Times New Roman" w:cs="Times New Roman"/>
      <w:b/>
      <w:bCs/>
      <w:sz w:val="28"/>
      <w:szCs w:val="28"/>
    </w:rPr>
  </w:style>
  <w:style w:type="paragraph" w:customStyle="1" w:styleId="p7">
    <w:name w:val="p7"/>
    <w:basedOn w:val="a"/>
    <w:rsid w:val="000F11DB"/>
    <w:pPr>
      <w:spacing w:before="100" w:beforeAutospacing="1" w:after="100" w:afterAutospacing="1"/>
      <w:jc w:val="left"/>
    </w:pPr>
  </w:style>
  <w:style w:type="paragraph" w:customStyle="1" w:styleId="11">
    <w:name w:val="Табличный_боковик_11"/>
    <w:link w:val="110"/>
    <w:qFormat/>
    <w:rsid w:val="000F11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0">
    <w:name w:val="Табличный_боковик_11 Знак"/>
    <w:link w:val="11"/>
    <w:rsid w:val="000F11D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qFormat/>
    <w:rsid w:val="000F11DB"/>
    <w:pPr>
      <w:ind w:firstLine="709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F11DB"/>
    <w:rPr>
      <w:rFonts w:ascii="Arial" w:eastAsia="Calibri" w:hAnsi="Arial" w:cs="Arial"/>
      <w:sz w:val="20"/>
      <w:szCs w:val="20"/>
    </w:rPr>
  </w:style>
  <w:style w:type="paragraph" w:customStyle="1" w:styleId="6">
    <w:name w:val="Стиль По ширине Перед:  6 пт"/>
    <w:basedOn w:val="a"/>
    <w:autoRedefine/>
    <w:rsid w:val="000F11DB"/>
    <w:pPr>
      <w:ind w:firstLine="709"/>
    </w:pPr>
    <w:rPr>
      <w:sz w:val="28"/>
      <w:szCs w:val="28"/>
    </w:rPr>
  </w:style>
  <w:style w:type="paragraph" w:styleId="af">
    <w:name w:val="Plain Text"/>
    <w:basedOn w:val="a"/>
    <w:link w:val="af0"/>
    <w:rsid w:val="000F11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F11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F11DB"/>
    <w:pPr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uiPriority w:val="99"/>
    <w:rsid w:val="000F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F11DB"/>
    <w:rPr>
      <w:b/>
      <w:bCs/>
    </w:rPr>
  </w:style>
  <w:style w:type="character" w:customStyle="1" w:styleId="article-statdate">
    <w:name w:val="article-stat__date"/>
    <w:basedOn w:val="a0"/>
    <w:rsid w:val="000F11DB"/>
  </w:style>
  <w:style w:type="character" w:customStyle="1" w:styleId="article-statcount">
    <w:name w:val="article-stat__count"/>
    <w:basedOn w:val="a0"/>
    <w:rsid w:val="000F11DB"/>
  </w:style>
  <w:style w:type="character" w:customStyle="1" w:styleId="article-stat-tipvalue">
    <w:name w:val="article-stat-tip__value"/>
    <w:basedOn w:val="a0"/>
    <w:rsid w:val="000F11DB"/>
  </w:style>
  <w:style w:type="paragraph" w:customStyle="1" w:styleId="article-block">
    <w:name w:val="article-block"/>
    <w:basedOn w:val="a"/>
    <w:rsid w:val="000F11DB"/>
    <w:pPr>
      <w:spacing w:before="100" w:beforeAutospacing="1" w:after="100" w:afterAutospacing="1"/>
      <w:jc w:val="left"/>
    </w:pPr>
  </w:style>
  <w:style w:type="character" w:customStyle="1" w:styleId="zen-ui-tagtitle">
    <w:name w:val="zen-ui-tag__title"/>
    <w:basedOn w:val="a0"/>
    <w:rsid w:val="000F11DB"/>
  </w:style>
  <w:style w:type="character" w:customStyle="1" w:styleId="comments-container-header">
    <w:name w:val="comments-container-header"/>
    <w:basedOn w:val="a0"/>
    <w:rsid w:val="000F11DB"/>
  </w:style>
  <w:style w:type="character" w:customStyle="1" w:styleId="comment-likewrapper">
    <w:name w:val="comment-like__wrapper"/>
    <w:basedOn w:val="a0"/>
    <w:rsid w:val="000F11DB"/>
  </w:style>
  <w:style w:type="character" w:customStyle="1" w:styleId="comment-likes-infowrapper">
    <w:name w:val="comment-likes-info__wrapper"/>
    <w:basedOn w:val="a0"/>
    <w:rsid w:val="000F11DB"/>
  </w:style>
  <w:style w:type="paragraph" w:customStyle="1" w:styleId="Standard">
    <w:name w:val="Standard"/>
    <w:rsid w:val="000F11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4">
    <w:name w:val="Основной текст_"/>
    <w:link w:val="12"/>
    <w:rsid w:val="000F11D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F11DB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af5">
    <w:name w:val="Содержимое таблицы"/>
    <w:basedOn w:val="a"/>
    <w:rsid w:val="003302BB"/>
    <w:pPr>
      <w:suppressLineNumbers/>
      <w:suppressAutoHyphens/>
      <w:jc w:val="left"/>
    </w:pPr>
    <w:rPr>
      <w:sz w:val="28"/>
      <w:szCs w:val="28"/>
      <w:lang w:eastAsia="zh-CN"/>
    </w:rPr>
  </w:style>
  <w:style w:type="character" w:customStyle="1" w:styleId="31">
    <w:name w:val="Основной текст (3)_"/>
    <w:link w:val="32"/>
    <w:rsid w:val="003302B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02BB"/>
    <w:pPr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F548-1B54-4E79-8796-9EC3B11F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12104</Words>
  <Characters>68996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2019-04-02T06:50:00Z</cp:lastPrinted>
  <dcterms:created xsi:type="dcterms:W3CDTF">2019-04-01T08:33:00Z</dcterms:created>
  <dcterms:modified xsi:type="dcterms:W3CDTF">2019-04-02T06:51:00Z</dcterms:modified>
</cp:coreProperties>
</file>