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E7" w:rsidRDefault="00B733E7">
      <w:pPr>
        <w:jc w:val="center"/>
        <w:rPr>
          <w:sz w:val="28"/>
          <w:szCs w:val="28"/>
        </w:rPr>
      </w:pPr>
    </w:p>
    <w:p w:rsidR="00B733E7" w:rsidRPr="006A67BE" w:rsidRDefault="006A67BE">
      <w:pPr>
        <w:jc w:val="center"/>
        <w:outlineLvl w:val="0"/>
        <w:rPr>
          <w:sz w:val="32"/>
          <w:szCs w:val="32"/>
        </w:rPr>
      </w:pPr>
      <w:r w:rsidRPr="006A67BE">
        <w:rPr>
          <w:sz w:val="32"/>
          <w:szCs w:val="32"/>
        </w:rPr>
        <w:t xml:space="preserve">АДМИНИСТРАЦИЯ БАЛАХТОНСКОГО СЕЛЬСОВЕТА </w:t>
      </w:r>
    </w:p>
    <w:p w:rsidR="00B733E7" w:rsidRPr="006A67BE" w:rsidRDefault="006A67BE">
      <w:pPr>
        <w:jc w:val="center"/>
        <w:outlineLvl w:val="0"/>
        <w:rPr>
          <w:sz w:val="32"/>
          <w:szCs w:val="32"/>
        </w:rPr>
      </w:pPr>
      <w:r w:rsidRPr="006A67BE">
        <w:rPr>
          <w:sz w:val="32"/>
          <w:szCs w:val="32"/>
        </w:rPr>
        <w:t>КОЗУЛЬСКОГО РАЙОНА</w:t>
      </w:r>
    </w:p>
    <w:p w:rsidR="00B733E7" w:rsidRPr="006A67BE" w:rsidRDefault="006A67BE">
      <w:pPr>
        <w:jc w:val="center"/>
        <w:outlineLvl w:val="0"/>
        <w:rPr>
          <w:sz w:val="32"/>
          <w:szCs w:val="32"/>
        </w:rPr>
      </w:pPr>
      <w:r w:rsidRPr="006A67BE">
        <w:rPr>
          <w:sz w:val="32"/>
          <w:szCs w:val="32"/>
        </w:rPr>
        <w:t>КРАСНОЯРСКОГО КРАЯ</w:t>
      </w:r>
    </w:p>
    <w:p w:rsidR="00B733E7" w:rsidRPr="006A67BE" w:rsidRDefault="00B733E7">
      <w:pPr>
        <w:jc w:val="center"/>
        <w:outlineLvl w:val="0"/>
        <w:rPr>
          <w:b/>
          <w:sz w:val="32"/>
          <w:szCs w:val="32"/>
        </w:rPr>
      </w:pPr>
    </w:p>
    <w:p w:rsidR="00B733E7" w:rsidRPr="006A67BE" w:rsidRDefault="006A67BE">
      <w:pPr>
        <w:jc w:val="center"/>
        <w:outlineLvl w:val="0"/>
        <w:rPr>
          <w:b/>
          <w:sz w:val="32"/>
          <w:szCs w:val="32"/>
        </w:rPr>
      </w:pPr>
      <w:r w:rsidRPr="006A67BE">
        <w:rPr>
          <w:b/>
          <w:sz w:val="32"/>
          <w:szCs w:val="32"/>
        </w:rPr>
        <w:t xml:space="preserve">ПОСТАНОВЛЕНИЕ </w:t>
      </w:r>
    </w:p>
    <w:p w:rsidR="00B733E7" w:rsidRDefault="00B733E7">
      <w:pPr>
        <w:rPr>
          <w:sz w:val="24"/>
          <w:szCs w:val="24"/>
        </w:rPr>
      </w:pPr>
    </w:p>
    <w:p w:rsidR="006A67BE" w:rsidRPr="006A67BE" w:rsidRDefault="006A67BE">
      <w:pPr>
        <w:rPr>
          <w:sz w:val="24"/>
          <w:szCs w:val="24"/>
        </w:rPr>
      </w:pPr>
      <w:r>
        <w:rPr>
          <w:sz w:val="24"/>
          <w:szCs w:val="24"/>
        </w:rPr>
        <w:t>11.06.2019                                           с. Балахтон                                                  № 25</w:t>
      </w:r>
    </w:p>
    <w:p w:rsidR="00B733E7" w:rsidRPr="006A67BE" w:rsidRDefault="00B733E7">
      <w:pPr>
        <w:rPr>
          <w:sz w:val="24"/>
          <w:szCs w:val="24"/>
        </w:rPr>
      </w:pPr>
    </w:p>
    <w:p w:rsidR="00B733E7" w:rsidRPr="006A67BE" w:rsidRDefault="00B733E7">
      <w:pPr>
        <w:rPr>
          <w:sz w:val="24"/>
          <w:szCs w:val="24"/>
        </w:rPr>
      </w:pPr>
    </w:p>
    <w:p w:rsidR="00B733E7" w:rsidRDefault="006A67BE" w:rsidP="006A67BE">
      <w:pPr>
        <w:jc w:val="both"/>
        <w:rPr>
          <w:sz w:val="24"/>
          <w:szCs w:val="24"/>
        </w:rPr>
      </w:pPr>
      <w:r w:rsidRPr="006A67BE">
        <w:rPr>
          <w:sz w:val="24"/>
          <w:szCs w:val="24"/>
        </w:rPr>
        <w:t>Об утверждении плана проведен</w:t>
      </w:r>
      <w:r>
        <w:rPr>
          <w:sz w:val="24"/>
          <w:szCs w:val="24"/>
        </w:rPr>
        <w:t xml:space="preserve">ия систематических карантинных </w:t>
      </w:r>
      <w:r w:rsidRPr="006A67BE">
        <w:rPr>
          <w:sz w:val="24"/>
          <w:szCs w:val="24"/>
        </w:rPr>
        <w:t>фитосанитарных обследований и уничтожению подкарантинных объектов на территории Балахтонского сельсовета</w:t>
      </w:r>
    </w:p>
    <w:p w:rsidR="006A67BE" w:rsidRPr="006A67BE" w:rsidRDefault="006A67BE">
      <w:pPr>
        <w:rPr>
          <w:sz w:val="24"/>
          <w:szCs w:val="24"/>
        </w:rPr>
      </w:pPr>
    </w:p>
    <w:p w:rsidR="00B733E7" w:rsidRPr="006A67BE" w:rsidRDefault="006A67BE" w:rsidP="006A67BE">
      <w:pPr>
        <w:ind w:firstLine="708"/>
        <w:jc w:val="both"/>
        <w:rPr>
          <w:sz w:val="24"/>
          <w:szCs w:val="24"/>
        </w:rPr>
      </w:pPr>
      <w:proofErr w:type="gramStart"/>
      <w:r w:rsidRPr="006A67BE">
        <w:rPr>
          <w:sz w:val="24"/>
          <w:szCs w:val="24"/>
        </w:rPr>
        <w:t xml:space="preserve">В соответствии с Федеральным законом от 15.07.2000 г. № 99-ФЗ «О карантине растений», Федеральным законом от 21.07.2014 № 206-ФЗ «О карантине растений», Правилами проведения карантинных фитосанитарных </w:t>
      </w:r>
      <w:r w:rsidRPr="006A67BE">
        <w:rPr>
          <w:sz w:val="24"/>
          <w:szCs w:val="24"/>
        </w:rPr>
        <w:t xml:space="preserve">обследований, утвержденных приказом Минсельхоза России от 22.04.2009 г. № 160,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</w:t>
      </w:r>
      <w:r w:rsidRPr="006A67BE">
        <w:rPr>
          <w:sz w:val="24"/>
          <w:szCs w:val="24"/>
        </w:rPr>
        <w:t>501, Законом Красноярского края от 02.12.2015 № 9-3931 «О</w:t>
      </w:r>
      <w:proofErr w:type="gramEnd"/>
      <w:r w:rsidRPr="006A67BE">
        <w:rPr>
          <w:sz w:val="24"/>
          <w:szCs w:val="24"/>
        </w:rPr>
        <w:t xml:space="preserve"> краевом </w:t>
      </w:r>
      <w:proofErr w:type="gramStart"/>
      <w:r w:rsidRPr="006A67BE">
        <w:rPr>
          <w:sz w:val="24"/>
          <w:szCs w:val="24"/>
        </w:rPr>
        <w:t>бюджете</w:t>
      </w:r>
      <w:proofErr w:type="gramEnd"/>
      <w:r w:rsidRPr="006A67BE">
        <w:rPr>
          <w:sz w:val="24"/>
          <w:szCs w:val="24"/>
        </w:rPr>
        <w:t xml:space="preserve"> на 2016 год и плановый период 2017-2018 годов, руководствуясь статьями 11,14,17,31 Устава сельсовета, ПОСТАНОВЛЯЮ:</w:t>
      </w:r>
    </w:p>
    <w:p w:rsidR="00B733E7" w:rsidRPr="006A67BE" w:rsidRDefault="006A67BE" w:rsidP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1. Утвердить план проведения систематических карантинных фитосанит</w:t>
      </w:r>
      <w:r w:rsidRPr="006A67BE">
        <w:rPr>
          <w:sz w:val="24"/>
          <w:szCs w:val="24"/>
        </w:rPr>
        <w:t>арных обследований подкарантинных объектов, в том числе земель сельскохозяйственного назначения на 2019 год, согласно приложению № 1.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2. Утвердить состав комиссии по проведению карантинных фитосанитарных обследований подкарантинных объектов, в том числе зе</w:t>
      </w:r>
      <w:r w:rsidRPr="006A67BE">
        <w:rPr>
          <w:sz w:val="24"/>
          <w:szCs w:val="24"/>
        </w:rPr>
        <w:t>мель сельскохозяйственного назначения на 2019 год, согласно приложению № 2.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3. Комиссии по проведению карантинных фитосанитарных обследований подкарантинных объектов, по результатам проведенного обследования, регулярно сообщать о площади произрастания подк</w:t>
      </w:r>
      <w:r w:rsidRPr="006A67BE">
        <w:rPr>
          <w:sz w:val="24"/>
          <w:szCs w:val="24"/>
        </w:rPr>
        <w:t xml:space="preserve">арантинных объектов в районную антинаркотическую комиссию, 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 xml:space="preserve">4.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гербицидов, на основании вышеизложенного: 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- п</w:t>
      </w:r>
      <w:r w:rsidRPr="006A67BE">
        <w:rPr>
          <w:sz w:val="24"/>
          <w:szCs w:val="24"/>
        </w:rPr>
        <w:t>ровести ликвидацию выявленных очагов.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5. Постановление вступает в силу со дня его подписания и подлежит опубликованию в местном печатно</w:t>
      </w:r>
      <w:r>
        <w:rPr>
          <w:sz w:val="24"/>
          <w:szCs w:val="24"/>
        </w:rPr>
        <w:t>м издании «Балахтонские вести».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 xml:space="preserve">6. </w:t>
      </w:r>
      <w:proofErr w:type="gramStart"/>
      <w:r w:rsidRPr="006A67BE">
        <w:rPr>
          <w:sz w:val="24"/>
          <w:szCs w:val="24"/>
        </w:rPr>
        <w:t>Контроль за</w:t>
      </w:r>
      <w:proofErr w:type="gramEnd"/>
      <w:r w:rsidRPr="006A67BE">
        <w:rPr>
          <w:sz w:val="24"/>
          <w:szCs w:val="24"/>
        </w:rPr>
        <w:t xml:space="preserve"> исполнением постановлением оставляю за собой.</w:t>
      </w:r>
    </w:p>
    <w:p w:rsidR="00B733E7" w:rsidRPr="006A67BE" w:rsidRDefault="00B733E7">
      <w:pPr>
        <w:jc w:val="both"/>
        <w:rPr>
          <w:sz w:val="24"/>
          <w:szCs w:val="24"/>
        </w:rPr>
      </w:pPr>
    </w:p>
    <w:p w:rsidR="00B733E7" w:rsidRPr="006A67BE" w:rsidRDefault="00B733E7">
      <w:pPr>
        <w:jc w:val="both"/>
        <w:rPr>
          <w:sz w:val="24"/>
          <w:szCs w:val="24"/>
        </w:rPr>
      </w:pPr>
    </w:p>
    <w:p w:rsidR="00B733E7" w:rsidRPr="006A67BE" w:rsidRDefault="006A67BE">
      <w:pPr>
        <w:jc w:val="both"/>
        <w:rPr>
          <w:sz w:val="24"/>
          <w:szCs w:val="24"/>
        </w:rPr>
      </w:pPr>
      <w:r w:rsidRPr="006A67BE">
        <w:rPr>
          <w:sz w:val="24"/>
          <w:szCs w:val="24"/>
        </w:rPr>
        <w:t xml:space="preserve">Глава сельсовета         </w:t>
      </w:r>
      <w:r w:rsidRPr="006A67BE">
        <w:rPr>
          <w:sz w:val="24"/>
          <w:szCs w:val="24"/>
        </w:rPr>
        <w:t xml:space="preserve">                                                                         В. А. Мецгер</w:t>
      </w:r>
    </w:p>
    <w:p w:rsidR="00B733E7" w:rsidRDefault="00B733E7">
      <w:pPr>
        <w:jc w:val="both"/>
        <w:rPr>
          <w:sz w:val="24"/>
          <w:szCs w:val="24"/>
        </w:rPr>
      </w:pPr>
    </w:p>
    <w:p w:rsidR="006A67BE" w:rsidRDefault="006A67BE">
      <w:pPr>
        <w:jc w:val="both"/>
        <w:rPr>
          <w:sz w:val="24"/>
          <w:szCs w:val="24"/>
        </w:rPr>
      </w:pPr>
    </w:p>
    <w:p w:rsidR="006A67BE" w:rsidRDefault="006A67BE">
      <w:pPr>
        <w:jc w:val="both"/>
        <w:rPr>
          <w:sz w:val="24"/>
          <w:szCs w:val="24"/>
        </w:rPr>
      </w:pPr>
    </w:p>
    <w:p w:rsidR="006A67BE" w:rsidRDefault="006A67BE">
      <w:pPr>
        <w:jc w:val="both"/>
        <w:rPr>
          <w:sz w:val="24"/>
          <w:szCs w:val="24"/>
        </w:rPr>
      </w:pPr>
    </w:p>
    <w:p w:rsidR="006A67BE" w:rsidRDefault="006A67BE">
      <w:pPr>
        <w:jc w:val="both"/>
        <w:rPr>
          <w:sz w:val="24"/>
          <w:szCs w:val="24"/>
        </w:rPr>
      </w:pPr>
    </w:p>
    <w:p w:rsidR="006A67BE" w:rsidRPr="006A67BE" w:rsidRDefault="006A67BE">
      <w:pPr>
        <w:jc w:val="both"/>
        <w:rPr>
          <w:sz w:val="24"/>
          <w:szCs w:val="24"/>
        </w:rPr>
      </w:pPr>
    </w:p>
    <w:p w:rsidR="00B733E7" w:rsidRPr="006A67BE" w:rsidRDefault="006A67BE">
      <w:pPr>
        <w:jc w:val="right"/>
      </w:pPr>
      <w:r w:rsidRPr="006A67BE">
        <w:lastRenderedPageBreak/>
        <w:t>Приложение № 1</w:t>
      </w:r>
    </w:p>
    <w:p w:rsidR="00B733E7" w:rsidRPr="006A67BE" w:rsidRDefault="006A67BE">
      <w:pPr>
        <w:jc w:val="right"/>
      </w:pPr>
      <w:r w:rsidRPr="006A67BE">
        <w:t xml:space="preserve">к постановлению администрации </w:t>
      </w:r>
    </w:p>
    <w:p w:rsidR="00B733E7" w:rsidRPr="006A67BE" w:rsidRDefault="006A67BE">
      <w:pPr>
        <w:jc w:val="right"/>
      </w:pPr>
      <w:r w:rsidRPr="006A67BE">
        <w:t xml:space="preserve">Балахтонского сельсовета </w:t>
      </w:r>
    </w:p>
    <w:p w:rsidR="00B733E7" w:rsidRPr="006A67BE" w:rsidRDefault="006A67BE">
      <w:pPr>
        <w:jc w:val="right"/>
      </w:pPr>
      <w:r w:rsidRPr="006A67BE">
        <w:t>№ 25 от 11.06</w:t>
      </w:r>
      <w:r w:rsidRPr="006A67BE">
        <w:t>.2019 года</w:t>
      </w:r>
    </w:p>
    <w:p w:rsidR="00B733E7" w:rsidRPr="006A67BE" w:rsidRDefault="00B733E7">
      <w:pPr>
        <w:jc w:val="right"/>
        <w:rPr>
          <w:sz w:val="24"/>
          <w:szCs w:val="24"/>
        </w:rPr>
      </w:pPr>
    </w:p>
    <w:p w:rsidR="00B733E7" w:rsidRPr="006A67BE" w:rsidRDefault="006A67BE">
      <w:pPr>
        <w:jc w:val="center"/>
        <w:rPr>
          <w:b/>
          <w:sz w:val="24"/>
          <w:szCs w:val="24"/>
        </w:rPr>
      </w:pPr>
      <w:r w:rsidRPr="006A67BE">
        <w:rPr>
          <w:b/>
          <w:sz w:val="24"/>
          <w:szCs w:val="24"/>
        </w:rPr>
        <w:t>План</w:t>
      </w:r>
    </w:p>
    <w:p w:rsidR="00B733E7" w:rsidRPr="006A67BE" w:rsidRDefault="006A67BE">
      <w:pPr>
        <w:jc w:val="center"/>
        <w:rPr>
          <w:sz w:val="24"/>
          <w:szCs w:val="24"/>
        </w:rPr>
      </w:pPr>
      <w:r w:rsidRPr="006A67BE">
        <w:rPr>
          <w:b/>
          <w:sz w:val="24"/>
          <w:szCs w:val="24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  <w:r w:rsidRPr="006A67BE">
        <w:rPr>
          <w:b/>
          <w:sz w:val="24"/>
          <w:szCs w:val="24"/>
        </w:rPr>
        <w:t>на 2019 год</w:t>
      </w:r>
    </w:p>
    <w:p w:rsidR="00B733E7" w:rsidRPr="006A67BE" w:rsidRDefault="00B733E7">
      <w:pPr>
        <w:jc w:val="center"/>
        <w:rPr>
          <w:b/>
          <w:sz w:val="24"/>
          <w:szCs w:val="24"/>
        </w:rPr>
      </w:pPr>
    </w:p>
    <w:p w:rsidR="00B733E7" w:rsidRPr="006A67BE" w:rsidRDefault="00B733E7">
      <w:pPr>
        <w:jc w:val="center"/>
        <w:rPr>
          <w:b/>
          <w:sz w:val="24"/>
          <w:szCs w:val="24"/>
        </w:rPr>
      </w:pPr>
    </w:p>
    <w:tbl>
      <w:tblPr>
        <w:tblStyle w:val="aa"/>
        <w:tblW w:w="9923" w:type="dxa"/>
        <w:tblInd w:w="-175" w:type="dxa"/>
        <w:tblLook w:val="04A0"/>
      </w:tblPr>
      <w:tblGrid>
        <w:gridCol w:w="568"/>
        <w:gridCol w:w="2126"/>
        <w:gridCol w:w="1842"/>
        <w:gridCol w:w="1701"/>
        <w:gridCol w:w="1701"/>
        <w:gridCol w:w="1985"/>
      </w:tblGrid>
      <w:tr w:rsidR="00B733E7" w:rsidRPr="006A67BE">
        <w:tc>
          <w:tcPr>
            <w:tcW w:w="567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 xml:space="preserve">№ </w:t>
            </w:r>
            <w:proofErr w:type="spellStart"/>
            <w:proofErr w:type="gramStart"/>
            <w:r w:rsidRPr="006A67BE">
              <w:t>п</w:t>
            </w:r>
            <w:proofErr w:type="spellEnd"/>
            <w:proofErr w:type="gramEnd"/>
            <w:r w:rsidRPr="006A67BE">
              <w:t>/</w:t>
            </w:r>
            <w:proofErr w:type="spellStart"/>
            <w:r w:rsidRPr="006A67BE"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Населенный пункт территория, которого полежит обследованию</w:t>
            </w:r>
          </w:p>
        </w:tc>
        <w:tc>
          <w:tcPr>
            <w:tcW w:w="1842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Сроки проведени</w:t>
            </w:r>
            <w:r w:rsidRPr="006A67BE">
              <w:t>я обследования, периодичность каждые 20 дней</w:t>
            </w:r>
          </w:p>
        </w:tc>
        <w:tc>
          <w:tcPr>
            <w:tcW w:w="1701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Метод проведения обследования</w:t>
            </w:r>
          </w:p>
        </w:tc>
        <w:tc>
          <w:tcPr>
            <w:tcW w:w="1701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Процедуры учёта карантинных объектов</w:t>
            </w:r>
          </w:p>
        </w:tc>
        <w:tc>
          <w:tcPr>
            <w:tcW w:w="1985" w:type="dxa"/>
            <w:shd w:val="clear" w:color="auto" w:fill="auto"/>
          </w:tcPr>
          <w:p w:rsidR="00B733E7" w:rsidRPr="006A67BE" w:rsidRDefault="006A67BE">
            <w:pPr>
              <w:jc w:val="center"/>
            </w:pPr>
            <w:proofErr w:type="gramStart"/>
            <w:r w:rsidRPr="006A67BE">
              <w:t>Ответственный</w:t>
            </w:r>
            <w:proofErr w:type="gramEnd"/>
            <w:r w:rsidRPr="006A67BE">
              <w:t xml:space="preserve"> за проведение обследования </w:t>
            </w:r>
          </w:p>
        </w:tc>
      </w:tr>
      <w:tr w:rsidR="00B733E7" w:rsidRPr="006A67BE">
        <w:tc>
          <w:tcPr>
            <w:tcW w:w="567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1</w:t>
            </w:r>
          </w:p>
        </w:tc>
        <w:tc>
          <w:tcPr>
            <w:tcW w:w="2126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с. Балахтон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02.07.2019</w:t>
            </w:r>
          </w:p>
          <w:p w:rsidR="00B733E7" w:rsidRPr="006A67BE" w:rsidRDefault="006A67BE">
            <w:pPr>
              <w:jc w:val="center"/>
            </w:pPr>
            <w:r w:rsidRPr="006A67BE">
              <w:t>22.07.2019</w:t>
            </w:r>
          </w:p>
          <w:p w:rsidR="00B733E7" w:rsidRPr="006A67BE" w:rsidRDefault="006A67BE">
            <w:pPr>
              <w:jc w:val="center"/>
            </w:pPr>
            <w:r w:rsidRPr="006A67BE">
              <w:t>12.08.2019</w:t>
            </w:r>
          </w:p>
          <w:p w:rsidR="00B733E7" w:rsidRPr="006A67BE" w:rsidRDefault="006A67BE">
            <w:pPr>
              <w:jc w:val="center"/>
            </w:pPr>
            <w:r w:rsidRPr="006A67BE">
              <w:t>02.09.2019</w:t>
            </w:r>
          </w:p>
          <w:p w:rsidR="00B733E7" w:rsidRPr="006A67BE" w:rsidRDefault="006A67BE">
            <w:pPr>
              <w:jc w:val="center"/>
            </w:pPr>
            <w:r w:rsidRPr="006A67BE">
              <w:t>23.09.2019</w:t>
            </w:r>
          </w:p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33E7" w:rsidRPr="006A67BE" w:rsidRDefault="00B733E7">
            <w:pPr>
              <w:jc w:val="center"/>
            </w:pPr>
          </w:p>
          <w:p w:rsidR="00B733E7" w:rsidRPr="006A67BE" w:rsidRDefault="006A67BE">
            <w:pPr>
              <w:jc w:val="center"/>
            </w:pPr>
            <w:r w:rsidRPr="006A67BE">
              <w:t>Визуальный досмотр</w:t>
            </w:r>
          </w:p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 xml:space="preserve">Учет </w:t>
            </w:r>
            <w:r w:rsidRPr="006A67BE">
              <w:t>сорных растений, отбор образцов на наличие карантинных организмов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 xml:space="preserve">Заведующий хозяйством администрации сельсовета </w:t>
            </w:r>
          </w:p>
          <w:p w:rsidR="00B733E7" w:rsidRPr="006A67BE" w:rsidRDefault="006A67BE">
            <w:r w:rsidRPr="006A67BE">
              <w:t xml:space="preserve">А. В. Колбасова </w:t>
            </w:r>
          </w:p>
          <w:p w:rsidR="00B733E7" w:rsidRPr="006A67BE" w:rsidRDefault="00B733E7">
            <w:pPr>
              <w:jc w:val="center"/>
            </w:pPr>
          </w:p>
        </w:tc>
      </w:tr>
      <w:tr w:rsidR="00B733E7" w:rsidRPr="006A67BE">
        <w:tc>
          <w:tcPr>
            <w:tcW w:w="567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2</w:t>
            </w:r>
          </w:p>
        </w:tc>
        <w:tc>
          <w:tcPr>
            <w:tcW w:w="2126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д. Красный Яр</w:t>
            </w:r>
          </w:p>
        </w:tc>
        <w:tc>
          <w:tcPr>
            <w:tcW w:w="1842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</w:tr>
      <w:tr w:rsidR="00B733E7" w:rsidRPr="006A67BE">
        <w:tc>
          <w:tcPr>
            <w:tcW w:w="567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3</w:t>
            </w:r>
          </w:p>
        </w:tc>
        <w:tc>
          <w:tcPr>
            <w:tcW w:w="2126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д. Глушково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</w:tr>
      <w:tr w:rsidR="00B733E7" w:rsidRPr="006A67BE">
        <w:tc>
          <w:tcPr>
            <w:tcW w:w="567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4</w:t>
            </w:r>
          </w:p>
        </w:tc>
        <w:tc>
          <w:tcPr>
            <w:tcW w:w="2126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д. Ничково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</w:tr>
      <w:tr w:rsidR="00B733E7" w:rsidRPr="006A67BE">
        <w:tc>
          <w:tcPr>
            <w:tcW w:w="567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5</w:t>
            </w:r>
          </w:p>
        </w:tc>
        <w:tc>
          <w:tcPr>
            <w:tcW w:w="2126" w:type="dxa"/>
            <w:shd w:val="clear" w:color="auto" w:fill="auto"/>
          </w:tcPr>
          <w:p w:rsidR="00B733E7" w:rsidRPr="006A67BE" w:rsidRDefault="006A67BE">
            <w:pPr>
              <w:jc w:val="center"/>
            </w:pPr>
            <w:r w:rsidRPr="006A67BE">
              <w:t>д. Мальфино</w:t>
            </w:r>
          </w:p>
        </w:tc>
        <w:tc>
          <w:tcPr>
            <w:tcW w:w="1842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33E7" w:rsidRPr="006A67BE" w:rsidRDefault="00B733E7">
            <w:pPr>
              <w:jc w:val="center"/>
            </w:pPr>
          </w:p>
        </w:tc>
      </w:tr>
    </w:tbl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6A67BE" w:rsidRDefault="006A67BE" w:rsidP="006A67BE">
      <w:pPr>
        <w:rPr>
          <w:b/>
          <w:sz w:val="24"/>
          <w:szCs w:val="24"/>
          <w:vertAlign w:val="superscript"/>
        </w:rPr>
      </w:pPr>
    </w:p>
    <w:p w:rsidR="00B733E7" w:rsidRPr="006A67BE" w:rsidRDefault="006A67BE" w:rsidP="006A67BE">
      <w:pPr>
        <w:jc w:val="right"/>
      </w:pPr>
      <w:r w:rsidRPr="006A67BE">
        <w:lastRenderedPageBreak/>
        <w:t>Приложение № 2</w:t>
      </w:r>
    </w:p>
    <w:p w:rsidR="00B733E7" w:rsidRPr="006A67BE" w:rsidRDefault="006A67BE">
      <w:pPr>
        <w:jc w:val="right"/>
      </w:pPr>
      <w:r w:rsidRPr="006A67BE">
        <w:t xml:space="preserve">к постановлению администрации </w:t>
      </w:r>
    </w:p>
    <w:p w:rsidR="00B733E7" w:rsidRPr="006A67BE" w:rsidRDefault="006A67BE">
      <w:pPr>
        <w:jc w:val="right"/>
      </w:pPr>
      <w:r w:rsidRPr="006A67BE">
        <w:t xml:space="preserve">Балахтонского сельсовета </w:t>
      </w:r>
    </w:p>
    <w:p w:rsidR="00B733E7" w:rsidRPr="006A67BE" w:rsidRDefault="006A67BE">
      <w:pPr>
        <w:jc w:val="right"/>
        <w:rPr>
          <w:sz w:val="24"/>
          <w:szCs w:val="24"/>
        </w:rPr>
      </w:pPr>
      <w:r w:rsidRPr="006A67BE">
        <w:t>№ 25 от 11.06.2019 года</w:t>
      </w:r>
    </w:p>
    <w:p w:rsidR="00B733E7" w:rsidRPr="006A67BE" w:rsidRDefault="00B733E7">
      <w:pPr>
        <w:jc w:val="right"/>
        <w:rPr>
          <w:sz w:val="24"/>
          <w:szCs w:val="24"/>
        </w:rPr>
      </w:pPr>
    </w:p>
    <w:p w:rsidR="00B733E7" w:rsidRPr="006A67BE" w:rsidRDefault="006A67BE">
      <w:pPr>
        <w:jc w:val="center"/>
        <w:rPr>
          <w:b/>
          <w:sz w:val="24"/>
          <w:szCs w:val="24"/>
        </w:rPr>
      </w:pPr>
      <w:r w:rsidRPr="006A67BE">
        <w:rPr>
          <w:b/>
          <w:sz w:val="24"/>
          <w:szCs w:val="24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B733E7" w:rsidRPr="006A67BE" w:rsidRDefault="006A67BE">
      <w:pPr>
        <w:jc w:val="center"/>
        <w:rPr>
          <w:sz w:val="24"/>
          <w:szCs w:val="24"/>
        </w:rPr>
      </w:pPr>
      <w:r w:rsidRPr="006A67BE">
        <w:rPr>
          <w:b/>
          <w:sz w:val="24"/>
          <w:szCs w:val="24"/>
        </w:rPr>
        <w:t>на 2019 год:</w:t>
      </w:r>
    </w:p>
    <w:p w:rsidR="00B733E7" w:rsidRPr="006A67BE" w:rsidRDefault="00B733E7">
      <w:pPr>
        <w:rPr>
          <w:sz w:val="24"/>
          <w:szCs w:val="24"/>
        </w:rPr>
      </w:pP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 xml:space="preserve">Мецгер </w:t>
      </w:r>
      <w:r w:rsidRPr="006A67BE">
        <w:rPr>
          <w:sz w:val="24"/>
          <w:szCs w:val="24"/>
        </w:rPr>
        <w:t>Владимир Александров</w:t>
      </w:r>
      <w:r>
        <w:rPr>
          <w:sz w:val="24"/>
          <w:szCs w:val="24"/>
        </w:rPr>
        <w:t>и</w:t>
      </w:r>
      <w:r w:rsidRPr="006A67BE">
        <w:rPr>
          <w:sz w:val="24"/>
          <w:szCs w:val="24"/>
        </w:rPr>
        <w:t>ч – глава сельсовета – председатель комиссии;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Колбасова Анастасия Викторовна – заведующий хозяйством администрации Балахтонского сельсовета – секретарь комиссии;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Члены комиссии: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Гардт Владимир Владимирович – техник по благоустройству а</w:t>
      </w:r>
      <w:r w:rsidRPr="006A67BE">
        <w:rPr>
          <w:sz w:val="24"/>
          <w:szCs w:val="24"/>
        </w:rPr>
        <w:t>дминистрации Балахтонского сельсовета:</w:t>
      </w:r>
    </w:p>
    <w:p w:rsidR="00B733E7" w:rsidRPr="006A67BE" w:rsidRDefault="006A67BE">
      <w:pPr>
        <w:ind w:firstLine="708"/>
        <w:jc w:val="both"/>
        <w:rPr>
          <w:sz w:val="24"/>
          <w:szCs w:val="24"/>
        </w:rPr>
      </w:pPr>
      <w:r w:rsidRPr="006A67BE">
        <w:rPr>
          <w:sz w:val="24"/>
          <w:szCs w:val="24"/>
        </w:rPr>
        <w:t>Ковалевич Ольга Викторовна – ведущий специалист по сельскому хозяйству администрации Козульского района (по согласованию);</w:t>
      </w:r>
      <w:bookmarkStart w:id="0" w:name="_GoBack"/>
      <w:bookmarkEnd w:id="0"/>
    </w:p>
    <w:sectPr w:rsidR="00B733E7" w:rsidRPr="006A67BE" w:rsidSect="00B733E7">
      <w:pgSz w:w="11906" w:h="16838"/>
      <w:pgMar w:top="1134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33E7"/>
    <w:rsid w:val="006A67BE"/>
    <w:rsid w:val="00B7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B733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733E7"/>
    <w:pPr>
      <w:spacing w:after="140" w:line="276" w:lineRule="auto"/>
    </w:pPr>
  </w:style>
  <w:style w:type="paragraph" w:styleId="a6">
    <w:name w:val="List"/>
    <w:basedOn w:val="a5"/>
    <w:rsid w:val="00B733E7"/>
    <w:rPr>
      <w:rFonts w:cs="Mangal"/>
    </w:rPr>
  </w:style>
  <w:style w:type="paragraph" w:customStyle="1" w:styleId="Caption">
    <w:name w:val="Caption"/>
    <w:basedOn w:val="a"/>
    <w:qFormat/>
    <w:rsid w:val="00B733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733E7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1F08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5A"/>
    <w:pPr>
      <w:ind w:left="720"/>
      <w:contextualSpacing/>
    </w:pPr>
  </w:style>
  <w:style w:type="table" w:styleId="aa">
    <w:name w:val="Table Grid"/>
    <w:basedOn w:val="a1"/>
    <w:uiPriority w:val="59"/>
    <w:rsid w:val="00F2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7C3D-D69C-493E-91F0-13C1D71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32</cp:revision>
  <cp:lastPrinted>2016-02-17T04:24:00Z</cp:lastPrinted>
  <dcterms:created xsi:type="dcterms:W3CDTF">2015-11-05T03:04:00Z</dcterms:created>
  <dcterms:modified xsi:type="dcterms:W3CDTF">2019-06-20T08:02:00Z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