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17" w:rsidRDefault="00F37817">
      <w:pPr>
        <w:widowControl w:val="0"/>
        <w:spacing w:after="0" w:line="240" w:lineRule="auto"/>
        <w:jc w:val="center"/>
        <w:rPr>
          <w:rFonts w:ascii="Arial" w:eastAsia="Times New Roman" w:hAnsi="Arial" w:cs="Arial"/>
          <w:sz w:val="28"/>
          <w:szCs w:val="28"/>
          <w:lang w:eastAsia="ru-RU"/>
        </w:rPr>
      </w:pPr>
    </w:p>
    <w:p w:rsidR="00F37817" w:rsidRPr="00E86E89" w:rsidRDefault="002E445C">
      <w:pPr>
        <w:widowControl w:val="0"/>
        <w:spacing w:after="0" w:line="240" w:lineRule="auto"/>
        <w:jc w:val="center"/>
        <w:outlineLvl w:val="0"/>
        <w:rPr>
          <w:rFonts w:ascii="Arial" w:eastAsia="Times New Roman" w:hAnsi="Arial" w:cs="Arial"/>
          <w:sz w:val="32"/>
          <w:szCs w:val="32"/>
          <w:lang w:eastAsia="ru-RU"/>
        </w:rPr>
      </w:pPr>
      <w:r w:rsidRPr="00E86E89">
        <w:rPr>
          <w:rFonts w:ascii="Arial" w:eastAsia="Times New Roman" w:hAnsi="Arial" w:cs="Arial"/>
          <w:sz w:val="32"/>
          <w:szCs w:val="32"/>
          <w:lang w:eastAsia="ru-RU"/>
        </w:rPr>
        <w:t xml:space="preserve">АДМИНИСТРАЦИЯ БАЛАХТОНСКОГО СЕЛЬСОВЕТА </w:t>
      </w:r>
    </w:p>
    <w:p w:rsidR="00F37817" w:rsidRPr="00E86E89" w:rsidRDefault="002E445C">
      <w:pPr>
        <w:widowControl w:val="0"/>
        <w:spacing w:after="0" w:line="240" w:lineRule="auto"/>
        <w:jc w:val="center"/>
        <w:outlineLvl w:val="0"/>
        <w:rPr>
          <w:rFonts w:ascii="Arial" w:eastAsia="Times New Roman" w:hAnsi="Arial" w:cs="Arial"/>
          <w:sz w:val="32"/>
          <w:szCs w:val="32"/>
          <w:lang w:eastAsia="ru-RU"/>
        </w:rPr>
      </w:pPr>
      <w:r w:rsidRPr="00E86E89">
        <w:rPr>
          <w:rFonts w:ascii="Arial" w:eastAsia="Times New Roman" w:hAnsi="Arial" w:cs="Arial"/>
          <w:sz w:val="32"/>
          <w:szCs w:val="32"/>
          <w:lang w:eastAsia="ru-RU"/>
        </w:rPr>
        <w:t>КОЗУЛЬСКОГО РАЙОНА</w:t>
      </w:r>
    </w:p>
    <w:p w:rsidR="00F37817" w:rsidRPr="00E86E89" w:rsidRDefault="002E445C">
      <w:pPr>
        <w:widowControl w:val="0"/>
        <w:spacing w:after="0" w:line="240" w:lineRule="auto"/>
        <w:jc w:val="center"/>
        <w:outlineLvl w:val="0"/>
        <w:rPr>
          <w:rFonts w:ascii="Arial" w:eastAsia="Times New Roman" w:hAnsi="Arial" w:cs="Arial"/>
          <w:sz w:val="32"/>
          <w:szCs w:val="32"/>
          <w:lang w:eastAsia="ru-RU"/>
        </w:rPr>
      </w:pPr>
      <w:r w:rsidRPr="00E86E89">
        <w:rPr>
          <w:rFonts w:ascii="Arial" w:eastAsia="Times New Roman" w:hAnsi="Arial" w:cs="Arial"/>
          <w:sz w:val="32"/>
          <w:szCs w:val="32"/>
          <w:lang w:eastAsia="ru-RU"/>
        </w:rPr>
        <w:t>КРАСНОЯРСКОГО КРАЯ</w:t>
      </w:r>
    </w:p>
    <w:p w:rsidR="00F37817" w:rsidRPr="00E86E89" w:rsidRDefault="00F37817">
      <w:pPr>
        <w:widowControl w:val="0"/>
        <w:spacing w:after="0" w:line="240" w:lineRule="auto"/>
        <w:jc w:val="center"/>
        <w:outlineLvl w:val="0"/>
        <w:rPr>
          <w:rFonts w:ascii="Arial" w:eastAsia="Times New Roman" w:hAnsi="Arial" w:cs="Arial"/>
          <w:sz w:val="32"/>
          <w:szCs w:val="32"/>
          <w:lang w:eastAsia="ru-RU"/>
        </w:rPr>
      </w:pPr>
    </w:p>
    <w:p w:rsidR="00F37817" w:rsidRPr="00E86E89" w:rsidRDefault="002E445C">
      <w:pPr>
        <w:spacing w:after="0" w:line="240" w:lineRule="auto"/>
        <w:jc w:val="center"/>
        <w:rPr>
          <w:rFonts w:ascii="Arial" w:eastAsia="Times New Roman" w:hAnsi="Arial" w:cs="Arial"/>
          <w:b/>
          <w:sz w:val="32"/>
          <w:szCs w:val="32"/>
          <w:lang w:eastAsia="ru-RU"/>
        </w:rPr>
      </w:pPr>
      <w:r w:rsidRPr="00E86E89">
        <w:rPr>
          <w:rFonts w:ascii="Arial" w:eastAsia="Times New Roman" w:hAnsi="Arial" w:cs="Arial"/>
          <w:b/>
          <w:sz w:val="32"/>
          <w:szCs w:val="32"/>
          <w:lang w:eastAsia="ru-RU"/>
        </w:rPr>
        <w:t>ПОСТАНОВЛЕНИЕ</w:t>
      </w:r>
    </w:p>
    <w:p w:rsidR="00F37817" w:rsidRPr="00E86E89" w:rsidRDefault="00F37817">
      <w:pPr>
        <w:spacing w:after="0" w:line="240" w:lineRule="auto"/>
        <w:jc w:val="center"/>
        <w:rPr>
          <w:rFonts w:ascii="Arial" w:eastAsia="Times New Roman" w:hAnsi="Arial" w:cs="Arial"/>
          <w:sz w:val="24"/>
          <w:szCs w:val="24"/>
          <w:lang w:eastAsia="ru-RU"/>
        </w:rPr>
      </w:pPr>
    </w:p>
    <w:p w:rsidR="00F37817" w:rsidRPr="00E86E89" w:rsidRDefault="00F37817">
      <w:pPr>
        <w:spacing w:after="0" w:line="240" w:lineRule="auto"/>
        <w:jc w:val="center"/>
        <w:rPr>
          <w:rFonts w:ascii="Arial" w:eastAsia="Times New Roman" w:hAnsi="Arial" w:cs="Arial"/>
          <w:sz w:val="24"/>
          <w:szCs w:val="24"/>
          <w:lang w:eastAsia="ru-RU"/>
        </w:rPr>
      </w:pPr>
    </w:p>
    <w:p w:rsidR="00F37817" w:rsidRPr="00E86E89" w:rsidRDefault="002E445C" w:rsidP="00AE6CD5">
      <w:pPr>
        <w:spacing w:after="0" w:line="240" w:lineRule="auto"/>
        <w:ind w:left="-284" w:right="-1"/>
        <w:jc w:val="both"/>
        <w:rPr>
          <w:rFonts w:ascii="Arial" w:eastAsia="Times New Roman" w:hAnsi="Arial" w:cs="Arial"/>
          <w:color w:val="FFFFFF"/>
          <w:sz w:val="24"/>
          <w:szCs w:val="24"/>
          <w:lang w:eastAsia="ru-RU"/>
        </w:rPr>
      </w:pPr>
      <w:r w:rsidRPr="00E86E89">
        <w:rPr>
          <w:rFonts w:ascii="Arial" w:eastAsia="Times New Roman" w:hAnsi="Arial" w:cs="Arial"/>
          <w:color w:val="FFFFFF"/>
          <w:sz w:val="24"/>
          <w:szCs w:val="24"/>
          <w:lang w:eastAsia="ru-RU"/>
        </w:rPr>
        <w:t xml:space="preserve">0  </w:t>
      </w:r>
      <w:r w:rsidRPr="00E86E89">
        <w:rPr>
          <w:rFonts w:ascii="Arial" w:eastAsia="Times New Roman" w:hAnsi="Arial" w:cs="Arial"/>
          <w:sz w:val="24"/>
          <w:szCs w:val="24"/>
          <w:lang w:eastAsia="ru-RU"/>
        </w:rPr>
        <w:t>24.06.2019                                     с. Балахтон                                                  № 26</w:t>
      </w:r>
      <w:r w:rsidRPr="00E86E89">
        <w:rPr>
          <w:rFonts w:ascii="Arial" w:eastAsia="Times New Roman" w:hAnsi="Arial" w:cs="Arial"/>
          <w:color w:val="FFFFFF"/>
          <w:sz w:val="24"/>
          <w:szCs w:val="24"/>
          <w:lang w:eastAsia="ru-RU"/>
        </w:rPr>
        <w:t>№ ___</w:t>
      </w:r>
    </w:p>
    <w:p w:rsidR="00F37817" w:rsidRDefault="00E86E89" w:rsidP="00E86E89">
      <w:pPr>
        <w:spacing w:after="0" w:line="240" w:lineRule="auto"/>
        <w:jc w:val="both"/>
        <w:rPr>
          <w:rFonts w:ascii="Arial" w:eastAsia="Times New Roman" w:hAnsi="Arial" w:cs="Arial"/>
          <w:sz w:val="24"/>
          <w:szCs w:val="24"/>
          <w:lang w:eastAsia="ru-RU"/>
        </w:rPr>
      </w:pPr>
      <w:r w:rsidRPr="00E86E89">
        <w:rPr>
          <w:rFonts w:ascii="Arial" w:eastAsia="Times New Roman" w:hAnsi="Arial" w:cs="Arial"/>
          <w:sz w:val="24"/>
          <w:szCs w:val="24"/>
          <w:lang w:eastAsia="ru-RU"/>
        </w:rPr>
        <w:t>Об утверждении документации об аукционе, назначении даты открытого аукциона, размещении извещения</w:t>
      </w:r>
    </w:p>
    <w:p w:rsidR="00E86E89" w:rsidRPr="00E86E89" w:rsidRDefault="00E86E89" w:rsidP="00E86E89">
      <w:pPr>
        <w:spacing w:after="0" w:line="240" w:lineRule="auto"/>
        <w:jc w:val="both"/>
        <w:rPr>
          <w:rFonts w:ascii="Arial" w:eastAsia="Times New Roman" w:hAnsi="Arial" w:cs="Arial"/>
          <w:sz w:val="24"/>
          <w:szCs w:val="24"/>
          <w:lang w:eastAsia="ru-RU"/>
        </w:rPr>
      </w:pPr>
    </w:p>
    <w:p w:rsidR="00F37817" w:rsidRPr="00E86E89" w:rsidRDefault="002E445C">
      <w:pPr>
        <w:spacing w:after="0" w:line="240" w:lineRule="auto"/>
        <w:ind w:firstLine="709"/>
        <w:jc w:val="both"/>
        <w:rPr>
          <w:rFonts w:ascii="Arial" w:hAnsi="Arial" w:cs="Arial"/>
          <w:sz w:val="24"/>
          <w:szCs w:val="24"/>
        </w:rPr>
      </w:pPr>
      <w:r w:rsidRPr="00E86E89">
        <w:rPr>
          <w:rFonts w:ascii="Arial" w:eastAsia="Times New Roman" w:hAnsi="Arial" w:cs="Arial"/>
          <w:sz w:val="24"/>
          <w:szCs w:val="24"/>
          <w:lang w:eastAsia="ru-RU"/>
        </w:rPr>
        <w:t xml:space="preserve">В соответствии с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w:t>
      </w:r>
      <w:proofErr w:type="gramStart"/>
      <w:r w:rsidRPr="00E86E89">
        <w:rPr>
          <w:rFonts w:ascii="Arial" w:eastAsia="Times New Roman" w:hAnsi="Arial" w:cs="Arial"/>
          <w:sz w:val="24"/>
          <w:szCs w:val="24"/>
          <w:lang w:eastAsia="ru-RU"/>
        </w:rPr>
        <w:t>имущества</w:t>
      </w:r>
      <w:proofErr w:type="gramEnd"/>
      <w:r w:rsidRPr="00E86E89">
        <w:rPr>
          <w:rFonts w:ascii="Arial" w:eastAsia="Times New Roman" w:hAnsi="Arial" w:cs="Arial"/>
          <w:sz w:val="24"/>
          <w:szCs w:val="24"/>
          <w:lang w:eastAsia="ru-RU"/>
        </w:rPr>
        <w:t xml:space="preserve"> в отношении которого заключения указанных договоров может осуществляться путем проведения торгов в форме конкурса», распоряжением главы администрации сельсовета от 10.06.2019 № 22-р, руководствуясь статьями 11, 14, 31, 62 Устава сельсовета ПОСТАНОВЛЯЮ: </w:t>
      </w:r>
    </w:p>
    <w:p w:rsidR="00F37817" w:rsidRPr="00E86E89" w:rsidRDefault="002E445C">
      <w:pPr>
        <w:spacing w:after="0" w:line="240" w:lineRule="auto"/>
        <w:ind w:firstLine="709"/>
        <w:jc w:val="both"/>
        <w:rPr>
          <w:rFonts w:ascii="Arial" w:eastAsia="Times New Roman" w:hAnsi="Arial" w:cs="Arial"/>
          <w:sz w:val="24"/>
          <w:szCs w:val="24"/>
          <w:lang w:eastAsia="ru-RU"/>
        </w:rPr>
      </w:pPr>
      <w:r w:rsidRPr="00E86E89">
        <w:rPr>
          <w:rFonts w:ascii="Arial" w:eastAsia="Times New Roman" w:hAnsi="Arial" w:cs="Arial"/>
          <w:sz w:val="24"/>
          <w:szCs w:val="24"/>
          <w:lang w:eastAsia="ru-RU"/>
        </w:rPr>
        <w:t>1. Утвердить документацию об аукционе на право заключения договоров купли-продажи муниципального имущества, муниципального образования Балахтонский сельсовет Козульского района Красноярского края, согласно приложению.</w:t>
      </w:r>
    </w:p>
    <w:p w:rsidR="00F37817" w:rsidRPr="00E86E89" w:rsidRDefault="002E445C">
      <w:pPr>
        <w:spacing w:after="0" w:line="240" w:lineRule="auto"/>
        <w:ind w:firstLine="709"/>
        <w:jc w:val="both"/>
        <w:rPr>
          <w:rFonts w:ascii="Arial" w:hAnsi="Arial" w:cs="Arial"/>
          <w:sz w:val="24"/>
          <w:szCs w:val="24"/>
        </w:rPr>
      </w:pPr>
      <w:r w:rsidRPr="00E86E89">
        <w:rPr>
          <w:rFonts w:ascii="Arial" w:eastAsia="Times New Roman" w:hAnsi="Arial" w:cs="Arial"/>
          <w:sz w:val="24"/>
          <w:szCs w:val="24"/>
          <w:lang w:eastAsia="ru-RU"/>
        </w:rPr>
        <w:t>2. Назначить дату проведения открытого аукциона на 31июля 2019 года.</w:t>
      </w:r>
    </w:p>
    <w:p w:rsidR="00F37817" w:rsidRPr="00E86E89" w:rsidRDefault="002E445C">
      <w:pPr>
        <w:spacing w:after="0" w:line="240" w:lineRule="auto"/>
        <w:ind w:firstLine="709"/>
        <w:jc w:val="both"/>
        <w:rPr>
          <w:rFonts w:ascii="Arial" w:hAnsi="Arial" w:cs="Arial"/>
          <w:sz w:val="24"/>
          <w:szCs w:val="24"/>
        </w:rPr>
      </w:pPr>
      <w:r w:rsidRPr="00E86E89">
        <w:rPr>
          <w:rFonts w:ascii="Arial" w:eastAsia="Times New Roman" w:hAnsi="Arial" w:cs="Arial"/>
          <w:sz w:val="24"/>
          <w:szCs w:val="24"/>
          <w:lang w:eastAsia="ru-RU"/>
        </w:rPr>
        <w:t xml:space="preserve">3. </w:t>
      </w:r>
      <w:proofErr w:type="gramStart"/>
      <w:r w:rsidRPr="00E86E89">
        <w:rPr>
          <w:rFonts w:ascii="Arial" w:eastAsia="Times New Roman" w:hAnsi="Arial" w:cs="Arial"/>
          <w:sz w:val="24"/>
          <w:szCs w:val="24"/>
          <w:lang w:eastAsia="ru-RU"/>
        </w:rPr>
        <w:t>Ответственному</w:t>
      </w:r>
      <w:proofErr w:type="gramEnd"/>
      <w:r w:rsidRPr="00E86E89">
        <w:rPr>
          <w:rFonts w:ascii="Arial" w:eastAsia="Times New Roman" w:hAnsi="Arial" w:cs="Arial"/>
          <w:sz w:val="24"/>
          <w:szCs w:val="24"/>
          <w:lang w:eastAsia="ru-RU"/>
        </w:rPr>
        <w:t xml:space="preserve"> за выпуск местного периодического печатного издания «Балахтонские вести» Е. А. Гардт до 27.06.2016 года, разместить извещение о проведении  открытого аукциона на право заключения договоров купли-продажи муниципального имущества, муниципального образования Балахтонский сельсовет Козульского района Красноярского края в местной газете «Балахтонские вести».</w:t>
      </w:r>
    </w:p>
    <w:p w:rsidR="00F37817" w:rsidRPr="00E86E89" w:rsidRDefault="002E445C">
      <w:pPr>
        <w:spacing w:after="0" w:line="240" w:lineRule="auto"/>
        <w:ind w:firstLine="709"/>
        <w:jc w:val="both"/>
        <w:rPr>
          <w:rFonts w:ascii="Arial" w:hAnsi="Arial" w:cs="Arial"/>
          <w:sz w:val="24"/>
          <w:szCs w:val="24"/>
        </w:rPr>
      </w:pPr>
      <w:r w:rsidRPr="00E86E89">
        <w:rPr>
          <w:rFonts w:ascii="Arial" w:eastAsia="Times New Roman" w:hAnsi="Arial" w:cs="Arial"/>
          <w:sz w:val="24"/>
          <w:szCs w:val="24"/>
          <w:lang w:eastAsia="ru-RU"/>
        </w:rPr>
        <w:t xml:space="preserve">4. Заместителю главы администрации сельсовета Н. Н. Кионовой </w:t>
      </w:r>
      <w:proofErr w:type="gramStart"/>
      <w:r w:rsidRPr="00E86E89">
        <w:rPr>
          <w:rFonts w:ascii="Arial" w:eastAsia="Times New Roman" w:hAnsi="Arial" w:cs="Arial"/>
          <w:sz w:val="24"/>
          <w:szCs w:val="24"/>
          <w:lang w:eastAsia="ru-RU"/>
        </w:rPr>
        <w:t>разместить информацию</w:t>
      </w:r>
      <w:proofErr w:type="gramEnd"/>
      <w:r w:rsidRPr="00E86E89">
        <w:rPr>
          <w:rFonts w:ascii="Arial" w:eastAsia="Times New Roman" w:hAnsi="Arial" w:cs="Arial"/>
          <w:sz w:val="24"/>
          <w:szCs w:val="24"/>
          <w:lang w:eastAsia="ru-RU"/>
        </w:rPr>
        <w:t xml:space="preserve"> о проведении открытого аукциона на официальном сайте администрации: </w:t>
      </w:r>
      <w:hyperlink r:id="rId5">
        <w:r w:rsidRPr="00E86E89">
          <w:rPr>
            <w:rStyle w:val="-"/>
            <w:rFonts w:ascii="Arial" w:eastAsia="Times New Roman" w:hAnsi="Arial" w:cs="Arial"/>
            <w:sz w:val="24"/>
            <w:szCs w:val="24"/>
            <w:lang w:val="en-US" w:eastAsia="ru-RU"/>
          </w:rPr>
          <w:t>http</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balahton</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adm</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gbu</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su</w:t>
        </w:r>
        <w:r w:rsidRPr="00E86E89">
          <w:rPr>
            <w:rStyle w:val="-"/>
            <w:rFonts w:ascii="Arial" w:eastAsia="Times New Roman" w:hAnsi="Arial" w:cs="Arial"/>
            <w:sz w:val="24"/>
            <w:szCs w:val="24"/>
            <w:lang w:eastAsia="ru-RU"/>
          </w:rPr>
          <w:t>/</w:t>
        </w:r>
      </w:hyperlink>
      <w:r w:rsidRPr="00E86E89">
        <w:rPr>
          <w:rFonts w:ascii="Arial" w:eastAsia="Times New Roman" w:hAnsi="Arial" w:cs="Arial"/>
          <w:sz w:val="24"/>
          <w:szCs w:val="24"/>
          <w:u w:val="single"/>
          <w:lang w:eastAsia="ru-RU"/>
        </w:rPr>
        <w:t>,</w:t>
      </w:r>
      <w:r w:rsidRPr="00E86E89">
        <w:rPr>
          <w:rFonts w:ascii="Arial" w:eastAsia="Times New Roman" w:hAnsi="Arial" w:cs="Arial"/>
          <w:sz w:val="24"/>
          <w:szCs w:val="24"/>
          <w:lang w:eastAsia="ru-RU"/>
        </w:rPr>
        <w:t xml:space="preserve">и в сети Интернет </w:t>
      </w:r>
      <w:hyperlink r:id="rId6">
        <w:r w:rsidRPr="00E86E89">
          <w:rPr>
            <w:rStyle w:val="-"/>
            <w:rFonts w:ascii="Arial" w:eastAsia="Times New Roman" w:hAnsi="Arial" w:cs="Arial"/>
            <w:sz w:val="24"/>
            <w:szCs w:val="24"/>
            <w:lang w:val="en-US" w:eastAsia="ru-RU"/>
          </w:rPr>
          <w:t>http</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torgi</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gov</w:t>
        </w:r>
        <w:r w:rsidRPr="00E86E89">
          <w:rPr>
            <w:rStyle w:val="-"/>
            <w:rFonts w:ascii="Arial" w:eastAsia="Times New Roman" w:hAnsi="Arial" w:cs="Arial"/>
            <w:sz w:val="24"/>
            <w:szCs w:val="24"/>
            <w:lang w:eastAsia="ru-RU"/>
          </w:rPr>
          <w:t>.</w:t>
        </w:r>
        <w:r w:rsidRPr="00E86E89">
          <w:rPr>
            <w:rStyle w:val="-"/>
            <w:rFonts w:ascii="Arial" w:eastAsia="Times New Roman" w:hAnsi="Arial" w:cs="Arial"/>
            <w:sz w:val="24"/>
            <w:szCs w:val="24"/>
            <w:lang w:val="en-US" w:eastAsia="ru-RU"/>
          </w:rPr>
          <w:t>ru</w:t>
        </w:r>
      </w:hyperlink>
      <w:r w:rsidRPr="00E86E89">
        <w:rPr>
          <w:rFonts w:ascii="Arial" w:eastAsia="Times New Roman" w:hAnsi="Arial" w:cs="Arial"/>
          <w:sz w:val="24"/>
          <w:szCs w:val="24"/>
          <w:lang w:eastAsia="ru-RU"/>
        </w:rPr>
        <w:t>.</w:t>
      </w:r>
    </w:p>
    <w:p w:rsidR="00F37817" w:rsidRPr="00E86E89" w:rsidRDefault="002E445C">
      <w:pPr>
        <w:spacing w:after="0" w:line="240" w:lineRule="auto"/>
        <w:ind w:firstLine="709"/>
        <w:jc w:val="both"/>
        <w:rPr>
          <w:rFonts w:ascii="Arial" w:eastAsia="Times New Roman" w:hAnsi="Arial" w:cs="Arial"/>
          <w:sz w:val="24"/>
          <w:szCs w:val="24"/>
          <w:lang w:eastAsia="ru-RU"/>
        </w:rPr>
      </w:pPr>
      <w:r w:rsidRPr="00E86E89">
        <w:rPr>
          <w:rFonts w:ascii="Arial" w:eastAsia="Times New Roman" w:hAnsi="Arial" w:cs="Arial"/>
          <w:sz w:val="24"/>
          <w:szCs w:val="24"/>
          <w:lang w:eastAsia="ru-RU"/>
        </w:rPr>
        <w:t xml:space="preserve">6. </w:t>
      </w:r>
      <w:proofErr w:type="gramStart"/>
      <w:r w:rsidR="00E86E89">
        <w:rPr>
          <w:rFonts w:ascii="Arial" w:eastAsia="Times New Roman" w:hAnsi="Arial" w:cs="Arial"/>
          <w:sz w:val="24"/>
          <w:szCs w:val="24"/>
          <w:lang w:eastAsia="ru-RU"/>
        </w:rPr>
        <w:t>Контроль за</w:t>
      </w:r>
      <w:proofErr w:type="gramEnd"/>
      <w:r w:rsidR="00E86E89">
        <w:rPr>
          <w:rFonts w:ascii="Arial" w:eastAsia="Times New Roman" w:hAnsi="Arial" w:cs="Arial"/>
          <w:sz w:val="24"/>
          <w:szCs w:val="24"/>
          <w:lang w:eastAsia="ru-RU"/>
        </w:rPr>
        <w:t xml:space="preserve"> исполнением</w:t>
      </w:r>
      <w:r w:rsidRPr="00E86E89">
        <w:rPr>
          <w:rFonts w:ascii="Arial" w:eastAsia="Times New Roman" w:hAnsi="Arial" w:cs="Arial"/>
          <w:sz w:val="24"/>
          <w:szCs w:val="24"/>
          <w:lang w:eastAsia="ru-RU"/>
        </w:rPr>
        <w:t xml:space="preserve"> настоящего постановления оставляю за собой.</w:t>
      </w:r>
    </w:p>
    <w:p w:rsidR="00F37817" w:rsidRPr="00E86E89" w:rsidRDefault="002E445C">
      <w:pPr>
        <w:tabs>
          <w:tab w:val="left" w:pos="567"/>
        </w:tabs>
        <w:spacing w:after="120" w:line="240" w:lineRule="auto"/>
        <w:ind w:firstLine="709"/>
        <w:jc w:val="both"/>
        <w:rPr>
          <w:rFonts w:ascii="Arial" w:eastAsia="Calibri" w:hAnsi="Arial" w:cs="Arial"/>
          <w:sz w:val="24"/>
          <w:szCs w:val="24"/>
          <w:lang w:eastAsia="ru-RU"/>
        </w:rPr>
      </w:pPr>
      <w:r w:rsidRPr="00E86E89">
        <w:rPr>
          <w:rFonts w:ascii="Arial" w:eastAsia="Calibri" w:hAnsi="Arial" w:cs="Arial"/>
          <w:sz w:val="24"/>
          <w:szCs w:val="24"/>
          <w:lang w:eastAsia="ru-RU"/>
        </w:rPr>
        <w:t>7. Постановление вступает в законную силу со дня подписания.</w:t>
      </w:r>
    </w:p>
    <w:p w:rsidR="00F37817" w:rsidRPr="00E86E89" w:rsidRDefault="00F37817">
      <w:pPr>
        <w:tabs>
          <w:tab w:val="left" w:pos="567"/>
        </w:tabs>
        <w:spacing w:after="120" w:line="240" w:lineRule="auto"/>
        <w:jc w:val="both"/>
        <w:rPr>
          <w:rFonts w:ascii="Arial" w:eastAsia="Calibri" w:hAnsi="Arial" w:cs="Arial"/>
          <w:sz w:val="24"/>
          <w:szCs w:val="24"/>
          <w:lang w:eastAsia="ru-RU"/>
        </w:rPr>
      </w:pPr>
    </w:p>
    <w:p w:rsidR="00F37817" w:rsidRPr="00E86E89" w:rsidRDefault="002E445C">
      <w:pPr>
        <w:tabs>
          <w:tab w:val="left" w:pos="567"/>
        </w:tabs>
        <w:spacing w:after="120" w:line="240" w:lineRule="auto"/>
        <w:jc w:val="both"/>
        <w:rPr>
          <w:rFonts w:ascii="Arial" w:eastAsia="Calibri" w:hAnsi="Arial" w:cs="Arial"/>
          <w:sz w:val="24"/>
          <w:szCs w:val="24"/>
          <w:lang w:eastAsia="ru-RU"/>
        </w:rPr>
      </w:pPr>
      <w:r w:rsidRPr="00E86E89">
        <w:rPr>
          <w:rFonts w:ascii="Arial" w:eastAsia="Calibri" w:hAnsi="Arial" w:cs="Arial"/>
          <w:sz w:val="24"/>
          <w:szCs w:val="24"/>
          <w:lang w:eastAsia="ru-RU"/>
        </w:rPr>
        <w:t>Глава сельсовета</w:t>
      </w:r>
      <w:r w:rsidR="00E86E89">
        <w:rPr>
          <w:rFonts w:ascii="Arial" w:eastAsia="Calibri" w:hAnsi="Arial" w:cs="Arial"/>
          <w:sz w:val="24"/>
          <w:szCs w:val="24"/>
          <w:lang w:eastAsia="ru-RU"/>
        </w:rPr>
        <w:t xml:space="preserve">                                                                           </w:t>
      </w:r>
      <w:r w:rsidRPr="00E86E89">
        <w:rPr>
          <w:rFonts w:ascii="Arial" w:eastAsia="Calibri" w:hAnsi="Arial" w:cs="Arial"/>
          <w:sz w:val="24"/>
          <w:szCs w:val="24"/>
          <w:lang w:eastAsia="ru-RU"/>
        </w:rPr>
        <w:t xml:space="preserve">             В. А. Мецгер</w:t>
      </w:r>
    </w:p>
    <w:p w:rsidR="00F37817" w:rsidRPr="00E86E89" w:rsidRDefault="00F37817">
      <w:pPr>
        <w:tabs>
          <w:tab w:val="left" w:pos="567"/>
        </w:tabs>
        <w:spacing w:after="0" w:line="240" w:lineRule="atLeast"/>
        <w:jc w:val="both"/>
        <w:rPr>
          <w:rFonts w:ascii="Arial" w:eastAsia="Calibri" w:hAnsi="Arial" w:cs="Arial"/>
          <w:sz w:val="24"/>
          <w:szCs w:val="24"/>
          <w:lang w:eastAsia="ru-RU"/>
        </w:rPr>
      </w:pPr>
    </w:p>
    <w:p w:rsidR="00F37817" w:rsidRPr="00E86E89" w:rsidRDefault="00F37817">
      <w:pPr>
        <w:tabs>
          <w:tab w:val="left" w:pos="567"/>
        </w:tabs>
        <w:spacing w:after="0" w:line="240" w:lineRule="atLeast"/>
        <w:jc w:val="both"/>
        <w:rPr>
          <w:rFonts w:ascii="Arial" w:eastAsia="Calibri" w:hAnsi="Arial" w:cs="Arial"/>
          <w:sz w:val="24"/>
          <w:szCs w:val="24"/>
          <w:lang w:eastAsia="ru-RU"/>
        </w:rPr>
      </w:pPr>
    </w:p>
    <w:p w:rsidR="00F37817" w:rsidRPr="00E86E89" w:rsidRDefault="00F37817">
      <w:pPr>
        <w:tabs>
          <w:tab w:val="left" w:pos="567"/>
        </w:tabs>
        <w:spacing w:after="0" w:line="240" w:lineRule="atLeast"/>
        <w:jc w:val="both"/>
        <w:rPr>
          <w:rFonts w:ascii="Arial" w:eastAsia="Calibri" w:hAnsi="Arial" w:cs="Arial"/>
          <w:sz w:val="24"/>
          <w:szCs w:val="24"/>
          <w:lang w:eastAsia="ru-RU"/>
        </w:rPr>
      </w:pPr>
    </w:p>
    <w:p w:rsidR="00F37817" w:rsidRPr="00E86E89" w:rsidRDefault="00F37817">
      <w:pPr>
        <w:tabs>
          <w:tab w:val="left" w:pos="567"/>
        </w:tabs>
        <w:spacing w:after="0" w:line="240" w:lineRule="atLeast"/>
        <w:jc w:val="both"/>
        <w:rPr>
          <w:rFonts w:ascii="Arial" w:eastAsia="Calibri" w:hAnsi="Arial" w:cs="Arial"/>
          <w:sz w:val="24"/>
          <w:szCs w:val="24"/>
          <w:lang w:eastAsia="ru-RU"/>
        </w:rPr>
      </w:pPr>
    </w:p>
    <w:p w:rsidR="00F37817" w:rsidRPr="00E86E89" w:rsidRDefault="00F37817">
      <w:pPr>
        <w:tabs>
          <w:tab w:val="left" w:pos="567"/>
        </w:tabs>
        <w:spacing w:after="0" w:line="240" w:lineRule="atLeast"/>
        <w:jc w:val="both"/>
        <w:rPr>
          <w:rFonts w:ascii="Arial" w:eastAsia="Calibri" w:hAnsi="Arial" w:cs="Arial"/>
          <w:sz w:val="24"/>
          <w:szCs w:val="24"/>
          <w:lang w:eastAsia="ru-RU"/>
        </w:rPr>
      </w:pPr>
    </w:p>
    <w:p w:rsidR="00E86E89" w:rsidRDefault="00E86E89" w:rsidP="00E86E89">
      <w:pPr>
        <w:rPr>
          <w:rFonts w:ascii="Arial" w:eastAsia="Calibri" w:hAnsi="Arial" w:cs="Arial"/>
          <w:sz w:val="24"/>
          <w:szCs w:val="24"/>
          <w:lang w:eastAsia="ru-RU"/>
        </w:rPr>
      </w:pPr>
    </w:p>
    <w:p w:rsidR="00E86E89" w:rsidRDefault="002E445C" w:rsidP="00E86E89">
      <w:pPr>
        <w:spacing w:after="0"/>
        <w:jc w:val="right"/>
        <w:rPr>
          <w:rFonts w:ascii="Arial" w:hAnsi="Arial" w:cs="Arial"/>
          <w:sz w:val="24"/>
          <w:szCs w:val="24"/>
        </w:rPr>
      </w:pPr>
      <w:r w:rsidRPr="00E86E89">
        <w:rPr>
          <w:rFonts w:ascii="Arial" w:hAnsi="Arial" w:cs="Arial"/>
          <w:sz w:val="24"/>
          <w:szCs w:val="24"/>
        </w:rPr>
        <w:lastRenderedPageBreak/>
        <w:t xml:space="preserve">Приложение к постановлению </w:t>
      </w:r>
    </w:p>
    <w:p w:rsidR="00F37817" w:rsidRPr="00E86E89" w:rsidRDefault="002E445C" w:rsidP="00E86E89">
      <w:pPr>
        <w:spacing w:after="0"/>
        <w:jc w:val="right"/>
        <w:rPr>
          <w:rFonts w:ascii="Arial" w:hAnsi="Arial" w:cs="Arial"/>
          <w:sz w:val="24"/>
          <w:szCs w:val="24"/>
        </w:rPr>
      </w:pPr>
      <w:r w:rsidRPr="00E86E89">
        <w:rPr>
          <w:rFonts w:ascii="Arial" w:hAnsi="Arial" w:cs="Arial"/>
          <w:sz w:val="24"/>
          <w:szCs w:val="24"/>
        </w:rPr>
        <w:t xml:space="preserve">главы администрации сельсовета </w:t>
      </w:r>
    </w:p>
    <w:p w:rsidR="00F37817" w:rsidRPr="00E86E89" w:rsidRDefault="002E445C" w:rsidP="00E86E89">
      <w:pPr>
        <w:spacing w:after="0"/>
        <w:ind w:left="5954" w:hanging="283"/>
        <w:jc w:val="right"/>
        <w:rPr>
          <w:rFonts w:ascii="Arial" w:hAnsi="Arial" w:cs="Arial"/>
          <w:sz w:val="24"/>
          <w:szCs w:val="24"/>
        </w:rPr>
      </w:pPr>
      <w:r w:rsidRPr="00E86E89">
        <w:rPr>
          <w:rFonts w:ascii="Arial" w:hAnsi="Arial" w:cs="Arial"/>
          <w:sz w:val="24"/>
          <w:szCs w:val="24"/>
        </w:rPr>
        <w:t>от 24.06.2019 г. № 26</w:t>
      </w:r>
    </w:p>
    <w:p w:rsidR="00F37817" w:rsidRPr="00E86E89" w:rsidRDefault="00F37817">
      <w:pPr>
        <w:jc w:val="right"/>
        <w:rPr>
          <w:rFonts w:ascii="Arial" w:hAnsi="Arial" w:cs="Arial"/>
          <w:sz w:val="24"/>
          <w:szCs w:val="24"/>
        </w:rPr>
      </w:pPr>
    </w:p>
    <w:p w:rsidR="00F37817" w:rsidRPr="00E86E89" w:rsidRDefault="002E445C">
      <w:pPr>
        <w:tabs>
          <w:tab w:val="left" w:pos="6121"/>
        </w:tabs>
        <w:ind w:right="-2"/>
        <w:jc w:val="right"/>
        <w:rPr>
          <w:rFonts w:ascii="Arial" w:hAnsi="Arial" w:cs="Arial"/>
          <w:sz w:val="24"/>
          <w:szCs w:val="24"/>
        </w:rPr>
      </w:pPr>
      <w:r w:rsidRPr="00E86E89">
        <w:rPr>
          <w:rFonts w:ascii="Arial" w:hAnsi="Arial" w:cs="Arial"/>
          <w:sz w:val="24"/>
          <w:szCs w:val="24"/>
        </w:rPr>
        <w:t>УТВЕРЖДАЮ:</w:t>
      </w:r>
    </w:p>
    <w:p w:rsidR="00F37817" w:rsidRPr="00E86E89" w:rsidRDefault="002E445C">
      <w:pPr>
        <w:tabs>
          <w:tab w:val="left" w:pos="6121"/>
        </w:tabs>
        <w:ind w:right="-2"/>
        <w:jc w:val="right"/>
        <w:rPr>
          <w:rFonts w:ascii="Arial" w:hAnsi="Arial" w:cs="Arial"/>
          <w:sz w:val="24"/>
          <w:szCs w:val="24"/>
        </w:rPr>
      </w:pPr>
      <w:r w:rsidRPr="00E86E89">
        <w:rPr>
          <w:rFonts w:ascii="Arial" w:hAnsi="Arial" w:cs="Arial"/>
          <w:sz w:val="24"/>
          <w:szCs w:val="24"/>
        </w:rPr>
        <w:t>Глава сельсовета</w:t>
      </w:r>
    </w:p>
    <w:p w:rsidR="00F37817" w:rsidRPr="00E86E89" w:rsidRDefault="002E445C">
      <w:pPr>
        <w:tabs>
          <w:tab w:val="left" w:pos="6121"/>
        </w:tabs>
        <w:ind w:right="-2"/>
        <w:jc w:val="right"/>
        <w:rPr>
          <w:rFonts w:ascii="Arial" w:hAnsi="Arial" w:cs="Arial"/>
          <w:sz w:val="24"/>
          <w:szCs w:val="24"/>
        </w:rPr>
      </w:pPr>
      <w:r w:rsidRPr="00E86E89">
        <w:rPr>
          <w:rFonts w:ascii="Arial" w:hAnsi="Arial" w:cs="Arial"/>
          <w:sz w:val="24"/>
          <w:szCs w:val="24"/>
        </w:rPr>
        <w:t xml:space="preserve">_________ В.А. Мецгер </w:t>
      </w:r>
    </w:p>
    <w:p w:rsidR="00F37817" w:rsidRPr="00E86E89" w:rsidRDefault="00F37817">
      <w:pPr>
        <w:tabs>
          <w:tab w:val="left" w:pos="5580"/>
        </w:tabs>
        <w:rPr>
          <w:rFonts w:ascii="Arial" w:hAnsi="Arial" w:cs="Arial"/>
          <w:sz w:val="24"/>
          <w:szCs w:val="24"/>
        </w:rPr>
      </w:pPr>
    </w:p>
    <w:p w:rsidR="00F37817" w:rsidRPr="00E86E89" w:rsidRDefault="002E445C">
      <w:pPr>
        <w:keepNext/>
        <w:keepLines/>
        <w:suppressLineNumbers/>
        <w:suppressAutoHyphens/>
        <w:jc w:val="center"/>
        <w:rPr>
          <w:rFonts w:ascii="Arial" w:hAnsi="Arial" w:cs="Arial"/>
          <w:sz w:val="24"/>
          <w:szCs w:val="24"/>
        </w:rPr>
      </w:pPr>
      <w:r w:rsidRPr="00E86E89">
        <w:rPr>
          <w:rFonts w:ascii="Arial" w:hAnsi="Arial" w:cs="Arial"/>
          <w:b/>
          <w:bCs/>
          <w:sz w:val="24"/>
          <w:szCs w:val="24"/>
        </w:rPr>
        <w:t>АУКЦИОННАЯ ДОКУМЕНТАЦИЯ</w:t>
      </w:r>
    </w:p>
    <w:p w:rsidR="00F37817" w:rsidRPr="00E86E89" w:rsidRDefault="00F37817">
      <w:pPr>
        <w:keepNext/>
        <w:keepLines/>
        <w:suppressLineNumbers/>
        <w:suppressAutoHyphens/>
        <w:jc w:val="center"/>
        <w:rPr>
          <w:rFonts w:ascii="Arial" w:hAnsi="Arial" w:cs="Arial"/>
          <w:b/>
          <w:bCs/>
          <w:sz w:val="24"/>
          <w:szCs w:val="24"/>
        </w:rPr>
      </w:pPr>
    </w:p>
    <w:p w:rsidR="00F37817" w:rsidRPr="00E86E89" w:rsidRDefault="00E86E89">
      <w:pPr>
        <w:keepNext/>
        <w:keepLines/>
        <w:suppressLineNumbers/>
        <w:suppressAutoHyphens/>
        <w:jc w:val="center"/>
        <w:rPr>
          <w:rFonts w:ascii="Arial" w:hAnsi="Arial" w:cs="Arial"/>
          <w:b/>
          <w:bCs/>
          <w:sz w:val="24"/>
          <w:szCs w:val="24"/>
        </w:rPr>
      </w:pPr>
      <w:r>
        <w:rPr>
          <w:rFonts w:ascii="Arial" w:hAnsi="Arial" w:cs="Arial"/>
          <w:b/>
          <w:bCs/>
          <w:sz w:val="24"/>
          <w:szCs w:val="24"/>
        </w:rPr>
        <w:t xml:space="preserve">ОТКРЫТЫЙ АУКЦИОН ПО </w:t>
      </w:r>
      <w:r w:rsidR="002E445C" w:rsidRPr="00E86E89">
        <w:rPr>
          <w:rFonts w:ascii="Arial" w:hAnsi="Arial" w:cs="Arial"/>
          <w:b/>
          <w:bCs/>
          <w:sz w:val="24"/>
          <w:szCs w:val="24"/>
        </w:rPr>
        <w:t>ПРОДАЖЕ МУНИЦИПАЛЬНОГО ИМУЩЕСТВА:</w:t>
      </w:r>
    </w:p>
    <w:p w:rsidR="00F37817" w:rsidRPr="00E86E89" w:rsidRDefault="002E445C">
      <w:pPr>
        <w:keepNext/>
        <w:keepLines/>
        <w:suppressLineNumbers/>
        <w:suppressAutoHyphens/>
        <w:jc w:val="center"/>
        <w:rPr>
          <w:rFonts w:ascii="Arial" w:hAnsi="Arial" w:cs="Arial"/>
          <w:sz w:val="24"/>
          <w:szCs w:val="24"/>
        </w:rPr>
      </w:pPr>
      <w:r w:rsidRPr="00E86E89">
        <w:rPr>
          <w:rFonts w:ascii="Arial" w:hAnsi="Arial" w:cs="Arial"/>
          <w:b/>
          <w:bCs/>
          <w:sz w:val="24"/>
          <w:szCs w:val="24"/>
        </w:rPr>
        <w:t>Автомобиль легковой УАЗ-31519, 2002 года выпуска, государственный регистрационный знак: В833НВ24, VIN XTT 31519020021617, Модель № двиг</w:t>
      </w:r>
      <w:r w:rsidR="00E86E89">
        <w:rPr>
          <w:rFonts w:ascii="Arial" w:hAnsi="Arial" w:cs="Arial"/>
          <w:b/>
          <w:bCs/>
          <w:sz w:val="24"/>
          <w:szCs w:val="24"/>
        </w:rPr>
        <w:t xml:space="preserve">ателя УМЗ-421800 № 20804224, </w:t>
      </w:r>
      <w:r w:rsidRPr="00E86E89">
        <w:rPr>
          <w:rFonts w:ascii="Arial" w:hAnsi="Arial" w:cs="Arial"/>
          <w:b/>
          <w:bCs/>
          <w:sz w:val="24"/>
          <w:szCs w:val="24"/>
        </w:rPr>
        <w:t xml:space="preserve">Цвет - синяя полночь. </w:t>
      </w:r>
    </w:p>
    <w:p w:rsidR="00E86E89" w:rsidRDefault="002E445C" w:rsidP="00E86E89">
      <w:pPr>
        <w:suppressLineNumbers/>
        <w:suppressAutoHyphens/>
        <w:jc w:val="center"/>
        <w:rPr>
          <w:rFonts w:ascii="Arial" w:hAnsi="Arial" w:cs="Arial"/>
          <w:b/>
          <w:bCs/>
          <w:sz w:val="24"/>
          <w:szCs w:val="24"/>
        </w:rPr>
      </w:pPr>
      <w:proofErr w:type="gramStart"/>
      <w:r w:rsidRPr="00E86E89">
        <w:rPr>
          <w:rFonts w:ascii="Arial" w:hAnsi="Arial" w:cs="Arial"/>
          <w:b/>
          <w:bCs/>
          <w:sz w:val="24"/>
          <w:szCs w:val="24"/>
        </w:rPr>
        <w:t>РАСПОЛОЖЕННОГО</w:t>
      </w:r>
      <w:proofErr w:type="gramEnd"/>
      <w:r w:rsidRPr="00E86E89">
        <w:rPr>
          <w:rFonts w:ascii="Arial" w:hAnsi="Arial" w:cs="Arial"/>
          <w:b/>
          <w:bCs/>
          <w:sz w:val="24"/>
          <w:szCs w:val="24"/>
        </w:rPr>
        <w:t xml:space="preserve"> ПО АДРЕСУ:</w:t>
      </w:r>
    </w:p>
    <w:p w:rsidR="00F37817" w:rsidRPr="00E86E89" w:rsidRDefault="002E445C" w:rsidP="00E86E89">
      <w:pPr>
        <w:suppressLineNumbers/>
        <w:suppressAutoHyphens/>
        <w:jc w:val="center"/>
        <w:rPr>
          <w:rFonts w:ascii="Arial" w:hAnsi="Arial" w:cs="Arial"/>
          <w:sz w:val="24"/>
          <w:szCs w:val="24"/>
        </w:rPr>
      </w:pPr>
      <w:r w:rsidRPr="00E86E89">
        <w:rPr>
          <w:rFonts w:ascii="Arial" w:hAnsi="Arial" w:cs="Arial"/>
          <w:b/>
          <w:bCs/>
          <w:sz w:val="24"/>
          <w:szCs w:val="24"/>
        </w:rPr>
        <w:t xml:space="preserve">Красноярский край, Козульский район, </w:t>
      </w:r>
      <w:r w:rsidR="00E86E89">
        <w:rPr>
          <w:rFonts w:ascii="Arial" w:hAnsi="Arial" w:cs="Arial"/>
          <w:b/>
          <w:bCs/>
          <w:sz w:val="24"/>
          <w:szCs w:val="24"/>
        </w:rPr>
        <w:t xml:space="preserve">с. Балахтон, </w:t>
      </w:r>
      <w:proofErr w:type="gramStart"/>
      <w:r w:rsidRPr="00E86E89">
        <w:rPr>
          <w:rFonts w:ascii="Arial" w:hAnsi="Arial" w:cs="Arial"/>
          <w:b/>
          <w:bCs/>
          <w:sz w:val="24"/>
          <w:szCs w:val="24"/>
        </w:rPr>
        <w:t>назначенному</w:t>
      </w:r>
      <w:proofErr w:type="gramEnd"/>
      <w:r w:rsidRPr="00E86E89">
        <w:rPr>
          <w:rFonts w:ascii="Arial" w:hAnsi="Arial" w:cs="Arial"/>
          <w:b/>
          <w:bCs/>
          <w:sz w:val="24"/>
          <w:szCs w:val="24"/>
        </w:rPr>
        <w:t xml:space="preserve"> на 31.07.2019 года.</w:t>
      </w:r>
    </w:p>
    <w:p w:rsidR="00F37817" w:rsidRPr="00E86E89" w:rsidRDefault="00F37817">
      <w:pPr>
        <w:shd w:val="clear" w:color="auto" w:fill="FFFFFF"/>
        <w:jc w:val="center"/>
        <w:rPr>
          <w:rFonts w:ascii="Arial" w:hAnsi="Arial" w:cs="Arial"/>
          <w:color w:val="000000"/>
          <w:spacing w:val="-6"/>
          <w:sz w:val="24"/>
          <w:szCs w:val="24"/>
        </w:rPr>
      </w:pPr>
    </w:p>
    <w:p w:rsidR="00F37817" w:rsidRPr="00E86E89" w:rsidRDefault="00F37817">
      <w:pPr>
        <w:shd w:val="clear" w:color="auto" w:fill="FFFFFF"/>
        <w:jc w:val="center"/>
        <w:rPr>
          <w:rFonts w:ascii="Arial" w:hAnsi="Arial" w:cs="Arial"/>
          <w:color w:val="000000"/>
          <w:spacing w:val="-6"/>
          <w:sz w:val="24"/>
          <w:szCs w:val="24"/>
        </w:rPr>
      </w:pPr>
    </w:p>
    <w:p w:rsidR="00F37817" w:rsidRPr="00E86E89" w:rsidRDefault="00F37817">
      <w:pPr>
        <w:shd w:val="clear" w:color="auto" w:fill="FFFFFF"/>
        <w:jc w:val="center"/>
        <w:rPr>
          <w:rFonts w:ascii="Arial" w:hAnsi="Arial" w:cs="Arial"/>
          <w:color w:val="000000"/>
          <w:spacing w:val="-6"/>
          <w:sz w:val="24"/>
          <w:szCs w:val="24"/>
        </w:rPr>
      </w:pPr>
    </w:p>
    <w:p w:rsidR="00F37817" w:rsidRPr="00E86E89" w:rsidRDefault="00F37817">
      <w:pPr>
        <w:shd w:val="clear" w:color="auto" w:fill="FFFFFF"/>
        <w:jc w:val="center"/>
        <w:rPr>
          <w:rFonts w:ascii="Arial" w:hAnsi="Arial" w:cs="Arial"/>
          <w:color w:val="000000"/>
          <w:spacing w:val="-6"/>
          <w:sz w:val="24"/>
          <w:szCs w:val="24"/>
        </w:rPr>
      </w:pPr>
    </w:p>
    <w:p w:rsidR="00F37817" w:rsidRPr="00E86E89" w:rsidRDefault="002E445C">
      <w:pPr>
        <w:jc w:val="center"/>
        <w:rPr>
          <w:rFonts w:ascii="Arial" w:hAnsi="Arial" w:cs="Arial"/>
          <w:b/>
          <w:bCs/>
          <w:sz w:val="24"/>
          <w:szCs w:val="24"/>
        </w:rPr>
      </w:pPr>
      <w:r w:rsidRPr="00E86E89">
        <w:rPr>
          <w:rFonts w:ascii="Arial" w:hAnsi="Arial" w:cs="Arial"/>
          <w:b/>
          <w:bCs/>
          <w:sz w:val="24"/>
          <w:szCs w:val="24"/>
        </w:rPr>
        <w:t>Красноярский край, Козульский район, с. Балахтон</w:t>
      </w:r>
    </w:p>
    <w:p w:rsidR="00F37817" w:rsidRPr="00E86E89" w:rsidRDefault="002E445C">
      <w:pPr>
        <w:jc w:val="center"/>
        <w:rPr>
          <w:rFonts w:ascii="Arial" w:hAnsi="Arial" w:cs="Arial"/>
          <w:sz w:val="24"/>
          <w:szCs w:val="24"/>
        </w:rPr>
      </w:pPr>
      <w:r w:rsidRPr="00E86E89">
        <w:rPr>
          <w:rFonts w:ascii="Arial" w:hAnsi="Arial" w:cs="Arial"/>
          <w:b/>
          <w:bCs/>
          <w:sz w:val="24"/>
          <w:szCs w:val="24"/>
        </w:rPr>
        <w:t>2019 год</w:t>
      </w:r>
      <w:r w:rsidRPr="00E86E89">
        <w:rPr>
          <w:rFonts w:ascii="Arial" w:hAnsi="Arial" w:cs="Arial"/>
          <w:sz w:val="24"/>
          <w:szCs w:val="24"/>
        </w:rPr>
        <w:br w:type="page"/>
      </w:r>
    </w:p>
    <w:p w:rsidR="00F37817" w:rsidRPr="00E86E89" w:rsidRDefault="002E445C">
      <w:pPr>
        <w:pStyle w:val="TOC1"/>
        <w:rPr>
          <w:rFonts w:ascii="Arial" w:hAnsi="Arial" w:cs="Arial"/>
          <w:sz w:val="24"/>
          <w:szCs w:val="24"/>
        </w:rPr>
      </w:pPr>
      <w:bookmarkStart w:id="0" w:name="_Ref147485320"/>
      <w:bookmarkStart w:id="1" w:name="_Ref146875983"/>
      <w:r w:rsidRPr="00E86E89">
        <w:rPr>
          <w:rFonts w:ascii="Arial" w:hAnsi="Arial" w:cs="Arial"/>
          <w:sz w:val="24"/>
          <w:szCs w:val="24"/>
        </w:rPr>
        <w:lastRenderedPageBreak/>
        <w:t>I. ИНФОРМАЦИОННОЕ СООБЩЕНИЕ</w:t>
      </w:r>
      <w:bookmarkEnd w:id="0"/>
      <w:bookmarkEnd w:id="1"/>
    </w:p>
    <w:p w:rsidR="00F37817" w:rsidRPr="00E86E89" w:rsidRDefault="002E445C">
      <w:pPr>
        <w:pStyle w:val="af1"/>
        <w:spacing w:before="0" w:after="0"/>
        <w:ind w:firstLine="709"/>
        <w:contextualSpacing/>
        <w:jc w:val="both"/>
        <w:rPr>
          <w:rFonts w:ascii="Arial" w:hAnsi="Arial" w:cs="Arial"/>
        </w:rPr>
      </w:pPr>
      <w:bookmarkStart w:id="2" w:name="_Toc120453039"/>
      <w:bookmarkStart w:id="3" w:name="_Toc119428341"/>
      <w:bookmarkStart w:id="4" w:name="_Toc15890874"/>
      <w:bookmarkEnd w:id="2"/>
      <w:bookmarkEnd w:id="3"/>
      <w:bookmarkEnd w:id="4"/>
      <w:proofErr w:type="gramStart"/>
      <w:r w:rsidRPr="00E86E89">
        <w:rPr>
          <w:rFonts w:ascii="Arial" w:hAnsi="Arial" w:cs="Arial"/>
        </w:rPr>
        <w:t xml:space="preserve">Настоящая документация разработана в соответствии с Гражданским кодексом Российской Федерации, Федеральным законом № 178 - ФЗ от 21.12.2001 г. </w:t>
      </w:r>
      <w:r w:rsidRPr="00E86E89">
        <w:rPr>
          <w:rFonts w:ascii="Arial" w:hAnsi="Arial" w:cs="Arial"/>
          <w:bCs/>
        </w:rPr>
        <w:t xml:space="preserve">«О приватизации государственного и муниципального имущества», </w:t>
      </w:r>
      <w:r w:rsidRPr="00E86E89">
        <w:rPr>
          <w:rFonts w:ascii="Arial" w:hAnsi="Arial" w:cs="Arial"/>
        </w:rPr>
        <w:t>Положением «Об организации продажи государственного или муниципального имущества на аукционе», утвержденного постановлением Правительства РФ от 12.08.02  № 585 (с внесенными изменениями и дополнениями), решением Балахтонского сельского Совета депутатов от 30.05.2019 № 33-169р «О внесении изменений в Решение сельского Совета</w:t>
      </w:r>
      <w:proofErr w:type="gramEnd"/>
      <w:r w:rsidRPr="00E86E89">
        <w:rPr>
          <w:rFonts w:ascii="Arial" w:hAnsi="Arial" w:cs="Arial"/>
        </w:rPr>
        <w:t xml:space="preserve"> депутатов от 20.12.2018 № 29-144р «Об утверждении Положения о порядке и условиях приватизации муниципального имущества на территории муниципального образования Балахтонский сельсовет»», во исполнение распоряжения  администрации Балахтонского сельсовета от 10.06.2019 № 22-р «Об организации и</w:t>
      </w:r>
      <w:r w:rsidR="00E86E89">
        <w:rPr>
          <w:rFonts w:ascii="Arial" w:hAnsi="Arial" w:cs="Arial"/>
        </w:rPr>
        <w:t xml:space="preserve"> проведении открытого аукциона </w:t>
      </w:r>
      <w:r w:rsidRPr="00E86E89">
        <w:rPr>
          <w:rFonts w:ascii="Arial" w:hAnsi="Arial" w:cs="Arial"/>
        </w:rPr>
        <w:t>по продаже муниципального имущества».</w:t>
      </w:r>
    </w:p>
    <w:p w:rsidR="00F37817" w:rsidRPr="00E86E89" w:rsidRDefault="002E445C">
      <w:pPr>
        <w:pStyle w:val="af1"/>
        <w:spacing w:before="0" w:after="0"/>
        <w:ind w:firstLine="709"/>
        <w:contextualSpacing/>
        <w:jc w:val="both"/>
        <w:rPr>
          <w:rFonts w:ascii="Arial" w:hAnsi="Arial" w:cs="Arial"/>
        </w:rPr>
      </w:pPr>
      <w:r w:rsidRPr="00E86E89">
        <w:rPr>
          <w:rFonts w:ascii="Arial" w:hAnsi="Arial" w:cs="Arial"/>
          <w:b/>
        </w:rPr>
        <w:t>Уполномоченный орган</w:t>
      </w:r>
      <w:r w:rsidRPr="00E86E89">
        <w:rPr>
          <w:rFonts w:ascii="Arial" w:hAnsi="Arial" w:cs="Arial"/>
        </w:rPr>
        <w:t>: Администрация Балахтонского сельсовета.</w:t>
      </w:r>
    </w:p>
    <w:p w:rsidR="00F37817" w:rsidRPr="00E86E89" w:rsidRDefault="002E445C">
      <w:pPr>
        <w:pStyle w:val="af1"/>
        <w:spacing w:before="0" w:after="0"/>
        <w:ind w:firstLine="709"/>
        <w:contextualSpacing/>
        <w:jc w:val="both"/>
        <w:rPr>
          <w:rFonts w:ascii="Arial" w:hAnsi="Arial" w:cs="Arial"/>
        </w:rPr>
      </w:pPr>
      <w:r w:rsidRPr="00E86E89">
        <w:rPr>
          <w:rFonts w:ascii="Arial" w:hAnsi="Arial" w:cs="Arial"/>
          <w:b/>
        </w:rPr>
        <w:t>Организатор торгов</w:t>
      </w:r>
      <w:r w:rsidRPr="00E86E89">
        <w:rPr>
          <w:rFonts w:ascii="Arial" w:hAnsi="Arial" w:cs="Arial"/>
        </w:rPr>
        <w:t xml:space="preserve">: Администрация Балахтонского сельсовета: 662043 Красноярский край, Козульский район, с. Балахтон, ул. Советская, 82В, тел.8(39154)25-3-54, </w:t>
      </w:r>
      <w:proofErr w:type="spellStart"/>
      <w:r w:rsidRPr="00E86E89">
        <w:rPr>
          <w:rFonts w:ascii="Arial" w:hAnsi="Arial" w:cs="Arial"/>
        </w:rPr>
        <w:t>эл</w:t>
      </w:r>
      <w:proofErr w:type="spellEnd"/>
      <w:r w:rsidRPr="00E86E89">
        <w:rPr>
          <w:rFonts w:ascii="Arial" w:hAnsi="Arial" w:cs="Arial"/>
        </w:rPr>
        <w:t>. адрес</w:t>
      </w:r>
      <w:proofErr w:type="gramStart"/>
      <w:r w:rsidRPr="00E86E89">
        <w:rPr>
          <w:rFonts w:ascii="Arial" w:hAnsi="Arial" w:cs="Arial"/>
        </w:rPr>
        <w:t xml:space="preserve"> :</w:t>
      </w:r>
      <w:proofErr w:type="gramEnd"/>
      <w:r w:rsidR="00F9201E" w:rsidRPr="00E86E89">
        <w:rPr>
          <w:rFonts w:ascii="Arial" w:hAnsi="Arial" w:cs="Arial"/>
        </w:rPr>
        <w:fldChar w:fldCharType="begin"/>
      </w:r>
      <w:r w:rsidR="00F37817" w:rsidRPr="00E86E89">
        <w:rPr>
          <w:rFonts w:ascii="Arial" w:hAnsi="Arial" w:cs="Arial"/>
        </w:rPr>
        <w:instrText>HYPERLINK "mailto:balahton@mail.ru" \h</w:instrText>
      </w:r>
      <w:r w:rsidR="00F9201E" w:rsidRPr="00E86E89">
        <w:rPr>
          <w:rFonts w:ascii="Arial" w:hAnsi="Arial" w:cs="Arial"/>
        </w:rPr>
        <w:fldChar w:fldCharType="separate"/>
      </w:r>
      <w:r w:rsidRPr="00E86E89">
        <w:rPr>
          <w:rStyle w:val="-"/>
          <w:rFonts w:ascii="Arial" w:hAnsi="Arial" w:cs="Arial"/>
        </w:rPr>
        <w:t>balahton@mail.ru</w:t>
      </w:r>
      <w:r w:rsidR="00F9201E" w:rsidRPr="00E86E89">
        <w:rPr>
          <w:rFonts w:ascii="Arial" w:hAnsi="Arial" w:cs="Arial"/>
        </w:rPr>
        <w:fldChar w:fldCharType="end"/>
      </w:r>
    </w:p>
    <w:p w:rsidR="00F37817" w:rsidRPr="00E86E89" w:rsidRDefault="002E445C">
      <w:pPr>
        <w:pStyle w:val="af1"/>
        <w:spacing w:before="0" w:after="0"/>
        <w:ind w:firstLine="709"/>
        <w:contextualSpacing/>
        <w:jc w:val="both"/>
        <w:rPr>
          <w:rFonts w:ascii="Arial" w:hAnsi="Arial" w:cs="Arial"/>
          <w:b/>
        </w:rPr>
      </w:pPr>
      <w:r w:rsidRPr="00E86E89">
        <w:rPr>
          <w:rFonts w:ascii="Arial" w:hAnsi="Arial" w:cs="Arial"/>
          <w:b/>
        </w:rPr>
        <w:t xml:space="preserve">Предмет торгов - </w:t>
      </w:r>
      <w:r w:rsidRPr="00E86E89">
        <w:rPr>
          <w:rFonts w:ascii="Arial" w:hAnsi="Arial" w:cs="Arial"/>
        </w:rPr>
        <w:t>продажа муниципального имущества</w:t>
      </w:r>
      <w:r w:rsidRPr="00E86E89">
        <w:rPr>
          <w:rFonts w:ascii="Arial" w:hAnsi="Arial" w:cs="Arial"/>
          <w:b/>
        </w:rPr>
        <w:t>.</w:t>
      </w:r>
    </w:p>
    <w:p w:rsidR="00F37817" w:rsidRPr="00E86E89" w:rsidRDefault="002E445C">
      <w:pPr>
        <w:pStyle w:val="af1"/>
        <w:spacing w:before="0" w:after="0"/>
        <w:ind w:firstLine="709"/>
        <w:contextualSpacing/>
        <w:jc w:val="both"/>
        <w:rPr>
          <w:rFonts w:ascii="Arial" w:hAnsi="Arial" w:cs="Arial"/>
        </w:rPr>
      </w:pPr>
      <w:r w:rsidRPr="00E86E89">
        <w:rPr>
          <w:rFonts w:ascii="Arial" w:hAnsi="Arial" w:cs="Arial"/>
          <w:b/>
          <w:bCs/>
        </w:rPr>
        <w:t xml:space="preserve">Способ приватизации </w:t>
      </w:r>
      <w:r w:rsidRPr="00E86E89">
        <w:rPr>
          <w:rFonts w:ascii="Arial" w:hAnsi="Arial" w:cs="Arial"/>
        </w:rPr>
        <w:t>– аукцион, открытый по составу участников.</w:t>
      </w:r>
    </w:p>
    <w:p w:rsidR="00F37817" w:rsidRPr="00E86E89" w:rsidRDefault="002E445C">
      <w:pPr>
        <w:pStyle w:val="af1"/>
        <w:spacing w:before="0" w:after="0"/>
        <w:ind w:firstLine="709"/>
        <w:contextualSpacing/>
        <w:jc w:val="both"/>
        <w:rPr>
          <w:rFonts w:ascii="Arial" w:hAnsi="Arial" w:cs="Arial"/>
        </w:rPr>
      </w:pPr>
      <w:r w:rsidRPr="00E86E89">
        <w:rPr>
          <w:rFonts w:ascii="Arial" w:hAnsi="Arial" w:cs="Arial"/>
          <w:b/>
        </w:rPr>
        <w:t>«Шаг аукциона»</w:t>
      </w:r>
      <w:r w:rsidRPr="00E86E89">
        <w:rPr>
          <w:rFonts w:ascii="Arial" w:hAnsi="Arial" w:cs="Arial"/>
        </w:rPr>
        <w:t xml:space="preserve"> - 5 % от начального размера цены выкупа. Формой платежа являются денежные средства, которые вносятся на счет администрации Балахтонского сельсовета.</w:t>
      </w:r>
    </w:p>
    <w:p w:rsidR="00F37817" w:rsidRPr="00E86E89" w:rsidRDefault="002E445C">
      <w:pPr>
        <w:ind w:firstLine="709"/>
        <w:contextualSpacing/>
        <w:jc w:val="both"/>
        <w:rPr>
          <w:rFonts w:ascii="Arial" w:hAnsi="Arial" w:cs="Arial"/>
          <w:sz w:val="24"/>
          <w:szCs w:val="24"/>
        </w:rPr>
      </w:pPr>
      <w:r w:rsidRPr="00E86E89">
        <w:rPr>
          <w:rFonts w:ascii="Arial" w:hAnsi="Arial" w:cs="Arial"/>
          <w:sz w:val="24"/>
          <w:szCs w:val="24"/>
        </w:rPr>
        <w:t>Один претендент имеет право подать только одну заявку на участие в аукционе.</w:t>
      </w:r>
    </w:p>
    <w:p w:rsidR="00F37817" w:rsidRPr="00E86E89" w:rsidRDefault="002E445C">
      <w:pPr>
        <w:ind w:firstLine="709"/>
        <w:contextualSpacing/>
        <w:jc w:val="both"/>
        <w:rPr>
          <w:rFonts w:ascii="Arial" w:hAnsi="Arial" w:cs="Arial"/>
          <w:sz w:val="24"/>
          <w:szCs w:val="24"/>
        </w:rPr>
      </w:pPr>
      <w:r w:rsidRPr="00E86E89">
        <w:rPr>
          <w:rFonts w:ascii="Arial" w:hAnsi="Arial" w:cs="Arial"/>
          <w:sz w:val="24"/>
          <w:szCs w:val="24"/>
        </w:rPr>
        <w:t>Для участия в аукц</w:t>
      </w:r>
      <w:r w:rsidR="00E86E89">
        <w:rPr>
          <w:rFonts w:ascii="Arial" w:hAnsi="Arial" w:cs="Arial"/>
          <w:sz w:val="24"/>
          <w:szCs w:val="24"/>
        </w:rPr>
        <w:t xml:space="preserve">ионе претендент вносит задаток </w:t>
      </w:r>
      <w:r w:rsidRPr="00E86E89">
        <w:rPr>
          <w:rFonts w:ascii="Arial" w:hAnsi="Arial" w:cs="Arial"/>
          <w:sz w:val="24"/>
          <w:szCs w:val="24"/>
        </w:rPr>
        <w:t>на основании заключенного с продавцом договора о задатке.</w:t>
      </w:r>
    </w:p>
    <w:p w:rsidR="00F37817" w:rsidRPr="00E86E89" w:rsidRDefault="002E445C">
      <w:pPr>
        <w:ind w:firstLine="709"/>
        <w:contextualSpacing/>
        <w:jc w:val="both"/>
        <w:rPr>
          <w:rFonts w:ascii="Arial" w:hAnsi="Arial" w:cs="Arial"/>
          <w:b/>
          <w:bCs/>
          <w:sz w:val="24"/>
          <w:szCs w:val="24"/>
        </w:rPr>
      </w:pPr>
      <w:r w:rsidRPr="00E86E89">
        <w:rPr>
          <w:rFonts w:ascii="Arial" w:hAnsi="Arial" w:cs="Arial"/>
          <w:b/>
          <w:bCs/>
          <w:sz w:val="24"/>
          <w:szCs w:val="24"/>
        </w:rPr>
        <w:t>Размер задатка</w:t>
      </w:r>
      <w:r w:rsidR="00E86E89">
        <w:rPr>
          <w:rFonts w:ascii="Arial" w:hAnsi="Arial" w:cs="Arial"/>
          <w:sz w:val="24"/>
          <w:szCs w:val="24"/>
        </w:rPr>
        <w:t xml:space="preserve"> – 10% </w:t>
      </w:r>
      <w:r w:rsidRPr="00E86E89">
        <w:rPr>
          <w:rFonts w:ascii="Arial" w:hAnsi="Arial" w:cs="Arial"/>
          <w:sz w:val="24"/>
          <w:szCs w:val="24"/>
        </w:rPr>
        <w:t>начальной цены объекта приватизации.</w:t>
      </w:r>
    </w:p>
    <w:p w:rsidR="00F37817" w:rsidRPr="00E86E89" w:rsidRDefault="00F37817">
      <w:pPr>
        <w:ind w:firstLine="709"/>
        <w:contextualSpacing/>
        <w:jc w:val="center"/>
        <w:rPr>
          <w:rFonts w:ascii="Arial" w:hAnsi="Arial" w:cs="Arial"/>
          <w:b/>
          <w:bCs/>
          <w:sz w:val="24"/>
          <w:szCs w:val="24"/>
        </w:rPr>
      </w:pPr>
    </w:p>
    <w:p w:rsidR="00F37817" w:rsidRPr="00E86E89" w:rsidRDefault="002E445C">
      <w:pPr>
        <w:ind w:firstLine="709"/>
        <w:contextualSpacing/>
        <w:jc w:val="center"/>
        <w:rPr>
          <w:rFonts w:ascii="Arial" w:hAnsi="Arial" w:cs="Arial"/>
          <w:b/>
          <w:bCs/>
          <w:sz w:val="24"/>
          <w:szCs w:val="24"/>
        </w:rPr>
      </w:pPr>
      <w:r w:rsidRPr="00E86E89">
        <w:rPr>
          <w:rFonts w:ascii="Arial" w:hAnsi="Arial" w:cs="Arial"/>
          <w:b/>
          <w:bCs/>
          <w:sz w:val="24"/>
          <w:szCs w:val="24"/>
        </w:rPr>
        <w:t>Общие сведения об объекте продажи:</w:t>
      </w:r>
    </w:p>
    <w:p w:rsidR="00F37817" w:rsidRPr="00E86E89" w:rsidRDefault="002E445C">
      <w:pPr>
        <w:ind w:firstLine="709"/>
        <w:contextualSpacing/>
        <w:jc w:val="both"/>
        <w:rPr>
          <w:rFonts w:ascii="Arial" w:hAnsi="Arial" w:cs="Arial"/>
          <w:b/>
          <w:bCs/>
          <w:sz w:val="24"/>
          <w:szCs w:val="24"/>
        </w:rPr>
      </w:pPr>
      <w:r w:rsidRPr="00E86E89">
        <w:rPr>
          <w:rFonts w:ascii="Arial" w:hAnsi="Arial" w:cs="Arial"/>
          <w:b/>
          <w:bCs/>
          <w:sz w:val="24"/>
          <w:szCs w:val="24"/>
        </w:rPr>
        <w:t>Лот № 1.</w:t>
      </w:r>
    </w:p>
    <w:p w:rsidR="00F37817" w:rsidRPr="00E86E89" w:rsidRDefault="002E445C">
      <w:pPr>
        <w:ind w:firstLine="709"/>
        <w:contextualSpacing/>
        <w:jc w:val="both"/>
        <w:rPr>
          <w:rFonts w:ascii="Arial" w:hAnsi="Arial" w:cs="Arial"/>
          <w:sz w:val="24"/>
          <w:szCs w:val="24"/>
        </w:rPr>
      </w:pPr>
      <w:r w:rsidRPr="00E86E89">
        <w:rPr>
          <w:rFonts w:ascii="Arial" w:hAnsi="Arial" w:cs="Arial"/>
          <w:sz w:val="24"/>
          <w:szCs w:val="24"/>
        </w:rPr>
        <w:t>Автомобиль легковой УАЗ-31519, 2002 года выпуска, государственный регистрационный знак: В833НВ24, VIN XTT 31519020021617, Модель № дв</w:t>
      </w:r>
      <w:r w:rsidR="00E86E89">
        <w:rPr>
          <w:rFonts w:ascii="Arial" w:hAnsi="Arial" w:cs="Arial"/>
          <w:sz w:val="24"/>
          <w:szCs w:val="24"/>
        </w:rPr>
        <w:t xml:space="preserve">игателя УМЗ-421800 № 20804224, </w:t>
      </w:r>
      <w:r w:rsidRPr="00E86E89">
        <w:rPr>
          <w:rFonts w:ascii="Arial" w:hAnsi="Arial" w:cs="Arial"/>
          <w:sz w:val="24"/>
          <w:szCs w:val="24"/>
        </w:rPr>
        <w:t>Цвет - синяя полночь, До</w:t>
      </w:r>
      <w:r w:rsidR="00E86E89">
        <w:rPr>
          <w:rFonts w:ascii="Arial" w:hAnsi="Arial" w:cs="Arial"/>
          <w:sz w:val="24"/>
          <w:szCs w:val="24"/>
        </w:rPr>
        <w:t xml:space="preserve">кумент на право собственности: </w:t>
      </w:r>
      <w:r w:rsidRPr="00E86E89">
        <w:rPr>
          <w:rFonts w:ascii="Arial" w:hAnsi="Arial" w:cs="Arial"/>
          <w:sz w:val="24"/>
          <w:szCs w:val="24"/>
        </w:rPr>
        <w:t>ПТС ТС серии 73 КК № 849</w:t>
      </w:r>
      <w:r w:rsidR="00E86E89">
        <w:rPr>
          <w:rFonts w:ascii="Arial" w:hAnsi="Arial" w:cs="Arial"/>
          <w:sz w:val="24"/>
          <w:szCs w:val="24"/>
        </w:rPr>
        <w:t>636 от 26.12.2014 г.,</w:t>
      </w:r>
      <w:r w:rsidRPr="00E86E89">
        <w:rPr>
          <w:rFonts w:ascii="Arial" w:hAnsi="Arial" w:cs="Arial"/>
          <w:sz w:val="24"/>
          <w:szCs w:val="24"/>
        </w:rPr>
        <w:t xml:space="preserve"> выдан РЭО ОГИБДД МО МВД РОССИИ «АЧИНСКИЙ».</w:t>
      </w:r>
    </w:p>
    <w:p w:rsidR="00F37817" w:rsidRPr="00E86E89" w:rsidRDefault="002E445C" w:rsidP="00AE6CD5">
      <w:pPr>
        <w:spacing w:after="0" w:line="240" w:lineRule="auto"/>
        <w:ind w:firstLine="708"/>
        <w:jc w:val="both"/>
        <w:rPr>
          <w:rFonts w:ascii="Arial" w:hAnsi="Arial" w:cs="Arial"/>
          <w:sz w:val="24"/>
          <w:szCs w:val="24"/>
        </w:rPr>
      </w:pPr>
      <w:r w:rsidRPr="00E86E89">
        <w:rPr>
          <w:rFonts w:ascii="Arial" w:hAnsi="Arial" w:cs="Arial"/>
          <w:b/>
          <w:bCs/>
          <w:sz w:val="24"/>
          <w:szCs w:val="24"/>
        </w:rPr>
        <w:t>Начальная цена продажи объекта – 25 867,94 руб.</w:t>
      </w:r>
    </w:p>
    <w:p w:rsidR="00F37817" w:rsidRPr="00E86E89" w:rsidRDefault="002E445C" w:rsidP="00AE6CD5">
      <w:pPr>
        <w:spacing w:after="0" w:line="240" w:lineRule="auto"/>
        <w:ind w:firstLine="708"/>
        <w:jc w:val="both"/>
        <w:rPr>
          <w:rFonts w:ascii="Arial" w:hAnsi="Arial" w:cs="Arial"/>
          <w:sz w:val="24"/>
          <w:szCs w:val="24"/>
        </w:rPr>
      </w:pPr>
      <w:r w:rsidRPr="00E86E89">
        <w:rPr>
          <w:rFonts w:ascii="Arial" w:hAnsi="Arial" w:cs="Arial"/>
          <w:b/>
          <w:bCs/>
          <w:sz w:val="24"/>
          <w:szCs w:val="24"/>
        </w:rPr>
        <w:t>Сумма задатка (10%) – 2 586,80 руб.</w:t>
      </w:r>
    </w:p>
    <w:p w:rsidR="00F37817" w:rsidRPr="00E86E89" w:rsidRDefault="002E445C" w:rsidP="00AE6CD5">
      <w:pPr>
        <w:spacing w:after="0" w:line="240" w:lineRule="auto"/>
        <w:ind w:firstLine="708"/>
        <w:jc w:val="both"/>
        <w:rPr>
          <w:rFonts w:ascii="Arial" w:hAnsi="Arial" w:cs="Arial"/>
          <w:sz w:val="24"/>
          <w:szCs w:val="24"/>
        </w:rPr>
      </w:pPr>
      <w:r w:rsidRPr="00E86E89">
        <w:rPr>
          <w:rFonts w:ascii="Arial" w:hAnsi="Arial" w:cs="Arial"/>
          <w:b/>
          <w:bCs/>
          <w:sz w:val="24"/>
          <w:szCs w:val="24"/>
        </w:rPr>
        <w:t>Шаг аукциона (5%) - 1 293,40 руб.</w:t>
      </w:r>
    </w:p>
    <w:p w:rsidR="00F37817" w:rsidRPr="00E86E89" w:rsidRDefault="002E445C" w:rsidP="00AE6CD5">
      <w:pPr>
        <w:spacing w:after="0" w:line="240" w:lineRule="auto"/>
        <w:ind w:firstLine="708"/>
        <w:jc w:val="both"/>
        <w:rPr>
          <w:rFonts w:ascii="Arial" w:hAnsi="Arial" w:cs="Arial"/>
          <w:b/>
          <w:bCs/>
          <w:sz w:val="24"/>
          <w:szCs w:val="24"/>
        </w:rPr>
      </w:pPr>
      <w:r w:rsidRPr="00E86E89">
        <w:rPr>
          <w:rFonts w:ascii="Arial" w:hAnsi="Arial" w:cs="Arial"/>
          <w:b/>
          <w:bCs/>
          <w:sz w:val="24"/>
          <w:szCs w:val="24"/>
        </w:rPr>
        <w:t>Обременения объекта отсутствуют.</w:t>
      </w:r>
    </w:p>
    <w:p w:rsidR="00F37817" w:rsidRPr="00E86E89" w:rsidRDefault="002E445C" w:rsidP="00AE6CD5">
      <w:pPr>
        <w:spacing w:after="0" w:line="240" w:lineRule="auto"/>
        <w:ind w:firstLine="708"/>
        <w:jc w:val="both"/>
        <w:rPr>
          <w:rFonts w:ascii="Arial" w:hAnsi="Arial" w:cs="Arial"/>
          <w:b/>
          <w:bCs/>
          <w:sz w:val="24"/>
          <w:szCs w:val="24"/>
        </w:rPr>
      </w:pPr>
      <w:r w:rsidRPr="00E86E89">
        <w:rPr>
          <w:rFonts w:ascii="Arial" w:hAnsi="Arial" w:cs="Arial"/>
          <w:b/>
          <w:bCs/>
          <w:sz w:val="24"/>
          <w:szCs w:val="24"/>
        </w:rPr>
        <w:t>Примечание: объект свободен от прав третьих лиц.</w:t>
      </w:r>
    </w:p>
    <w:p w:rsidR="00F37817" w:rsidRPr="00E86E89" w:rsidRDefault="00F37817" w:rsidP="00AE6CD5">
      <w:pPr>
        <w:spacing w:after="0" w:line="240" w:lineRule="auto"/>
        <w:jc w:val="both"/>
        <w:rPr>
          <w:rFonts w:ascii="Arial" w:hAnsi="Arial" w:cs="Arial"/>
          <w:sz w:val="24"/>
          <w:szCs w:val="24"/>
        </w:rPr>
      </w:pPr>
    </w:p>
    <w:p w:rsidR="00F37817" w:rsidRPr="00E86E89" w:rsidRDefault="002E445C" w:rsidP="00AE6CD5">
      <w:pPr>
        <w:spacing w:after="0" w:line="240" w:lineRule="auto"/>
        <w:ind w:firstLine="708"/>
        <w:jc w:val="both"/>
        <w:rPr>
          <w:rFonts w:ascii="Arial" w:hAnsi="Arial" w:cs="Arial"/>
          <w:sz w:val="24"/>
          <w:szCs w:val="24"/>
        </w:rPr>
      </w:pPr>
      <w:r w:rsidRPr="00E86E89">
        <w:rPr>
          <w:rFonts w:ascii="Arial" w:hAnsi="Arial" w:cs="Arial"/>
          <w:b/>
          <w:sz w:val="24"/>
          <w:szCs w:val="24"/>
        </w:rPr>
        <w:t>Реквизиты для перечисления задатка</w:t>
      </w:r>
      <w:r w:rsidRPr="00E86E89">
        <w:rPr>
          <w:rFonts w:ascii="Arial" w:hAnsi="Arial" w:cs="Arial"/>
          <w:sz w:val="24"/>
          <w:szCs w:val="24"/>
        </w:rPr>
        <w:t>:</w:t>
      </w:r>
    </w:p>
    <w:p w:rsidR="00F37817" w:rsidRPr="00E86E89" w:rsidRDefault="002E445C" w:rsidP="00AE6CD5">
      <w:pPr>
        <w:pStyle w:val="23"/>
        <w:spacing w:after="0" w:line="240" w:lineRule="auto"/>
        <w:ind w:left="0" w:firstLine="709"/>
        <w:jc w:val="both"/>
        <w:rPr>
          <w:rFonts w:ascii="Arial" w:hAnsi="Arial" w:cs="Arial"/>
        </w:rPr>
      </w:pPr>
      <w:r w:rsidRPr="00E86E89">
        <w:rPr>
          <w:rFonts w:ascii="Arial" w:hAnsi="Arial" w:cs="Arial"/>
        </w:rPr>
        <w:t xml:space="preserve">Получатель: УФК по Красноярскому краю (Администрации Балахтонского сельсовета) л/с 03193026130, ИНН 2421000514, КПП 242101001, </w:t>
      </w:r>
      <w:proofErr w:type="spellStart"/>
      <w:proofErr w:type="gramStart"/>
      <w:r w:rsidRPr="00E86E89">
        <w:rPr>
          <w:rFonts w:ascii="Arial" w:hAnsi="Arial" w:cs="Arial"/>
        </w:rPr>
        <w:t>р</w:t>
      </w:r>
      <w:proofErr w:type="spellEnd"/>
      <w:proofErr w:type="gramEnd"/>
      <w:r w:rsidRPr="00E86E89">
        <w:rPr>
          <w:rFonts w:ascii="Arial" w:hAnsi="Arial" w:cs="Arial"/>
        </w:rPr>
        <w:t>/с 40204810400000000545 в Отделение Красноярск, г. Красноярск, БИК 040407001 ОКТМО 04626402101 (Задаток на участие в открытом аукционе по продаже муниципального имущества)</w:t>
      </w:r>
    </w:p>
    <w:p w:rsidR="00F37817" w:rsidRPr="00E86E89" w:rsidRDefault="00F37817">
      <w:pPr>
        <w:pStyle w:val="23"/>
        <w:spacing w:after="0" w:line="240" w:lineRule="auto"/>
        <w:ind w:left="0" w:firstLine="709"/>
        <w:jc w:val="both"/>
        <w:rPr>
          <w:rFonts w:ascii="Arial" w:hAnsi="Arial" w:cs="Arial"/>
        </w:rPr>
      </w:pPr>
    </w:p>
    <w:p w:rsidR="00F37817" w:rsidRPr="00E86E89" w:rsidRDefault="002E445C">
      <w:pPr>
        <w:pStyle w:val="11"/>
        <w:ind w:firstLine="708"/>
        <w:rPr>
          <w:rFonts w:ascii="Arial" w:hAnsi="Arial" w:cs="Arial"/>
        </w:rPr>
      </w:pPr>
      <w:r w:rsidRPr="00E86E89">
        <w:rPr>
          <w:rFonts w:ascii="Arial" w:hAnsi="Arial" w:cs="Arial"/>
          <w:b/>
          <w:bCs/>
        </w:rPr>
        <w:t xml:space="preserve">Информация о предыдущих торгах: </w:t>
      </w:r>
      <w:r w:rsidRPr="00E86E89">
        <w:rPr>
          <w:rFonts w:ascii="Arial" w:hAnsi="Arial" w:cs="Arial"/>
        </w:rPr>
        <w:t>аукцион ранее не проводился.</w:t>
      </w:r>
    </w:p>
    <w:p w:rsidR="00F37817" w:rsidRPr="00E86E89" w:rsidRDefault="00F37817">
      <w:pPr>
        <w:pStyle w:val="11"/>
        <w:ind w:firstLine="708"/>
        <w:rPr>
          <w:rFonts w:ascii="Arial" w:hAnsi="Arial" w:cs="Arial"/>
        </w:rPr>
      </w:pP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b/>
          <w:bCs/>
        </w:rPr>
        <w:t xml:space="preserve">Срок заключения договора купли-продажи – </w:t>
      </w:r>
      <w:r w:rsidRPr="00E86E89">
        <w:rPr>
          <w:rFonts w:ascii="Arial" w:hAnsi="Arial" w:cs="Arial"/>
        </w:rPr>
        <w:t xml:space="preserve">в течение десяти 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 но лишь после предоставления победителем документов, подтверждающих оплату предложенного размера цены выкупа, учитывая ранее внесенную сумму задатка.</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Право победителя присуждается претенденту, предложившему наиболее высокую цену за продаваемое имущество.</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xml:space="preserve">Суммы задатков возвращаются участникам аукциона, за исключением его победителя, в течение пяти 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Организатор торгов вправе отказаться от проведения аукциона в любое время, но не позднее, чем за 5 дней до даты окончания срока подачи заявок.</w:t>
      </w:r>
    </w:p>
    <w:p w:rsidR="00F37817" w:rsidRPr="00E86E89" w:rsidRDefault="002E445C">
      <w:pPr>
        <w:pStyle w:val="23"/>
        <w:spacing w:after="0" w:line="240" w:lineRule="auto"/>
        <w:ind w:left="0"/>
        <w:jc w:val="both"/>
        <w:rPr>
          <w:rFonts w:ascii="Arial" w:hAnsi="Arial" w:cs="Arial"/>
        </w:rPr>
      </w:pPr>
      <w:r w:rsidRPr="00E86E89">
        <w:rPr>
          <w:rFonts w:ascii="Arial" w:hAnsi="Arial" w:cs="Arial"/>
        </w:rPr>
        <w:t>Победителю аукциона задаток засчитывается в счет приобретаемого по договору купли-продажи муниципального имущества.</w:t>
      </w:r>
    </w:p>
    <w:p w:rsidR="00F37817" w:rsidRPr="00E86E89" w:rsidRDefault="002E445C">
      <w:pPr>
        <w:pStyle w:val="23"/>
        <w:spacing w:after="0" w:line="240" w:lineRule="auto"/>
        <w:ind w:left="0" w:firstLine="709"/>
        <w:jc w:val="both"/>
        <w:rPr>
          <w:rFonts w:ascii="Arial" w:hAnsi="Arial" w:cs="Arial"/>
        </w:rPr>
      </w:pPr>
      <w:r w:rsidRPr="00E86E89">
        <w:rPr>
          <w:rFonts w:ascii="Arial" w:hAnsi="Arial" w:cs="Arial"/>
        </w:rPr>
        <w:t>Оплата приобретаемого покупателем имущества осуществляется в форме единовременного платежа в течение 30 дней после заключения договора купли-продажи.</w:t>
      </w:r>
    </w:p>
    <w:p w:rsidR="00F37817" w:rsidRPr="00E86E89" w:rsidRDefault="002E445C">
      <w:pPr>
        <w:pStyle w:val="32"/>
        <w:spacing w:after="0"/>
        <w:ind w:left="0" w:firstLine="708"/>
        <w:jc w:val="both"/>
        <w:rPr>
          <w:rFonts w:ascii="Arial" w:hAnsi="Arial" w:cs="Arial"/>
          <w:sz w:val="24"/>
          <w:szCs w:val="24"/>
        </w:rPr>
      </w:pPr>
      <w:r w:rsidRPr="00E86E89">
        <w:rPr>
          <w:rFonts w:ascii="Arial" w:hAnsi="Arial" w:cs="Arial"/>
          <w:sz w:val="24"/>
          <w:szCs w:val="24"/>
        </w:rPr>
        <w:t>Аукцион, в котором принял участие только один участник, признается несостоявшимся.</w:t>
      </w:r>
    </w:p>
    <w:p w:rsidR="00F37817" w:rsidRPr="00E86E89" w:rsidRDefault="002E445C">
      <w:pPr>
        <w:pStyle w:val="32"/>
        <w:spacing w:after="0"/>
        <w:ind w:left="0" w:firstLine="708"/>
        <w:jc w:val="both"/>
        <w:rPr>
          <w:rFonts w:ascii="Arial" w:hAnsi="Arial" w:cs="Arial"/>
          <w:sz w:val="24"/>
          <w:szCs w:val="24"/>
        </w:rPr>
      </w:pPr>
      <w:r w:rsidRPr="00E86E89">
        <w:rPr>
          <w:rFonts w:ascii="Arial" w:hAnsi="Arial" w:cs="Arial"/>
          <w:sz w:val="24"/>
          <w:szCs w:val="24"/>
        </w:rPr>
        <w:t>В случае признания аукциона несостоявшимся организатор аукциона объявляет о повторном проведении торгов.</w:t>
      </w:r>
    </w:p>
    <w:p w:rsidR="00F37817" w:rsidRPr="00E86E89" w:rsidRDefault="002E445C">
      <w:pPr>
        <w:pStyle w:val="32"/>
        <w:spacing w:after="0"/>
        <w:ind w:left="0" w:firstLine="708"/>
        <w:jc w:val="both"/>
        <w:rPr>
          <w:rFonts w:ascii="Arial" w:hAnsi="Arial" w:cs="Arial"/>
          <w:sz w:val="24"/>
          <w:szCs w:val="24"/>
        </w:rPr>
      </w:pPr>
      <w:r w:rsidRPr="00E86E89">
        <w:rPr>
          <w:rFonts w:ascii="Arial" w:hAnsi="Arial" w:cs="Arial"/>
          <w:b/>
          <w:bCs/>
          <w:sz w:val="24"/>
          <w:szCs w:val="24"/>
        </w:rPr>
        <w:t>Прием заявок с прилагаемыми документами, дата и время</w:t>
      </w:r>
      <w:r w:rsidRPr="00E86E89">
        <w:rPr>
          <w:rFonts w:ascii="Arial" w:hAnsi="Arial" w:cs="Arial"/>
          <w:sz w:val="24"/>
          <w:szCs w:val="24"/>
        </w:rPr>
        <w:t xml:space="preserve">: </w:t>
      </w:r>
      <w:r w:rsidRPr="00E86E89">
        <w:rPr>
          <w:rFonts w:ascii="Arial" w:hAnsi="Arial" w:cs="Arial"/>
          <w:bCs/>
          <w:sz w:val="24"/>
          <w:szCs w:val="24"/>
        </w:rPr>
        <w:t>начало</w:t>
      </w:r>
      <w:r w:rsidR="00AE6CD5" w:rsidRPr="00E86E89">
        <w:rPr>
          <w:rFonts w:ascii="Arial" w:hAnsi="Arial" w:cs="Arial"/>
          <w:bCs/>
          <w:sz w:val="24"/>
          <w:szCs w:val="24"/>
        </w:rPr>
        <w:t xml:space="preserve"> </w:t>
      </w:r>
      <w:r w:rsidRPr="00E86E89">
        <w:rPr>
          <w:rFonts w:ascii="Arial" w:hAnsi="Arial" w:cs="Arial"/>
          <w:bCs/>
          <w:sz w:val="24"/>
          <w:szCs w:val="24"/>
        </w:rPr>
        <w:t>приема заявок с «28» июня 2019</w:t>
      </w:r>
      <w:r w:rsidRPr="00E86E89">
        <w:rPr>
          <w:rFonts w:ascii="Arial" w:hAnsi="Arial" w:cs="Arial"/>
          <w:sz w:val="24"/>
          <w:szCs w:val="24"/>
        </w:rPr>
        <w:t xml:space="preserve"> года с </w:t>
      </w:r>
      <w:r w:rsidRPr="00E86E89">
        <w:rPr>
          <w:rFonts w:ascii="Arial" w:hAnsi="Arial" w:cs="Arial"/>
          <w:bCs/>
          <w:sz w:val="24"/>
          <w:szCs w:val="24"/>
        </w:rPr>
        <w:t>8-00 до 16-00 с перерывом на обед с 12-00 до 13-00</w:t>
      </w:r>
      <w:r w:rsidRPr="00E86E89">
        <w:rPr>
          <w:rFonts w:ascii="Arial" w:hAnsi="Arial" w:cs="Arial"/>
          <w:sz w:val="24"/>
          <w:szCs w:val="24"/>
        </w:rPr>
        <w:t xml:space="preserve">, </w:t>
      </w:r>
      <w:r w:rsidRPr="00E86E89">
        <w:rPr>
          <w:rFonts w:ascii="Arial" w:hAnsi="Arial" w:cs="Arial"/>
          <w:bCs/>
          <w:sz w:val="24"/>
          <w:szCs w:val="24"/>
        </w:rPr>
        <w:t>окончание приема заявок</w:t>
      </w:r>
      <w:r w:rsidRPr="00E86E89">
        <w:rPr>
          <w:rFonts w:ascii="Arial" w:hAnsi="Arial" w:cs="Arial"/>
          <w:sz w:val="24"/>
          <w:szCs w:val="24"/>
        </w:rPr>
        <w:t xml:space="preserve"> «29» июля 2019 года. Выходные дни – суббота, воскресенье и праздничные дни, справки по телефону: 8(39154) 25-3-54.</w:t>
      </w:r>
    </w:p>
    <w:p w:rsidR="00F37817" w:rsidRPr="00E86E89" w:rsidRDefault="002E445C">
      <w:pPr>
        <w:pStyle w:val="32"/>
        <w:spacing w:after="0"/>
        <w:ind w:left="0" w:firstLine="708"/>
        <w:jc w:val="both"/>
        <w:rPr>
          <w:rFonts w:ascii="Arial" w:hAnsi="Arial" w:cs="Arial"/>
          <w:sz w:val="24"/>
          <w:szCs w:val="24"/>
        </w:rPr>
      </w:pPr>
      <w:r w:rsidRPr="00E86E89">
        <w:rPr>
          <w:rFonts w:ascii="Arial" w:hAnsi="Arial" w:cs="Arial"/>
          <w:b/>
          <w:bCs/>
          <w:sz w:val="24"/>
          <w:szCs w:val="24"/>
        </w:rPr>
        <w:t>Адрес и место приема заявок с прилагаемыми документами</w:t>
      </w:r>
      <w:r w:rsidRPr="00E86E89">
        <w:rPr>
          <w:rFonts w:ascii="Arial" w:hAnsi="Arial" w:cs="Arial"/>
          <w:sz w:val="24"/>
          <w:szCs w:val="24"/>
        </w:rPr>
        <w:t xml:space="preserve">: заявки принимаются по утвержденной форме по адресу: 662043, Красноярский край, Козульский район, с. Балахтон, ул. </w:t>
      </w:r>
      <w:proofErr w:type="gramStart"/>
      <w:r w:rsidRPr="00E86E89">
        <w:rPr>
          <w:rFonts w:ascii="Arial" w:hAnsi="Arial" w:cs="Arial"/>
          <w:sz w:val="24"/>
          <w:szCs w:val="24"/>
        </w:rPr>
        <w:t>Советская</w:t>
      </w:r>
      <w:proofErr w:type="gramEnd"/>
      <w:r w:rsidRPr="00E86E89">
        <w:rPr>
          <w:rFonts w:ascii="Arial" w:hAnsi="Arial" w:cs="Arial"/>
          <w:sz w:val="24"/>
          <w:szCs w:val="24"/>
        </w:rPr>
        <w:t>, 82В, тел.8(39154)25-3-54.</w:t>
      </w:r>
    </w:p>
    <w:p w:rsidR="00F37817" w:rsidRPr="00E86E89" w:rsidRDefault="002E445C">
      <w:pPr>
        <w:pStyle w:val="32"/>
        <w:spacing w:after="0"/>
        <w:ind w:left="0" w:firstLine="708"/>
        <w:jc w:val="both"/>
        <w:rPr>
          <w:rFonts w:ascii="Arial" w:hAnsi="Arial" w:cs="Arial"/>
          <w:sz w:val="24"/>
          <w:szCs w:val="24"/>
        </w:rPr>
      </w:pPr>
      <w:r w:rsidRPr="00E86E89">
        <w:rPr>
          <w:rFonts w:ascii="Arial" w:hAnsi="Arial" w:cs="Arial"/>
          <w:sz w:val="24"/>
          <w:szCs w:val="24"/>
        </w:rPr>
        <w:t>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 в аукционе, которое оформляется протоколом.</w:t>
      </w:r>
    </w:p>
    <w:p w:rsidR="00F37817" w:rsidRPr="00E86E89" w:rsidRDefault="002E445C">
      <w:pPr>
        <w:pStyle w:val="32"/>
        <w:spacing w:after="0"/>
        <w:ind w:left="0" w:firstLine="708"/>
        <w:jc w:val="both"/>
        <w:rPr>
          <w:rFonts w:ascii="Arial" w:hAnsi="Arial" w:cs="Arial"/>
          <w:b/>
          <w:bCs/>
          <w:sz w:val="24"/>
          <w:szCs w:val="24"/>
        </w:rPr>
      </w:pPr>
      <w:r w:rsidRPr="00E86E89">
        <w:rPr>
          <w:rFonts w:ascii="Arial" w:hAnsi="Arial" w:cs="Arial"/>
          <w:b/>
          <w:bCs/>
          <w:sz w:val="24"/>
          <w:szCs w:val="24"/>
        </w:rPr>
        <w:t>Для участия в аукционе претендент представляет организатору торгов (лично или через своего полномочного представителя) в установленный срок следующие документы:</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заявку по форме, утвержденной организатором торгов (приложение № 1), с указанием реквизитов счета в банке для возврата задатка;</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соглашение о задатке на участие в открытом аукционе по продаже муниципального имущества (приложение № 2),</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платежный документ с отметкой банка об исполнении, подтверждающий оплату задатка (квитанция или платежное поручение). Документом, подтверждающим поступление задатка на счет продавца, является выписка со счета продавца.</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lastRenderedPageBreak/>
        <w:t xml:space="preserve">- </w:t>
      </w:r>
      <w:proofErr w:type="gramStart"/>
      <w:r w:rsidRPr="00E86E89">
        <w:rPr>
          <w:rFonts w:ascii="Arial" w:hAnsi="Arial" w:cs="Arial"/>
        </w:rPr>
        <w:t>д</w:t>
      </w:r>
      <w:proofErr w:type="gramEnd"/>
      <w:r w:rsidRPr="00E86E89">
        <w:rPr>
          <w:rFonts w:ascii="Arial" w:hAnsi="Arial" w:cs="Arial"/>
        </w:rPr>
        <w:t>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подписанный претендентом договор о задатке;</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Физические лица предъявляют документ, удостоверяющий личность.</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b/>
        </w:rPr>
        <w:t>Юридические лица,</w:t>
      </w:r>
      <w:r w:rsidR="00AE6CD5" w:rsidRPr="00E86E89">
        <w:rPr>
          <w:rFonts w:ascii="Arial" w:hAnsi="Arial" w:cs="Arial"/>
          <w:b/>
        </w:rPr>
        <w:t xml:space="preserve"> </w:t>
      </w:r>
      <w:r w:rsidRPr="00E86E89">
        <w:rPr>
          <w:rFonts w:ascii="Arial" w:hAnsi="Arial" w:cs="Arial"/>
          <w:b/>
        </w:rPr>
        <w:t xml:space="preserve">дополнительно </w:t>
      </w:r>
      <w:r w:rsidRPr="00E86E89">
        <w:rPr>
          <w:rFonts w:ascii="Arial" w:hAnsi="Arial" w:cs="Arial"/>
        </w:rPr>
        <w:t>представляют следующие документы:</w:t>
      </w:r>
    </w:p>
    <w:p w:rsidR="00F37817" w:rsidRPr="00E86E89" w:rsidRDefault="002E445C">
      <w:pPr>
        <w:pStyle w:val="23"/>
        <w:spacing w:line="240" w:lineRule="auto"/>
        <w:ind w:left="0" w:firstLine="708"/>
        <w:jc w:val="both"/>
        <w:rPr>
          <w:rFonts w:ascii="Arial" w:hAnsi="Arial" w:cs="Arial"/>
        </w:rPr>
      </w:pPr>
      <w:r w:rsidRPr="00E86E89">
        <w:rPr>
          <w:rFonts w:ascii="Arial" w:hAnsi="Arial" w:cs="Arial"/>
        </w:rPr>
        <w:t xml:space="preserve">- нотариально заверенные копии учредительных документов (устав, положение, учредительный договор); </w:t>
      </w:r>
    </w:p>
    <w:p w:rsidR="00F37817" w:rsidRPr="00E86E89" w:rsidRDefault="002E445C">
      <w:pPr>
        <w:pStyle w:val="23"/>
        <w:spacing w:line="240" w:lineRule="auto"/>
        <w:ind w:left="0" w:firstLine="708"/>
        <w:jc w:val="both"/>
        <w:rPr>
          <w:rFonts w:ascii="Arial" w:hAnsi="Arial" w:cs="Arial"/>
        </w:rPr>
      </w:pPr>
      <w:r w:rsidRPr="00E86E89">
        <w:rPr>
          <w:rFonts w:ascii="Arial" w:hAnsi="Arial" w:cs="Arial"/>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сведения о доле Российской Федерации, субъекта Российской Федерации, муниципального образования в уставном капитале юридического лица.</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В случае подачи заявки представителем претендента предъявляется надлежащим образом оформленная доверенность.</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Заявка и опись (приложение № 3), представленных документов составляется в двух экземплярах, один из которых остается у организатора торгов, другой у заявителя.</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Претенденты могут ознакомиться с технической и иной документацией приватизируемого имущества по адресу: 662043 Красноярский край, Козульский район, с. Балахтон, ул. Советская, 82В, в рабочие дни с 8-00 час</w:t>
      </w:r>
      <w:proofErr w:type="gramStart"/>
      <w:r w:rsidRPr="00E86E89">
        <w:rPr>
          <w:rFonts w:ascii="Arial" w:hAnsi="Arial" w:cs="Arial"/>
        </w:rPr>
        <w:t>.</w:t>
      </w:r>
      <w:proofErr w:type="gramEnd"/>
      <w:r w:rsidRPr="00E86E89">
        <w:rPr>
          <w:rFonts w:ascii="Arial" w:hAnsi="Arial" w:cs="Arial"/>
        </w:rPr>
        <w:t xml:space="preserve"> </w:t>
      </w:r>
      <w:proofErr w:type="gramStart"/>
      <w:r w:rsidRPr="00E86E89">
        <w:rPr>
          <w:rFonts w:ascii="Arial" w:hAnsi="Arial" w:cs="Arial"/>
        </w:rPr>
        <w:t>д</w:t>
      </w:r>
      <w:proofErr w:type="gramEnd"/>
      <w:r w:rsidRPr="00E86E89">
        <w:rPr>
          <w:rFonts w:ascii="Arial" w:hAnsi="Arial" w:cs="Arial"/>
        </w:rPr>
        <w:t>о 16-00 час.</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b/>
          <w:bCs/>
        </w:rPr>
        <w:t xml:space="preserve">Дата и время определения участников аукциона – </w:t>
      </w:r>
      <w:r w:rsidRPr="00E86E89">
        <w:rPr>
          <w:rFonts w:ascii="Arial" w:hAnsi="Arial" w:cs="Arial"/>
          <w:bCs/>
        </w:rPr>
        <w:t xml:space="preserve">«30» июля 2019 года </w:t>
      </w:r>
      <w:r w:rsidRPr="00E86E89">
        <w:rPr>
          <w:rFonts w:ascii="Arial" w:hAnsi="Arial" w:cs="Arial"/>
        </w:rPr>
        <w:t>в 14 час. 00 мин. По местному времени.</w:t>
      </w:r>
    </w:p>
    <w:p w:rsidR="00F37817" w:rsidRPr="00E86E89" w:rsidRDefault="002E445C">
      <w:pPr>
        <w:pStyle w:val="23"/>
        <w:spacing w:after="0" w:line="276" w:lineRule="auto"/>
        <w:ind w:left="0" w:firstLine="283"/>
        <w:jc w:val="both"/>
        <w:rPr>
          <w:rFonts w:ascii="Arial" w:hAnsi="Arial" w:cs="Arial"/>
        </w:rPr>
      </w:pPr>
      <w:r w:rsidRPr="00E86E89">
        <w:rPr>
          <w:rFonts w:ascii="Arial" w:hAnsi="Arial" w:cs="Arial"/>
          <w:b/>
          <w:bCs/>
        </w:rPr>
        <w:t>Дата, время и место проведения открытого аукциона</w:t>
      </w:r>
      <w:r w:rsidRPr="00E86E89">
        <w:rPr>
          <w:rFonts w:ascii="Arial" w:hAnsi="Arial" w:cs="Arial"/>
        </w:rPr>
        <w:t xml:space="preserve"> - «31» июля 2019 года в 14 час. 00 мин. по местному времени.</w:t>
      </w:r>
    </w:p>
    <w:p w:rsidR="00F37817" w:rsidRPr="00E86E89" w:rsidRDefault="002E445C">
      <w:pPr>
        <w:pStyle w:val="23"/>
        <w:spacing w:after="0" w:line="276" w:lineRule="auto"/>
        <w:ind w:left="0" w:firstLine="283"/>
        <w:jc w:val="both"/>
        <w:rPr>
          <w:rFonts w:ascii="Arial" w:hAnsi="Arial" w:cs="Arial"/>
          <w:b/>
          <w:bCs/>
        </w:rPr>
      </w:pPr>
      <w:r w:rsidRPr="00E86E89">
        <w:rPr>
          <w:rFonts w:ascii="Arial" w:hAnsi="Arial" w:cs="Arial"/>
          <w:b/>
          <w:bCs/>
        </w:rPr>
        <w:t>Претендент не допускается к участию в аукционе по следующим основаниям:</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представленные документы не подтверждают право претендента быть покупателем в соответствии с законодательством Российской Федерации;</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представлены не все документы, указанные в информационном сообщении (аукционной документации), или оформление указанных документов не соответствует законодательству Российской Федерации;</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заявка подана лицом, не уполномоченным претендентом на осуществление таких действий;</w:t>
      </w:r>
    </w:p>
    <w:p w:rsidR="00F37817" w:rsidRPr="00E86E89" w:rsidRDefault="002E445C">
      <w:pPr>
        <w:pStyle w:val="23"/>
        <w:spacing w:after="0" w:line="240" w:lineRule="auto"/>
        <w:ind w:left="0" w:firstLine="708"/>
        <w:jc w:val="both"/>
        <w:rPr>
          <w:rFonts w:ascii="Arial" w:hAnsi="Arial" w:cs="Arial"/>
        </w:rPr>
      </w:pPr>
      <w:r w:rsidRPr="00E86E89">
        <w:rPr>
          <w:rFonts w:ascii="Arial" w:hAnsi="Arial" w:cs="Arial"/>
        </w:rPr>
        <w:t>- не подтверждено поступление в установленный срок задатка на счета, указанные в информационном сообщении.</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xml:space="preserve">Претенденты, признанные участниками аукциона, и претенденты, не допущенные к участию в аукционе,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xml:space="preserve">До признания претендента участником аукциона он имеет право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 В случае отзыва претендентом заявки позднее даты окончания </w:t>
      </w:r>
      <w:r w:rsidRPr="00E86E89">
        <w:rPr>
          <w:rFonts w:ascii="Arial" w:hAnsi="Arial" w:cs="Arial"/>
        </w:rPr>
        <w:lastRenderedPageBreak/>
        <w:t>приема заявок, задаток возвращается в порядке, установленном для участников аукциона.</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Заявка на участие в аукционе, поступившая по истечении срока ее приема, возвращается в день ее поступления заявителю.</w:t>
      </w:r>
    </w:p>
    <w:p w:rsidR="00F37817" w:rsidRPr="00E86E89" w:rsidRDefault="002E445C">
      <w:pPr>
        <w:pStyle w:val="23"/>
        <w:spacing w:after="0" w:line="240" w:lineRule="auto"/>
        <w:ind w:left="0" w:firstLine="283"/>
        <w:jc w:val="both"/>
        <w:rPr>
          <w:rFonts w:ascii="Arial" w:hAnsi="Arial" w:cs="Arial"/>
        </w:rPr>
      </w:pPr>
      <w:r w:rsidRPr="00E86E89">
        <w:rPr>
          <w:rFonts w:ascii="Arial" w:hAnsi="Arial" w:cs="Arial"/>
        </w:rPr>
        <w:t xml:space="preserve">В течение пяти 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 с победителем аукциона заключается договор купли-продажи (приложение № 4).</w:t>
      </w:r>
    </w:p>
    <w:p w:rsidR="00F37817" w:rsidRPr="00E86E89" w:rsidRDefault="002E445C" w:rsidP="00E86E89">
      <w:pPr>
        <w:pStyle w:val="23"/>
        <w:spacing w:after="0" w:line="240" w:lineRule="auto"/>
        <w:ind w:left="0" w:firstLine="283"/>
        <w:jc w:val="both"/>
        <w:rPr>
          <w:rFonts w:ascii="Arial" w:hAnsi="Arial" w:cs="Arial"/>
        </w:rPr>
      </w:pPr>
      <w:r w:rsidRPr="00E86E89">
        <w:rPr>
          <w:rFonts w:ascii="Arial" w:hAnsi="Arial" w:cs="Arial"/>
        </w:rP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F37817" w:rsidRPr="00E86E89" w:rsidRDefault="00F37817" w:rsidP="00E86E89">
      <w:pPr>
        <w:pStyle w:val="23"/>
        <w:spacing w:after="0" w:line="240" w:lineRule="auto"/>
        <w:ind w:left="0" w:firstLine="283"/>
        <w:jc w:val="both"/>
        <w:rPr>
          <w:rFonts w:ascii="Arial" w:hAnsi="Arial" w:cs="Arial"/>
        </w:rPr>
      </w:pPr>
    </w:p>
    <w:p w:rsidR="00F37817" w:rsidRPr="00E86E89" w:rsidRDefault="002E445C" w:rsidP="00E86E89">
      <w:pPr>
        <w:pStyle w:val="BodyTextIndent21"/>
        <w:widowControl/>
        <w:spacing w:after="120"/>
        <w:ind w:firstLine="567"/>
        <w:jc w:val="center"/>
        <w:rPr>
          <w:rFonts w:ascii="Arial" w:hAnsi="Arial" w:cs="Arial"/>
          <w:b/>
          <w:bCs/>
        </w:rPr>
      </w:pPr>
      <w:r w:rsidRPr="00E86E89">
        <w:rPr>
          <w:rFonts w:ascii="Arial" w:hAnsi="Arial" w:cs="Arial"/>
          <w:b/>
          <w:bCs/>
        </w:rPr>
        <w:t>Условия участия в аукционе</w:t>
      </w:r>
    </w:p>
    <w:p w:rsidR="00F37817" w:rsidRPr="00E86E89" w:rsidRDefault="002E445C" w:rsidP="00E86E89">
      <w:pPr>
        <w:pStyle w:val="BodyTextIndent21"/>
        <w:widowControl/>
        <w:ind w:firstLine="567"/>
        <w:jc w:val="center"/>
        <w:rPr>
          <w:rFonts w:ascii="Arial" w:hAnsi="Arial" w:cs="Arial"/>
        </w:rPr>
      </w:pPr>
      <w:r w:rsidRPr="00E86E89">
        <w:rPr>
          <w:rFonts w:ascii="Arial" w:hAnsi="Arial" w:cs="Arial"/>
          <w:b/>
          <w:bCs/>
        </w:rPr>
        <w:t>Общие условия</w:t>
      </w:r>
    </w:p>
    <w:p w:rsidR="00F37817" w:rsidRPr="00E86E89" w:rsidRDefault="002E445C" w:rsidP="00E86E89">
      <w:pPr>
        <w:spacing w:after="0" w:line="240" w:lineRule="auto"/>
        <w:ind w:firstLine="567"/>
        <w:jc w:val="both"/>
        <w:rPr>
          <w:rFonts w:ascii="Arial" w:hAnsi="Arial" w:cs="Arial"/>
          <w:b/>
          <w:bCs/>
          <w:sz w:val="24"/>
          <w:szCs w:val="24"/>
        </w:rPr>
      </w:pPr>
      <w:r w:rsidRPr="00E86E89">
        <w:rPr>
          <w:rFonts w:ascii="Arial" w:hAnsi="Arial" w:cs="Arial"/>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E86E89">
        <w:rPr>
          <w:rFonts w:ascii="Arial" w:hAnsi="Arial" w:cs="Arial"/>
          <w:b/>
          <w:bCs/>
          <w:sz w:val="24"/>
          <w:szCs w:val="24"/>
        </w:rPr>
        <w:t>следующие действия:</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внести задаток на счет Продавца в указанном в настоящем информационном сообщении порядке;</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в установленном порядке подать заявку по утвержденной Продавцом форме;</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представить иные документы по перечню, указанному в настоящем информационном сообщении.</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37817" w:rsidRPr="00E86E89" w:rsidRDefault="002E445C" w:rsidP="00E86E89">
      <w:pPr>
        <w:pStyle w:val="23"/>
        <w:spacing w:line="240" w:lineRule="auto"/>
        <w:ind w:left="0" w:firstLine="567"/>
        <w:jc w:val="both"/>
        <w:rPr>
          <w:rFonts w:ascii="Arial" w:hAnsi="Arial" w:cs="Arial"/>
        </w:rPr>
      </w:pPr>
      <w:r w:rsidRPr="00E86E89">
        <w:rPr>
          <w:rFonts w:ascii="Arial" w:hAnsi="Arial" w:cs="Arial"/>
        </w:rPr>
        <w:t>Обязанность доказать свое право на участие в аукционе возлагается на претендента.</w:t>
      </w:r>
    </w:p>
    <w:p w:rsidR="00F37817" w:rsidRPr="00E86E89" w:rsidRDefault="002E445C" w:rsidP="00E86E89">
      <w:pPr>
        <w:spacing w:line="240" w:lineRule="auto"/>
        <w:ind w:firstLine="567"/>
        <w:jc w:val="center"/>
        <w:rPr>
          <w:rFonts w:ascii="Arial" w:hAnsi="Arial" w:cs="Arial"/>
          <w:b/>
          <w:bCs/>
          <w:sz w:val="24"/>
          <w:szCs w:val="24"/>
        </w:rPr>
      </w:pPr>
      <w:r w:rsidRPr="00E86E89">
        <w:rPr>
          <w:rFonts w:ascii="Arial" w:hAnsi="Arial" w:cs="Arial"/>
          <w:b/>
          <w:bCs/>
          <w:sz w:val="24"/>
          <w:szCs w:val="24"/>
        </w:rPr>
        <w:t>Порядок внесения задатка и его возврата</w:t>
      </w:r>
    </w:p>
    <w:p w:rsidR="00F37817" w:rsidRPr="00E86E89" w:rsidRDefault="002E445C" w:rsidP="00AE6CD5">
      <w:pPr>
        <w:shd w:val="clear" w:color="auto" w:fill="FFFFFF"/>
        <w:spacing w:after="0"/>
        <w:ind w:left="22" w:firstLine="545"/>
        <w:jc w:val="both"/>
        <w:rPr>
          <w:rFonts w:ascii="Arial" w:hAnsi="Arial" w:cs="Arial"/>
          <w:sz w:val="24"/>
          <w:szCs w:val="24"/>
        </w:rPr>
      </w:pPr>
      <w:r w:rsidRPr="00E86E89">
        <w:rPr>
          <w:rFonts w:ascii="Arial" w:hAnsi="Arial" w:cs="Arial"/>
          <w:sz w:val="24"/>
          <w:szCs w:val="24"/>
        </w:rPr>
        <w:t>Задатки вносятся единым платежом в валюте Российской Федерации</w:t>
      </w:r>
      <w:r w:rsidR="00AE6CD5" w:rsidRPr="00E86E89">
        <w:rPr>
          <w:rFonts w:ascii="Arial" w:hAnsi="Arial" w:cs="Arial"/>
          <w:sz w:val="24"/>
          <w:szCs w:val="24"/>
        </w:rPr>
        <w:t>.</w:t>
      </w:r>
      <w:r w:rsidRPr="00E86E89">
        <w:rPr>
          <w:rFonts w:ascii="Arial" w:hAnsi="Arial" w:cs="Arial"/>
          <w:sz w:val="24"/>
          <w:szCs w:val="24"/>
        </w:rPr>
        <w:t xml:space="preserve"> </w:t>
      </w:r>
    </w:p>
    <w:p w:rsidR="00F37817" w:rsidRPr="00E86E89" w:rsidRDefault="002E445C" w:rsidP="00AE6CD5">
      <w:pPr>
        <w:shd w:val="clear" w:color="auto" w:fill="FFFFFF"/>
        <w:spacing w:after="0"/>
        <w:ind w:firstLine="567"/>
        <w:jc w:val="both"/>
        <w:rPr>
          <w:rFonts w:ascii="Arial" w:hAnsi="Arial" w:cs="Arial"/>
          <w:sz w:val="24"/>
          <w:szCs w:val="24"/>
        </w:rPr>
      </w:pPr>
      <w:r w:rsidRPr="00E86E89">
        <w:rPr>
          <w:rFonts w:ascii="Arial" w:hAnsi="Arial" w:cs="Arial"/>
          <w:sz w:val="24"/>
          <w:szCs w:val="24"/>
        </w:rPr>
        <w:t xml:space="preserve">Назначение платежа – обеспечение заявки по открытому аукциону по продаже муниципального имущества. Претендент перечисляет задаток в срок, обеспечивающий поступление средств на счет продавца до момента определения участника аукциона. Факт оплаты задатка подтверждается продавцом выпиской со своего счета (квитанцией об оплате). Задаток возвращается участникам аукциона в течение пяти дней </w:t>
      </w:r>
      <w:proofErr w:type="gramStart"/>
      <w:r w:rsidRPr="00E86E89">
        <w:rPr>
          <w:rFonts w:ascii="Arial" w:hAnsi="Arial" w:cs="Arial"/>
          <w:sz w:val="24"/>
          <w:szCs w:val="24"/>
        </w:rPr>
        <w:t>с даты подведения</w:t>
      </w:r>
      <w:proofErr w:type="gramEnd"/>
      <w:r w:rsidRPr="00E86E89">
        <w:rPr>
          <w:rFonts w:ascii="Arial" w:hAnsi="Arial" w:cs="Arial"/>
          <w:sz w:val="24"/>
          <w:szCs w:val="24"/>
        </w:rPr>
        <w:t xml:space="preserve"> итогов аукциона.</w:t>
      </w:r>
    </w:p>
    <w:p w:rsidR="00F37817" w:rsidRPr="00E86E89" w:rsidRDefault="002E445C" w:rsidP="00AE6CD5">
      <w:pPr>
        <w:spacing w:after="0"/>
        <w:ind w:firstLine="567"/>
        <w:jc w:val="both"/>
        <w:rPr>
          <w:rFonts w:ascii="Arial" w:hAnsi="Arial" w:cs="Arial"/>
          <w:b/>
          <w:bCs/>
          <w:sz w:val="24"/>
          <w:szCs w:val="24"/>
        </w:rPr>
      </w:pPr>
      <w:r w:rsidRPr="00E86E89">
        <w:rPr>
          <w:rFonts w:ascii="Arial" w:hAnsi="Arial" w:cs="Arial"/>
          <w:bCs/>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37817" w:rsidRPr="00E86E89" w:rsidRDefault="002E445C" w:rsidP="00AE6CD5">
      <w:pPr>
        <w:spacing w:after="0"/>
        <w:jc w:val="center"/>
        <w:rPr>
          <w:rFonts w:ascii="Arial" w:hAnsi="Arial" w:cs="Arial"/>
          <w:sz w:val="24"/>
          <w:szCs w:val="24"/>
        </w:rPr>
      </w:pPr>
      <w:r w:rsidRPr="00E86E89">
        <w:rPr>
          <w:rFonts w:ascii="Arial" w:hAnsi="Arial" w:cs="Arial"/>
          <w:b/>
          <w:bCs/>
          <w:sz w:val="24"/>
          <w:szCs w:val="24"/>
        </w:rPr>
        <w:t>Порядок возвращения задатка</w:t>
      </w:r>
      <w:r w:rsidRPr="00E86E89">
        <w:rPr>
          <w:rFonts w:ascii="Arial" w:hAnsi="Arial" w:cs="Arial"/>
          <w:sz w:val="24"/>
          <w:szCs w:val="24"/>
        </w:rPr>
        <w:t>:</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 участникам аукциона, за исключением его победителя, в течение 5 рабочих дней со дня подведения итогов аукциона;</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lastRenderedPageBreak/>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рабочих дней </w:t>
      </w:r>
      <w:proofErr w:type="gramStart"/>
      <w:r w:rsidRPr="00E86E89">
        <w:rPr>
          <w:rFonts w:ascii="Arial" w:hAnsi="Arial" w:cs="Arial"/>
          <w:sz w:val="24"/>
          <w:szCs w:val="24"/>
        </w:rPr>
        <w:t>с даты подписания</w:t>
      </w:r>
      <w:proofErr w:type="gramEnd"/>
      <w:r w:rsidRPr="00E86E89">
        <w:rPr>
          <w:rFonts w:ascii="Arial" w:hAnsi="Arial" w:cs="Arial"/>
          <w:sz w:val="24"/>
          <w:szCs w:val="24"/>
        </w:rPr>
        <w:t xml:space="preserve"> протокола о признании претендентов участниками аукциона;</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 xml:space="preserve">- претендентам в случае отзыва в установленном порядке заявки до даты (позднее даты) окончания приема заявок поступивший от претендента задаток подлежит возврату в </w:t>
      </w:r>
      <w:proofErr w:type="gramStart"/>
      <w:r w:rsidRPr="00E86E89">
        <w:rPr>
          <w:rFonts w:ascii="Arial" w:hAnsi="Arial" w:cs="Arial"/>
          <w:sz w:val="24"/>
          <w:szCs w:val="24"/>
        </w:rPr>
        <w:t>срок</w:t>
      </w:r>
      <w:proofErr w:type="gramEnd"/>
      <w:r w:rsidRPr="00E86E89">
        <w:rPr>
          <w:rFonts w:ascii="Arial" w:hAnsi="Arial" w:cs="Arial"/>
          <w:sz w:val="24"/>
          <w:szCs w:val="24"/>
        </w:rPr>
        <w:t xml:space="preserve"> установленный для участников аукциона</w:t>
      </w:r>
      <w:r w:rsidR="00AE6CD5" w:rsidRPr="00E86E89">
        <w:rPr>
          <w:rFonts w:ascii="Arial" w:hAnsi="Arial" w:cs="Arial"/>
          <w:sz w:val="24"/>
          <w:szCs w:val="24"/>
        </w:rPr>
        <w:t>.</w:t>
      </w:r>
    </w:p>
    <w:p w:rsidR="00F37817" w:rsidRPr="00E86E89" w:rsidRDefault="002E445C" w:rsidP="00AE6CD5">
      <w:pPr>
        <w:spacing w:after="0"/>
        <w:ind w:firstLine="567"/>
        <w:jc w:val="center"/>
        <w:rPr>
          <w:rFonts w:ascii="Arial" w:hAnsi="Arial" w:cs="Arial"/>
          <w:b/>
          <w:bCs/>
          <w:sz w:val="24"/>
          <w:szCs w:val="24"/>
        </w:rPr>
      </w:pPr>
      <w:r w:rsidRPr="00E86E89">
        <w:rPr>
          <w:rFonts w:ascii="Arial" w:hAnsi="Arial" w:cs="Arial"/>
          <w:b/>
          <w:bCs/>
          <w:sz w:val="24"/>
          <w:szCs w:val="24"/>
        </w:rPr>
        <w:t>Порядок подачи заявок на участие в аукционе</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Одно лицо имеет право подать только одну заявку.</w:t>
      </w:r>
    </w:p>
    <w:p w:rsidR="00F37817" w:rsidRPr="00E86E89" w:rsidRDefault="00E86E89" w:rsidP="00AE6CD5">
      <w:pPr>
        <w:spacing w:after="0"/>
        <w:ind w:firstLine="567"/>
        <w:jc w:val="both"/>
        <w:rPr>
          <w:rFonts w:ascii="Arial" w:hAnsi="Arial" w:cs="Arial"/>
          <w:sz w:val="24"/>
          <w:szCs w:val="24"/>
        </w:rPr>
      </w:pPr>
      <w:r>
        <w:rPr>
          <w:rFonts w:ascii="Arial" w:hAnsi="Arial" w:cs="Arial"/>
          <w:sz w:val="24"/>
          <w:szCs w:val="24"/>
        </w:rPr>
        <w:t xml:space="preserve">Заявки подаются, </w:t>
      </w:r>
      <w:r w:rsidR="002E445C" w:rsidRPr="00E86E89">
        <w:rPr>
          <w:rFonts w:ascii="Arial" w:hAnsi="Arial" w:cs="Arial"/>
          <w:sz w:val="24"/>
          <w:szCs w:val="24"/>
        </w:rPr>
        <w:t xml:space="preserve">начиная </w:t>
      </w:r>
      <w:proofErr w:type="gramStart"/>
      <w:r w:rsidR="002E445C" w:rsidRPr="00E86E89">
        <w:rPr>
          <w:rFonts w:ascii="Arial" w:hAnsi="Arial" w:cs="Arial"/>
          <w:sz w:val="24"/>
          <w:szCs w:val="24"/>
        </w:rPr>
        <w:t>с даты начала</w:t>
      </w:r>
      <w:proofErr w:type="gramEnd"/>
      <w:r w:rsidR="002E445C" w:rsidRPr="00E86E89">
        <w:rPr>
          <w:rFonts w:ascii="Arial" w:hAnsi="Arial" w:cs="Arial"/>
          <w:sz w:val="24"/>
          <w:szCs w:val="24"/>
        </w:rPr>
        <w:t xml:space="preserve"> приема заявок до даты окончания приема заявок, указанных в настоящем информационном сообщении, путем вручения их уполномоченному на прием заявок лицу Продавца.</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37817" w:rsidRPr="00E86E89" w:rsidRDefault="002E445C" w:rsidP="00AE6CD5">
      <w:pPr>
        <w:spacing w:after="0"/>
        <w:ind w:firstLine="567"/>
        <w:jc w:val="both"/>
        <w:rPr>
          <w:rFonts w:ascii="Arial" w:hAnsi="Arial" w:cs="Arial"/>
          <w:b/>
          <w:bCs/>
          <w:iCs/>
          <w:sz w:val="24"/>
          <w:szCs w:val="24"/>
        </w:rPr>
      </w:pPr>
      <w:r w:rsidRPr="00E86E89">
        <w:rPr>
          <w:rFonts w:ascii="Arial" w:hAnsi="Arial" w:cs="Arial"/>
          <w:sz w:val="24"/>
          <w:szCs w:val="24"/>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Заявитель имеет право отозвать заявку до момента признания его участником аукциона в виде уведомления в письменной форме. В случае</w:t>
      </w:r>
      <w:proofErr w:type="gramStart"/>
      <w:r w:rsidRPr="00E86E89">
        <w:rPr>
          <w:rFonts w:ascii="Arial" w:hAnsi="Arial" w:cs="Arial"/>
          <w:sz w:val="24"/>
          <w:szCs w:val="24"/>
        </w:rPr>
        <w:t>,</w:t>
      </w:r>
      <w:proofErr w:type="gramEnd"/>
      <w:r w:rsidRPr="00E86E89">
        <w:rPr>
          <w:rFonts w:ascii="Arial" w:hAnsi="Arial" w:cs="Arial"/>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F37817" w:rsidRPr="00E86E89" w:rsidRDefault="002E445C" w:rsidP="00E86E89">
      <w:pPr>
        <w:spacing w:after="0" w:line="240" w:lineRule="auto"/>
        <w:ind w:firstLine="567"/>
        <w:jc w:val="center"/>
        <w:rPr>
          <w:rFonts w:ascii="Arial" w:hAnsi="Arial" w:cs="Arial"/>
          <w:b/>
          <w:bCs/>
          <w:iCs/>
          <w:sz w:val="24"/>
          <w:szCs w:val="24"/>
        </w:rPr>
      </w:pPr>
      <w:r w:rsidRPr="00E86E89">
        <w:rPr>
          <w:rFonts w:ascii="Arial" w:hAnsi="Arial" w:cs="Arial"/>
          <w:b/>
          <w:bCs/>
          <w:iCs/>
          <w:sz w:val="24"/>
          <w:szCs w:val="24"/>
        </w:rPr>
        <w:t>Перечень документов для участия в аукционе и требования к их оформлению</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1. Заявка в 2-х экземплярах по утвержденной Продавцом форме.</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2. Платежный документ с отметкой банка об исполнении, подтверждающий внесение претендентом задатка в счет обеспечения оплаты имущества.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3. В случаях предусмотренных законодательством документ, подтверждающий уведомление антимонопольного органа о намерении приобрести имущество в соответствии с антимонопольным законодательством Российской Федерации.</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Под документом в данном подпункте понимается:</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в случае отправки уведомления почтой - копия уведомления, копия квитанции об отправке ценного письма, копия описи вложения;</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в случае вручения уведомления - копия уведомления с отметкой антимонопольного органа о его принятии;</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при наличии предварительно полученного разрешения антимонопольного органа на приобретение муниципального имущества - оригинал или нотариально заверенная копия документа, в котором такое разрешение выражено.</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Уведомление антимонопольного органа направляется либо в территориальное управление Федеральной антимонопольной службы Российской Федерации по месту нахождения выставленного на продажу муниципального имущества, либо в центральный аппарат Федеральной антимонопольной службы Российской Федерации.</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4. Надлежащим образом оформленную доверенность на лицо, имеющее право действовать от имени претендента, если заявка подается представителем претендента.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lastRenderedPageBreak/>
        <w:t>5. Опись представленных документов, подписанная претендентом или его уполномоченным представителем, в двух экземплярах.</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6. Претенденты – физические лица представляют документ, удостоверяющий личность.</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7. Претенденты – юридические лица дополнительно представляют:</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нотариально заверенные копии учредительных документов, свидетельства о государственной регистрации юридического лица;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надлежащим образом оформленные и заверенные документы, подтверждающие полномочия органов управления и должностных лиц претендента;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xml:space="preserve">- письменное решение соответствующего органа управления </w:t>
      </w:r>
      <w:proofErr w:type="gramStart"/>
      <w:r w:rsidRPr="00E86E89">
        <w:rPr>
          <w:rFonts w:ascii="Arial" w:hAnsi="Arial" w:cs="Arial"/>
          <w:sz w:val="24"/>
          <w:szCs w:val="24"/>
        </w:rPr>
        <w:t>претендента</w:t>
      </w:r>
      <w:proofErr w:type="gramEnd"/>
      <w:r w:rsidRPr="00E86E89">
        <w:rPr>
          <w:rFonts w:ascii="Arial" w:hAnsi="Arial" w:cs="Arial"/>
          <w:sz w:val="24"/>
          <w:szCs w:val="24"/>
        </w:rPr>
        <w:t xml:space="preserve"> о приобретении подлежащего приватизации муниципального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 Если предполагаемая сделка является для претендента - юридического лица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 надлежащим образом оформленные документы, подтверждающие на</w:t>
      </w:r>
      <w:r w:rsidRPr="00E86E89">
        <w:rPr>
          <w:rFonts w:ascii="Arial" w:hAnsi="Arial" w:cs="Arial"/>
          <w:sz w:val="24"/>
          <w:szCs w:val="24"/>
        </w:rPr>
        <w:softHyphen/>
        <w:t>личие (с указанием величины) или отсутствие в уставном капитале претендента доли Российской Федерации, субъектов Российской Федерации, муниципальных образований (выписка из реестра акционеров или участников).</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37817" w:rsidRPr="00E86E89" w:rsidRDefault="002E445C" w:rsidP="00E86E89">
      <w:pPr>
        <w:spacing w:after="0" w:line="240" w:lineRule="auto"/>
        <w:ind w:firstLine="567"/>
        <w:jc w:val="both"/>
        <w:rPr>
          <w:rFonts w:ascii="Arial" w:hAnsi="Arial" w:cs="Arial"/>
          <w:b/>
          <w:bCs/>
          <w:sz w:val="24"/>
          <w:szCs w:val="24"/>
        </w:rPr>
      </w:pPr>
      <w:proofErr w:type="gramStart"/>
      <w:r w:rsidRPr="00E86E89">
        <w:rPr>
          <w:rFonts w:ascii="Arial" w:hAnsi="Arial" w:cs="Arial"/>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F37817" w:rsidRPr="00E86E89" w:rsidRDefault="002E445C" w:rsidP="00E86E89">
      <w:pPr>
        <w:spacing w:after="0" w:line="240" w:lineRule="auto"/>
        <w:ind w:firstLine="567"/>
        <w:jc w:val="center"/>
        <w:rPr>
          <w:rFonts w:ascii="Arial" w:hAnsi="Arial" w:cs="Arial"/>
          <w:b/>
          <w:bCs/>
          <w:sz w:val="24"/>
          <w:szCs w:val="24"/>
        </w:rPr>
      </w:pPr>
      <w:r w:rsidRPr="00E86E89">
        <w:rPr>
          <w:rFonts w:ascii="Arial" w:hAnsi="Arial" w:cs="Arial"/>
          <w:b/>
          <w:bCs/>
          <w:sz w:val="24"/>
          <w:szCs w:val="24"/>
        </w:rPr>
        <w:t>Порядок проведения аукциона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В день определения участников аукциона, указанный в настоящем информационном сообщении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По результатам рассмотрения заявок и документов Комиссия принимает решение о признании претендентов участниками аукциона, о чем составляется протокол рассмотрения и приема заявок.</w:t>
      </w:r>
    </w:p>
    <w:p w:rsidR="00F37817" w:rsidRPr="00E86E89" w:rsidRDefault="002E445C" w:rsidP="00E86E89">
      <w:pPr>
        <w:tabs>
          <w:tab w:val="left" w:pos="720"/>
          <w:tab w:val="left" w:pos="1080"/>
        </w:tabs>
        <w:spacing w:after="0" w:line="240" w:lineRule="auto"/>
        <w:ind w:firstLine="540"/>
        <w:jc w:val="both"/>
        <w:rPr>
          <w:rFonts w:ascii="Arial" w:hAnsi="Arial" w:cs="Arial"/>
          <w:sz w:val="24"/>
          <w:szCs w:val="24"/>
        </w:rPr>
      </w:pPr>
      <w:r w:rsidRPr="00E86E89">
        <w:rPr>
          <w:rFonts w:ascii="Arial" w:hAnsi="Arial" w:cs="Arial"/>
          <w:sz w:val="24"/>
          <w:szCs w:val="24"/>
        </w:rPr>
        <w:t>Претендент не допускается к участию в аукционе по следующим основаниям:</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представлены не все документы в соответствии с перечнем, опублико</w:t>
      </w:r>
      <w:r w:rsidRPr="00E86E89">
        <w:rPr>
          <w:rFonts w:ascii="Arial" w:hAnsi="Arial" w:cs="Arial"/>
          <w:sz w:val="24"/>
          <w:szCs w:val="24"/>
        </w:rPr>
        <w:softHyphen/>
        <w:t>ванным в информационном сообщении;</w:t>
      </w:r>
    </w:p>
    <w:p w:rsidR="00F37817" w:rsidRPr="00E86E89" w:rsidRDefault="002E445C" w:rsidP="00AE6CD5">
      <w:pPr>
        <w:spacing w:after="0"/>
        <w:ind w:firstLine="540"/>
        <w:jc w:val="both"/>
        <w:rPr>
          <w:rFonts w:ascii="Arial" w:hAnsi="Arial" w:cs="Arial"/>
          <w:sz w:val="24"/>
          <w:szCs w:val="24"/>
        </w:rPr>
      </w:pPr>
      <w:r w:rsidRPr="00E86E89">
        <w:rPr>
          <w:rFonts w:ascii="Arial" w:hAnsi="Arial" w:cs="Arial"/>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F37817" w:rsidRPr="00E86E89" w:rsidRDefault="002E445C" w:rsidP="00AE6CD5">
      <w:pPr>
        <w:spacing w:after="0"/>
        <w:ind w:firstLine="540"/>
        <w:jc w:val="both"/>
        <w:rPr>
          <w:rFonts w:ascii="Arial" w:hAnsi="Arial" w:cs="Arial"/>
          <w:sz w:val="24"/>
          <w:szCs w:val="24"/>
        </w:rPr>
      </w:pPr>
      <w:r w:rsidRPr="00E86E89">
        <w:rPr>
          <w:rFonts w:ascii="Arial" w:hAnsi="Arial" w:cs="Arial"/>
          <w:sz w:val="24"/>
          <w:szCs w:val="24"/>
        </w:rPr>
        <w:t>- оформление указанных документов не соответствует законодательству Российской Федерации;</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lastRenderedPageBreak/>
        <w:t>- заявка подана лицом, не уполномоченным претендентом на осуществ</w:t>
      </w:r>
      <w:r w:rsidRPr="00E86E89">
        <w:rPr>
          <w:rFonts w:ascii="Arial" w:hAnsi="Arial" w:cs="Arial"/>
          <w:sz w:val="24"/>
          <w:szCs w:val="24"/>
        </w:rPr>
        <w:softHyphen/>
        <w:t>ление таких действий;</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не подтверждено поступление в установленный срок задатка на счет Продавца, указанный в информационном сообщении.</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Настоящий перечень оснований отказа претенденту на участие в аукционе является исчерпывающим.</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 xml:space="preserve">Информация об отказе в допуске к участию в аукционе размещается на </w:t>
      </w:r>
      <w:hyperlink r:id="rId7">
        <w:r w:rsidRPr="00E86E89">
          <w:rPr>
            <w:rStyle w:val="a9"/>
            <w:rFonts w:ascii="Arial" w:hAnsi="Arial" w:cs="Arial"/>
            <w:color w:val="000000"/>
            <w:sz w:val="24"/>
            <w:szCs w:val="24"/>
          </w:rPr>
          <w:t>официальном сайте</w:t>
        </w:r>
      </w:hyperlink>
      <w:hyperlink r:id="rId8">
        <w:r w:rsidRPr="00E86E89">
          <w:rPr>
            <w:rStyle w:val="-"/>
            <w:rFonts w:ascii="Arial" w:hAnsi="Arial" w:cs="Arial"/>
            <w:b/>
            <w:bCs/>
            <w:color w:val="3465A4"/>
            <w:sz w:val="24"/>
            <w:szCs w:val="24"/>
            <w:lang w:val="en-US"/>
          </w:rPr>
          <w:t>www</w:t>
        </w:r>
        <w:r w:rsidRPr="00E86E89">
          <w:rPr>
            <w:rStyle w:val="-"/>
            <w:rFonts w:ascii="Arial" w:hAnsi="Arial" w:cs="Arial"/>
            <w:b/>
            <w:bCs/>
            <w:color w:val="3465A4"/>
            <w:sz w:val="24"/>
            <w:szCs w:val="24"/>
          </w:rPr>
          <w:t>.</w:t>
        </w:r>
        <w:r w:rsidRPr="00E86E89">
          <w:rPr>
            <w:rStyle w:val="-"/>
            <w:rFonts w:ascii="Arial" w:hAnsi="Arial" w:cs="Arial"/>
            <w:b/>
            <w:bCs/>
            <w:color w:val="3465A4"/>
            <w:sz w:val="24"/>
            <w:szCs w:val="24"/>
            <w:lang w:val="en-US"/>
          </w:rPr>
          <w:t>torgi</w:t>
        </w:r>
      </w:hyperlink>
      <w:r w:rsidRPr="00E86E89">
        <w:rPr>
          <w:rFonts w:ascii="Arial" w:hAnsi="Arial" w:cs="Arial"/>
          <w:b/>
          <w:bCs/>
          <w:color w:val="3465A4"/>
          <w:sz w:val="24"/>
          <w:szCs w:val="24"/>
          <w:u w:val="single"/>
        </w:rPr>
        <w:t>.</w:t>
      </w:r>
      <w:r w:rsidRPr="00E86E89">
        <w:rPr>
          <w:rFonts w:ascii="Arial" w:hAnsi="Arial" w:cs="Arial"/>
          <w:b/>
          <w:bCs/>
          <w:color w:val="3465A4"/>
          <w:sz w:val="24"/>
          <w:szCs w:val="24"/>
          <w:u w:val="single"/>
          <w:lang w:val="en-US"/>
        </w:rPr>
        <w:t>gov</w:t>
      </w:r>
      <w:r w:rsidRPr="00E86E89">
        <w:rPr>
          <w:rFonts w:ascii="Arial" w:hAnsi="Arial" w:cs="Arial"/>
          <w:b/>
          <w:bCs/>
          <w:color w:val="3465A4"/>
          <w:sz w:val="24"/>
          <w:szCs w:val="24"/>
          <w:u w:val="single"/>
        </w:rPr>
        <w:t>.</w:t>
      </w:r>
      <w:r w:rsidRPr="00E86E89">
        <w:rPr>
          <w:rFonts w:ascii="Arial" w:hAnsi="Arial" w:cs="Arial"/>
          <w:b/>
          <w:bCs/>
          <w:color w:val="3465A4"/>
          <w:sz w:val="24"/>
          <w:szCs w:val="24"/>
          <w:u w:val="single"/>
          <w:lang w:val="en-US"/>
        </w:rPr>
        <w:t>ru</w:t>
      </w:r>
      <w:r w:rsidRPr="00E86E89">
        <w:rPr>
          <w:rFonts w:ascii="Arial" w:hAnsi="Arial" w:cs="Arial"/>
          <w:b/>
          <w:bCs/>
          <w:color w:val="3465A4"/>
          <w:sz w:val="24"/>
          <w:szCs w:val="24"/>
          <w:u w:val="single"/>
        </w:rPr>
        <w:t>,</w:t>
      </w:r>
      <w:r w:rsidRPr="00E86E89">
        <w:rPr>
          <w:rFonts w:ascii="Arial" w:hAnsi="Arial" w:cs="Arial"/>
          <w:sz w:val="24"/>
          <w:szCs w:val="24"/>
        </w:rPr>
        <w:t>в сети Интернет в день принятия указанного решения.</w:t>
      </w:r>
      <w:bookmarkStart w:id="5" w:name="sub_10131"/>
      <w:bookmarkEnd w:id="5"/>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Претендент приобретает статус участника аукциона с момента подписания членами Комиссии Протокола о признании претендентов участниками аукциона.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Аукцион проводит аукционист, назначенный Продавцом,  в присутствии Комиссии.</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Аукцион начинается с объявления Председателем Комиссии  открытия аукциона.</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Аукционист проводит аукцион в следующем порядке:</w:t>
      </w:r>
    </w:p>
    <w:p w:rsidR="00F37817" w:rsidRPr="00E86E89" w:rsidRDefault="00E86E89" w:rsidP="00E86E89">
      <w:pPr>
        <w:widowControl w:val="0"/>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F37817" w:rsidRPr="00E86E89" w:rsidRDefault="00E86E89" w:rsidP="00E86E89">
      <w:pPr>
        <w:widowControl w:val="0"/>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 xml:space="preserve">в случае заявления цены, кратной «шагу аукциона», эта цена </w:t>
      </w:r>
      <w:proofErr w:type="gramStart"/>
      <w:r w:rsidR="002E445C" w:rsidRPr="00E86E89">
        <w:rPr>
          <w:rFonts w:ascii="Arial" w:hAnsi="Arial" w:cs="Arial"/>
          <w:sz w:val="24"/>
          <w:szCs w:val="24"/>
        </w:rPr>
        <w:t>заяв</w:t>
      </w:r>
      <w:r w:rsidR="002E445C" w:rsidRPr="00E86E89">
        <w:rPr>
          <w:rFonts w:ascii="Arial" w:hAnsi="Arial" w:cs="Arial"/>
          <w:sz w:val="24"/>
          <w:szCs w:val="24"/>
        </w:rPr>
        <w:softHyphen/>
        <w:t>ляется</w:t>
      </w:r>
      <w:proofErr w:type="gramEnd"/>
      <w:r w:rsidR="002E445C" w:rsidRPr="00E86E89">
        <w:rPr>
          <w:rFonts w:ascii="Arial" w:hAnsi="Arial" w:cs="Arial"/>
          <w:sz w:val="24"/>
          <w:szCs w:val="24"/>
        </w:rPr>
        <w:t xml:space="preserve"> участниками аукциона путем поднятия карточек и ее оглашения;</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 завершен</w:t>
      </w:r>
      <w:proofErr w:type="gramStart"/>
      <w:r w:rsidR="002E445C" w:rsidRPr="00E86E89">
        <w:rPr>
          <w:rFonts w:ascii="Arial" w:hAnsi="Arial" w:cs="Arial"/>
          <w:sz w:val="24"/>
          <w:szCs w:val="24"/>
        </w:rPr>
        <w:t>ии ау</w:t>
      </w:r>
      <w:proofErr w:type="gramEnd"/>
      <w:r w:rsidR="002E445C" w:rsidRPr="00E86E89">
        <w:rPr>
          <w:rFonts w:ascii="Arial" w:hAnsi="Arial" w:cs="Arial"/>
          <w:sz w:val="24"/>
          <w:szCs w:val="24"/>
        </w:rPr>
        <w:t>кциона аукционист объявляет о продаже имущества, называет его продажную цену и номер карточки победителя аукциона;</w:t>
      </w:r>
    </w:p>
    <w:p w:rsidR="00F37817" w:rsidRPr="00E86E89" w:rsidRDefault="00E86E89" w:rsidP="00E86E89">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37817" w:rsidRPr="00E86E89" w:rsidRDefault="002E445C" w:rsidP="00E86E89">
      <w:pPr>
        <w:spacing w:after="0" w:line="240" w:lineRule="auto"/>
        <w:ind w:firstLine="567"/>
        <w:jc w:val="both"/>
        <w:rPr>
          <w:rFonts w:ascii="Arial" w:hAnsi="Arial" w:cs="Arial"/>
          <w:sz w:val="24"/>
          <w:szCs w:val="24"/>
        </w:rPr>
      </w:pPr>
      <w:r w:rsidRPr="00E86E89">
        <w:rPr>
          <w:rFonts w:ascii="Arial" w:hAnsi="Arial" w:cs="Arial"/>
          <w:sz w:val="24"/>
          <w:szCs w:val="24"/>
        </w:rPr>
        <w:t>Победителем аукциона признается участник, номер карточки которого и заявленная им цена были названы аукционистом последними.</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Подписанный аукционистом и Комиссией протокол об итогах аукциона является документом, удостоверяющим право победителя на заключение договора купли-продажи имущества.</w:t>
      </w:r>
    </w:p>
    <w:p w:rsidR="00F37817" w:rsidRPr="00E86E89" w:rsidRDefault="002E445C" w:rsidP="00E86E89">
      <w:pPr>
        <w:spacing w:after="0" w:line="240" w:lineRule="auto"/>
        <w:ind w:firstLine="540"/>
        <w:jc w:val="both"/>
        <w:rPr>
          <w:rFonts w:ascii="Arial" w:hAnsi="Arial" w:cs="Arial"/>
          <w:sz w:val="24"/>
          <w:szCs w:val="24"/>
        </w:rPr>
      </w:pPr>
      <w:r w:rsidRPr="00E86E89">
        <w:rPr>
          <w:rFonts w:ascii="Arial" w:hAnsi="Arial" w:cs="Arial"/>
          <w:sz w:val="24"/>
          <w:szCs w:val="24"/>
        </w:rPr>
        <w:t xml:space="preserve">Протокол об итогах аукциона оформляется в двух экземплярах, один из которых хранится у Продавца, другой вручается победителю в день подведения итогов аукциона или направляется одновременно с уведомлением о признании его победителем  в течение 5 календарных дней </w:t>
      </w:r>
      <w:proofErr w:type="gramStart"/>
      <w:r w:rsidRPr="00E86E89">
        <w:rPr>
          <w:rFonts w:ascii="Arial" w:hAnsi="Arial" w:cs="Arial"/>
          <w:sz w:val="24"/>
          <w:szCs w:val="24"/>
        </w:rPr>
        <w:t>с даты подведения</w:t>
      </w:r>
      <w:proofErr w:type="gramEnd"/>
      <w:r w:rsidRPr="00E86E89">
        <w:rPr>
          <w:rFonts w:ascii="Arial" w:hAnsi="Arial" w:cs="Arial"/>
          <w:sz w:val="24"/>
          <w:szCs w:val="24"/>
        </w:rPr>
        <w:t xml:space="preserve"> итогов аукциона.</w:t>
      </w:r>
    </w:p>
    <w:p w:rsidR="00AE6CD5" w:rsidRPr="00E86E89" w:rsidRDefault="00AE6CD5" w:rsidP="00AE6CD5">
      <w:pPr>
        <w:tabs>
          <w:tab w:val="center" w:pos="4961"/>
          <w:tab w:val="left" w:pos="7995"/>
        </w:tabs>
        <w:spacing w:after="0"/>
        <w:ind w:firstLine="567"/>
        <w:jc w:val="center"/>
        <w:rPr>
          <w:rFonts w:ascii="Arial" w:hAnsi="Arial" w:cs="Arial"/>
          <w:b/>
          <w:bCs/>
          <w:sz w:val="24"/>
          <w:szCs w:val="24"/>
        </w:rPr>
      </w:pPr>
    </w:p>
    <w:p w:rsidR="00AE6CD5" w:rsidRPr="00E86E89" w:rsidRDefault="00AE6CD5" w:rsidP="00AE6CD5">
      <w:pPr>
        <w:tabs>
          <w:tab w:val="center" w:pos="4961"/>
          <w:tab w:val="left" w:pos="7995"/>
        </w:tabs>
        <w:spacing w:after="0"/>
        <w:ind w:firstLine="567"/>
        <w:jc w:val="center"/>
        <w:rPr>
          <w:rFonts w:ascii="Arial" w:hAnsi="Arial" w:cs="Arial"/>
          <w:b/>
          <w:bCs/>
          <w:sz w:val="24"/>
          <w:szCs w:val="24"/>
        </w:rPr>
      </w:pPr>
    </w:p>
    <w:p w:rsidR="00F37817" w:rsidRPr="00E86E89" w:rsidRDefault="002E445C" w:rsidP="00AE6CD5">
      <w:pPr>
        <w:tabs>
          <w:tab w:val="center" w:pos="4961"/>
          <w:tab w:val="left" w:pos="7995"/>
        </w:tabs>
        <w:spacing w:after="0"/>
        <w:ind w:firstLine="567"/>
        <w:jc w:val="center"/>
        <w:rPr>
          <w:rFonts w:ascii="Arial" w:hAnsi="Arial" w:cs="Arial"/>
          <w:b/>
          <w:bCs/>
          <w:sz w:val="24"/>
          <w:szCs w:val="24"/>
        </w:rPr>
      </w:pPr>
      <w:r w:rsidRPr="00E86E89">
        <w:rPr>
          <w:rFonts w:ascii="Arial" w:hAnsi="Arial" w:cs="Arial"/>
          <w:b/>
          <w:bCs/>
          <w:sz w:val="24"/>
          <w:szCs w:val="24"/>
        </w:rPr>
        <w:t>Порядок заключения договоров купли-продажи</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Договор купли-продажи заключаются между Продавцом и победителем аукциона в установленном законодательством порядке в течени</w:t>
      </w:r>
      <w:proofErr w:type="gramStart"/>
      <w:r w:rsidRPr="00E86E89">
        <w:rPr>
          <w:rFonts w:ascii="Arial" w:hAnsi="Arial" w:cs="Arial"/>
          <w:sz w:val="24"/>
          <w:szCs w:val="24"/>
        </w:rPr>
        <w:t>и</w:t>
      </w:r>
      <w:proofErr w:type="gramEnd"/>
      <w:r w:rsidRPr="00E86E89">
        <w:rPr>
          <w:rFonts w:ascii="Arial" w:hAnsi="Arial" w:cs="Arial"/>
          <w:sz w:val="24"/>
          <w:szCs w:val="24"/>
        </w:rPr>
        <w:t xml:space="preserve"> десяти дней с даты подведения итогов аукциона.</w:t>
      </w:r>
    </w:p>
    <w:p w:rsidR="00F37817" w:rsidRPr="00E86E89" w:rsidRDefault="002E445C">
      <w:pPr>
        <w:pStyle w:val="ConsNormal"/>
        <w:widowControl/>
        <w:ind w:left="142" w:firstLine="1"/>
        <w:jc w:val="both"/>
        <w:rPr>
          <w:sz w:val="24"/>
          <w:szCs w:val="24"/>
        </w:rPr>
      </w:pPr>
      <w:r w:rsidRPr="00E86E89">
        <w:rPr>
          <w:sz w:val="24"/>
          <w:szCs w:val="24"/>
        </w:rPr>
        <w:t>Денежные средства в счет оплаты объекта приватизируемого муниципального имущества подлежат перечислению победителем аукциона в установленном порядке на счет.</w:t>
      </w:r>
    </w:p>
    <w:p w:rsidR="00F37817" w:rsidRPr="00E86E89" w:rsidRDefault="002E445C">
      <w:pPr>
        <w:pStyle w:val="ConsNormal"/>
        <w:widowControl/>
        <w:ind w:left="142" w:firstLine="709"/>
        <w:jc w:val="both"/>
        <w:rPr>
          <w:sz w:val="24"/>
          <w:szCs w:val="24"/>
        </w:rPr>
      </w:pPr>
      <w:r w:rsidRPr="00E86E89">
        <w:rPr>
          <w:sz w:val="24"/>
          <w:szCs w:val="24"/>
        </w:rPr>
        <w:t>Денежные средства в счет оплаты стоимости земельного участка приватизируемого муниципального имущества подлежат перечислению победителем аукциона в установленном порядке на счет.</w:t>
      </w:r>
    </w:p>
    <w:p w:rsidR="00AE6CD5" w:rsidRPr="00E86E89" w:rsidRDefault="002E445C">
      <w:pPr>
        <w:pStyle w:val="ConsNormal"/>
        <w:widowControl/>
        <w:ind w:left="142" w:firstLine="709"/>
        <w:jc w:val="both"/>
        <w:rPr>
          <w:bCs/>
          <w:sz w:val="24"/>
          <w:szCs w:val="24"/>
        </w:rPr>
      </w:pPr>
      <w:r w:rsidRPr="00E86E89">
        <w:rPr>
          <w:bCs/>
          <w:sz w:val="24"/>
          <w:szCs w:val="24"/>
        </w:rPr>
        <w:t>Задаток, перечисленный покупателем для участия в аукционе, засчитывается в счет оплаты за имущества.</w:t>
      </w:r>
    </w:p>
    <w:p w:rsidR="00F37817" w:rsidRPr="00E86E89" w:rsidRDefault="002E445C">
      <w:pPr>
        <w:pStyle w:val="ConsNormal"/>
        <w:widowControl/>
        <w:ind w:left="142" w:firstLine="709"/>
        <w:jc w:val="both"/>
        <w:rPr>
          <w:sz w:val="24"/>
          <w:szCs w:val="24"/>
        </w:rPr>
      </w:pPr>
      <w:r w:rsidRPr="00E86E89">
        <w:rPr>
          <w:sz w:val="24"/>
          <w:szCs w:val="24"/>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не возвращается.</w:t>
      </w:r>
    </w:p>
    <w:p w:rsidR="00F37817" w:rsidRPr="00E86E89" w:rsidRDefault="002E445C">
      <w:pPr>
        <w:pStyle w:val="ConsNormal"/>
        <w:widowControl/>
        <w:ind w:left="142" w:firstLine="709"/>
        <w:jc w:val="both"/>
        <w:rPr>
          <w:sz w:val="24"/>
          <w:szCs w:val="24"/>
        </w:rPr>
      </w:pPr>
      <w:proofErr w:type="gramStart"/>
      <w:r w:rsidRPr="00E86E89">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аукционной документацией покупатели могут ознакомиться по адресу: 662043 Красноярский край, Козульский район, с. Балахтон, ул. Советская, 82В, тел.83915425354, на официальном сайте администрации Балахтонского сельсовета: </w:t>
      </w:r>
      <w:hyperlink r:id="rId9">
        <w:r w:rsidRPr="00E86E89">
          <w:rPr>
            <w:rStyle w:val="-"/>
            <w:rFonts w:cs="Arial"/>
            <w:sz w:val="24"/>
            <w:szCs w:val="24"/>
          </w:rPr>
          <w:t>http://balahton-adm.gbu.su/</w:t>
        </w:r>
      </w:hyperlink>
      <w:hyperlink>
        <w:r w:rsidRPr="00E86E89">
          <w:rPr>
            <w:sz w:val="24"/>
            <w:szCs w:val="24"/>
          </w:rPr>
          <w:t xml:space="preserve">, и на официальном сайте Российской Федерации </w:t>
        </w:r>
      </w:hyperlink>
      <w:hyperlink r:id="rId10">
        <w:r w:rsidRPr="00E86E89">
          <w:rPr>
            <w:rStyle w:val="-"/>
            <w:rFonts w:cs="Arial"/>
            <w:b/>
            <w:bCs/>
            <w:sz w:val="24"/>
            <w:szCs w:val="24"/>
            <w:lang w:val="en-US"/>
          </w:rPr>
          <w:t>www</w:t>
        </w:r>
        <w:r w:rsidRPr="00E86E89">
          <w:rPr>
            <w:rStyle w:val="-"/>
            <w:rFonts w:cs="Arial"/>
            <w:b/>
            <w:bCs/>
            <w:sz w:val="24"/>
            <w:szCs w:val="24"/>
          </w:rPr>
          <w:t>.</w:t>
        </w:r>
        <w:r w:rsidRPr="00E86E89">
          <w:rPr>
            <w:rStyle w:val="-"/>
            <w:rFonts w:cs="Arial"/>
            <w:b/>
            <w:bCs/>
            <w:sz w:val="24"/>
            <w:szCs w:val="24"/>
            <w:lang w:val="en-US"/>
          </w:rPr>
          <w:t>torgi</w:t>
        </w:r>
        <w:proofErr w:type="gramEnd"/>
      </w:hyperlink>
      <w:r w:rsidRPr="00E86E89">
        <w:rPr>
          <w:b/>
          <w:bCs/>
          <w:sz w:val="24"/>
          <w:szCs w:val="24"/>
          <w:u w:val="single"/>
        </w:rPr>
        <w:t>.</w:t>
      </w:r>
      <w:proofErr w:type="gramStart"/>
      <w:r w:rsidRPr="00E86E89">
        <w:rPr>
          <w:b/>
          <w:bCs/>
          <w:sz w:val="24"/>
          <w:szCs w:val="24"/>
          <w:u w:val="single"/>
          <w:lang w:val="en-US"/>
        </w:rPr>
        <w:t>gov</w:t>
      </w:r>
      <w:r w:rsidRPr="00E86E89">
        <w:rPr>
          <w:b/>
          <w:bCs/>
          <w:sz w:val="24"/>
          <w:szCs w:val="24"/>
          <w:u w:val="single"/>
        </w:rPr>
        <w:t>.</w:t>
      </w:r>
      <w:r w:rsidRPr="00E86E89">
        <w:rPr>
          <w:b/>
          <w:bCs/>
          <w:sz w:val="24"/>
          <w:szCs w:val="24"/>
          <w:u w:val="single"/>
          <w:lang w:val="en-US"/>
        </w:rPr>
        <w:t>ru</w:t>
      </w:r>
      <w:r w:rsidRPr="00E86E89">
        <w:rPr>
          <w:b/>
          <w:bCs/>
          <w:sz w:val="24"/>
          <w:szCs w:val="24"/>
          <w:u w:val="single"/>
        </w:rPr>
        <w:t>.</w:t>
      </w:r>
      <w:proofErr w:type="gramEnd"/>
    </w:p>
    <w:p w:rsidR="00AE6CD5" w:rsidRPr="00E86E89" w:rsidRDefault="00AE6CD5">
      <w:pPr>
        <w:ind w:firstLine="567"/>
        <w:jc w:val="center"/>
        <w:rPr>
          <w:rFonts w:ascii="Arial" w:hAnsi="Arial" w:cs="Arial"/>
          <w:b/>
          <w:bCs/>
          <w:sz w:val="24"/>
          <w:szCs w:val="24"/>
        </w:rPr>
      </w:pPr>
    </w:p>
    <w:p w:rsidR="00F37817" w:rsidRPr="00E86E89" w:rsidRDefault="002E445C">
      <w:pPr>
        <w:ind w:firstLine="567"/>
        <w:jc w:val="center"/>
        <w:rPr>
          <w:rFonts w:ascii="Arial" w:hAnsi="Arial" w:cs="Arial"/>
          <w:b/>
          <w:bCs/>
          <w:sz w:val="24"/>
          <w:szCs w:val="24"/>
        </w:rPr>
      </w:pPr>
      <w:r w:rsidRPr="00E86E89">
        <w:rPr>
          <w:rFonts w:ascii="Arial" w:hAnsi="Arial" w:cs="Arial"/>
          <w:b/>
          <w:bCs/>
          <w:sz w:val="24"/>
          <w:szCs w:val="24"/>
        </w:rPr>
        <w:t>Переход права собственности на  имущество</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b/>
          <w:bCs/>
          <w:sz w:val="24"/>
          <w:szCs w:val="24"/>
        </w:rPr>
        <w:t>Передача недвижимого имущества</w:t>
      </w:r>
      <w:r w:rsidRPr="00E86E89">
        <w:rPr>
          <w:rFonts w:ascii="Arial" w:hAnsi="Arial" w:cs="Arial"/>
          <w:sz w:val="24"/>
          <w:szCs w:val="24"/>
        </w:rPr>
        <w:t xml:space="preserve"> 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w:t>
      </w:r>
      <w:proofErr w:type="gramStart"/>
      <w:r w:rsidRPr="00E86E89">
        <w:rPr>
          <w:rFonts w:ascii="Arial" w:hAnsi="Arial" w:cs="Arial"/>
          <w:sz w:val="24"/>
          <w:szCs w:val="24"/>
        </w:rPr>
        <w:t>с</w:t>
      </w:r>
      <w:proofErr w:type="gramEnd"/>
      <w:r w:rsidRPr="00E86E89">
        <w:rPr>
          <w:rFonts w:ascii="Arial" w:hAnsi="Arial" w:cs="Arial"/>
          <w:sz w:val="24"/>
          <w:szCs w:val="24"/>
        </w:rPr>
        <w:t xml:space="preserve"> счета о поступлении денежных средств в оплату недвижимого имущества в размере и сроки, указанные в договоре купли-продажи.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недвижимого имущества переходит на покупателя. </w:t>
      </w:r>
    </w:p>
    <w:p w:rsidR="00F37817" w:rsidRPr="00E86E89" w:rsidRDefault="002E445C" w:rsidP="00AE6CD5">
      <w:pPr>
        <w:spacing w:after="0"/>
        <w:ind w:firstLine="540"/>
        <w:jc w:val="both"/>
        <w:outlineLvl w:val="1"/>
        <w:rPr>
          <w:rFonts w:ascii="Arial" w:hAnsi="Arial" w:cs="Arial"/>
          <w:sz w:val="24"/>
          <w:szCs w:val="24"/>
        </w:rPr>
      </w:pPr>
      <w:r w:rsidRPr="00E86E89">
        <w:rPr>
          <w:rFonts w:ascii="Arial" w:hAnsi="Arial" w:cs="Arial"/>
          <w:b/>
          <w:bCs/>
          <w:sz w:val="24"/>
          <w:szCs w:val="24"/>
        </w:rPr>
        <w:t>Оформление права собственности на недвижимое имущество</w:t>
      </w:r>
      <w:r w:rsidRPr="00E86E89">
        <w:rPr>
          <w:rFonts w:ascii="Arial" w:hAnsi="Arial" w:cs="Arial"/>
          <w:sz w:val="24"/>
          <w:szCs w:val="24"/>
        </w:rPr>
        <w:t xml:space="preserve">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37817" w:rsidRPr="00E86E89" w:rsidRDefault="002E445C" w:rsidP="00AE6CD5">
      <w:pPr>
        <w:pStyle w:val="ad"/>
        <w:spacing w:after="0"/>
        <w:ind w:firstLine="567"/>
        <w:jc w:val="both"/>
        <w:rPr>
          <w:rFonts w:ascii="Arial" w:hAnsi="Arial" w:cs="Arial"/>
        </w:rPr>
      </w:pPr>
      <w:r w:rsidRPr="00E86E89">
        <w:rPr>
          <w:rFonts w:ascii="Arial" w:hAnsi="Arial" w:cs="Arial"/>
        </w:rPr>
        <w:t>Право собственности на недвижимое имущество переходит к покупателю со дня государственной регистрации перехода права собственности в Управление Федеральной службы государственной регистрации, кадастра и картографии по Красноярскому краю.</w:t>
      </w:r>
    </w:p>
    <w:p w:rsidR="00F37817" w:rsidRPr="00E86E89" w:rsidRDefault="002E445C">
      <w:pPr>
        <w:ind w:firstLine="567"/>
        <w:jc w:val="both"/>
        <w:rPr>
          <w:rFonts w:ascii="Arial" w:hAnsi="Arial" w:cs="Arial"/>
          <w:sz w:val="24"/>
          <w:szCs w:val="24"/>
        </w:rPr>
      </w:pPr>
      <w:r w:rsidRPr="00E86E89">
        <w:rPr>
          <w:rFonts w:ascii="Arial" w:hAnsi="Arial" w:cs="Arial"/>
          <w:sz w:val="24"/>
          <w:szCs w:val="24"/>
        </w:rPr>
        <w:t>Расходы, связанные с государственной регистрацией перехода права собственности на недвижимое имущество, в полном объеме возлагаются на покупателя.</w:t>
      </w:r>
    </w:p>
    <w:p w:rsidR="00F37817" w:rsidRPr="00E86E89" w:rsidRDefault="002E445C">
      <w:pPr>
        <w:ind w:firstLine="567"/>
        <w:jc w:val="center"/>
        <w:rPr>
          <w:rFonts w:ascii="Arial" w:hAnsi="Arial" w:cs="Arial"/>
          <w:b/>
          <w:bCs/>
          <w:sz w:val="24"/>
          <w:szCs w:val="24"/>
        </w:rPr>
      </w:pPr>
      <w:r w:rsidRPr="00E86E89">
        <w:rPr>
          <w:rFonts w:ascii="Arial" w:hAnsi="Arial" w:cs="Arial"/>
          <w:b/>
          <w:bCs/>
          <w:sz w:val="24"/>
          <w:szCs w:val="24"/>
        </w:rPr>
        <w:t>Заключительные положения</w:t>
      </w:r>
    </w:p>
    <w:p w:rsidR="00F37817" w:rsidRPr="00E86E89" w:rsidRDefault="002E445C" w:rsidP="00AE6CD5">
      <w:pPr>
        <w:spacing w:after="0"/>
        <w:ind w:firstLine="540"/>
        <w:jc w:val="both"/>
        <w:rPr>
          <w:rFonts w:ascii="Arial" w:hAnsi="Arial" w:cs="Arial"/>
          <w:b/>
          <w:bCs/>
          <w:sz w:val="24"/>
          <w:szCs w:val="24"/>
        </w:rPr>
      </w:pPr>
      <w:r w:rsidRPr="00E86E89">
        <w:rPr>
          <w:rFonts w:ascii="Arial" w:hAnsi="Arial" w:cs="Arial"/>
          <w:sz w:val="24"/>
          <w:szCs w:val="24"/>
        </w:rPr>
        <w:lastRenderedPageBreak/>
        <w:t>Администрация Балахтонского сельсовета в любое время до начала торгов вправе отказаться от проведения аукциона, но не позднее, чем за три дня до наступления даты его проведения.</w:t>
      </w:r>
    </w:p>
    <w:p w:rsidR="00F37817" w:rsidRPr="00E86E89" w:rsidRDefault="002E445C" w:rsidP="00AE6CD5">
      <w:pPr>
        <w:spacing w:after="0"/>
        <w:ind w:firstLine="567"/>
        <w:jc w:val="both"/>
        <w:rPr>
          <w:rFonts w:ascii="Arial" w:hAnsi="Arial" w:cs="Arial"/>
          <w:b/>
          <w:bCs/>
          <w:sz w:val="24"/>
          <w:szCs w:val="24"/>
        </w:rPr>
      </w:pPr>
      <w:r w:rsidRPr="00E86E89">
        <w:rPr>
          <w:rFonts w:ascii="Arial" w:hAnsi="Arial" w:cs="Arial"/>
          <w:sz w:val="24"/>
          <w:szCs w:val="24"/>
        </w:rPr>
        <w:t>Все вопросы, касающиеся проведения аукциона, не нашедшие отражения в настоящем информационном сообщении, регулируются аукционной документацией в соответствии с действующим законодательством.</w:t>
      </w:r>
    </w:p>
    <w:p w:rsidR="00E86E89" w:rsidRDefault="00E86E89">
      <w:pPr>
        <w:jc w:val="center"/>
        <w:rPr>
          <w:rFonts w:ascii="Arial" w:hAnsi="Arial" w:cs="Arial"/>
          <w:b/>
          <w:bCs/>
          <w:sz w:val="24"/>
          <w:szCs w:val="24"/>
        </w:rPr>
      </w:pPr>
      <w:bookmarkStart w:id="6" w:name="_Ref147487192"/>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E86E89" w:rsidRDefault="00E86E89">
      <w:pPr>
        <w:jc w:val="center"/>
        <w:rPr>
          <w:rFonts w:ascii="Arial" w:hAnsi="Arial" w:cs="Arial"/>
          <w:b/>
          <w:bCs/>
          <w:sz w:val="24"/>
          <w:szCs w:val="24"/>
        </w:rPr>
      </w:pPr>
    </w:p>
    <w:p w:rsidR="00F37817" w:rsidRPr="00E86E89" w:rsidRDefault="008B515E">
      <w:pPr>
        <w:jc w:val="center"/>
        <w:rPr>
          <w:rFonts w:ascii="Arial" w:hAnsi="Arial" w:cs="Arial"/>
          <w:b/>
          <w:bCs/>
          <w:sz w:val="24"/>
          <w:szCs w:val="24"/>
        </w:rPr>
      </w:pPr>
      <w:r w:rsidRPr="00E86E89">
        <w:rPr>
          <w:rFonts w:ascii="Arial" w:hAnsi="Arial" w:cs="Arial"/>
          <w:b/>
          <w:bCs/>
          <w:sz w:val="24"/>
          <w:szCs w:val="24"/>
          <w:lang w:val="en-US"/>
        </w:rPr>
        <w:lastRenderedPageBreak/>
        <w:t>II</w:t>
      </w:r>
      <w:r w:rsidR="002E445C" w:rsidRPr="00E86E89">
        <w:rPr>
          <w:rFonts w:ascii="Arial" w:hAnsi="Arial" w:cs="Arial"/>
          <w:b/>
          <w:bCs/>
          <w:sz w:val="24"/>
          <w:szCs w:val="24"/>
        </w:rPr>
        <w:t xml:space="preserve">. ИНСТРУКЦИЯ УЧАСТНИКАМ </w:t>
      </w:r>
      <w:bookmarkEnd w:id="6"/>
      <w:r w:rsidR="002E445C" w:rsidRPr="00E86E89">
        <w:rPr>
          <w:rFonts w:ascii="Arial" w:hAnsi="Arial" w:cs="Arial"/>
          <w:b/>
          <w:bCs/>
          <w:sz w:val="24"/>
          <w:szCs w:val="24"/>
        </w:rPr>
        <w:t>АУКЦИОНА</w:t>
      </w:r>
    </w:p>
    <w:p w:rsidR="00F37817" w:rsidRPr="00E86E89" w:rsidRDefault="002E445C">
      <w:pPr>
        <w:pStyle w:val="310"/>
        <w:numPr>
          <w:ilvl w:val="1"/>
          <w:numId w:val="3"/>
        </w:numPr>
        <w:tabs>
          <w:tab w:val="left" w:pos="708"/>
        </w:tabs>
        <w:jc w:val="center"/>
        <w:rPr>
          <w:rFonts w:ascii="Arial" w:hAnsi="Arial" w:cs="Arial"/>
          <w:b/>
          <w:bCs/>
        </w:rPr>
      </w:pPr>
      <w:bookmarkStart w:id="7" w:name="_Toc119349427"/>
      <w:r w:rsidRPr="00E86E89">
        <w:rPr>
          <w:rFonts w:ascii="Arial" w:hAnsi="Arial" w:cs="Arial"/>
          <w:b/>
          <w:bCs/>
        </w:rPr>
        <w:t>ОБЩИЕ СВЕДЕНИЯ</w:t>
      </w:r>
      <w:bookmarkEnd w:id="7"/>
    </w:p>
    <w:p w:rsidR="00F37817" w:rsidRPr="00E86E89" w:rsidRDefault="00F37817">
      <w:pPr>
        <w:pStyle w:val="310"/>
        <w:tabs>
          <w:tab w:val="clear" w:pos="1209"/>
          <w:tab w:val="left" w:pos="708"/>
        </w:tabs>
        <w:ind w:left="0" w:firstLine="0"/>
        <w:jc w:val="center"/>
        <w:rPr>
          <w:rFonts w:ascii="Arial" w:hAnsi="Arial" w:cs="Arial"/>
          <w:b/>
          <w:bCs/>
        </w:rPr>
      </w:pPr>
    </w:p>
    <w:p w:rsidR="00F37817" w:rsidRPr="00E86E89" w:rsidRDefault="002E445C" w:rsidP="008663F5">
      <w:pPr>
        <w:pStyle w:val="210"/>
        <w:numPr>
          <w:ilvl w:val="2"/>
          <w:numId w:val="1"/>
        </w:numPr>
        <w:tabs>
          <w:tab w:val="left" w:pos="708"/>
        </w:tabs>
        <w:ind w:firstLine="709"/>
        <w:rPr>
          <w:rFonts w:ascii="Arial" w:hAnsi="Arial" w:cs="Arial"/>
        </w:rPr>
      </w:pPr>
      <w:bookmarkStart w:id="8" w:name="_Toc119349428"/>
      <w:bookmarkStart w:id="9" w:name="_Toc119343901"/>
      <w:r w:rsidRPr="00E86E89">
        <w:rPr>
          <w:rFonts w:ascii="Arial" w:hAnsi="Arial" w:cs="Arial"/>
        </w:rPr>
        <w:t>Законодательное регулирование</w:t>
      </w:r>
      <w:bookmarkEnd w:id="8"/>
      <w:bookmarkEnd w:id="9"/>
    </w:p>
    <w:p w:rsidR="00F37817" w:rsidRPr="00E86E89" w:rsidRDefault="002E445C" w:rsidP="008663F5">
      <w:pPr>
        <w:pStyle w:val="310"/>
        <w:numPr>
          <w:ilvl w:val="3"/>
          <w:numId w:val="1"/>
        </w:numPr>
        <w:tabs>
          <w:tab w:val="clear" w:pos="100"/>
          <w:tab w:val="clear" w:pos="1209"/>
          <w:tab w:val="num" w:pos="0"/>
          <w:tab w:val="left" w:pos="1243"/>
        </w:tabs>
        <w:ind w:left="0" w:firstLine="709"/>
        <w:rPr>
          <w:rFonts w:ascii="Arial" w:hAnsi="Arial" w:cs="Arial"/>
        </w:rPr>
      </w:pPr>
      <w:bookmarkStart w:id="10" w:name="_Ref119427085"/>
      <w:proofErr w:type="gramStart"/>
      <w:r w:rsidRPr="00E86E89">
        <w:rPr>
          <w:rFonts w:ascii="Arial" w:hAnsi="Arial" w:cs="Arial"/>
        </w:rPr>
        <w:t>Настоящая документация об аукционе подготовлена в соответствии с Федеральным законом Российской Федерации от 21.12.2001 г., № 178-ФЗ «О приватизации государственного и муниципального имущества»</w:t>
      </w:r>
      <w:bookmarkEnd w:id="10"/>
      <w:r w:rsidRPr="00E86E89">
        <w:rPr>
          <w:rFonts w:ascii="Arial" w:hAnsi="Arial" w:cs="Arial"/>
        </w:rPr>
        <w:t>, Приказ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E86E89">
        <w:rPr>
          <w:rFonts w:ascii="Arial" w:hAnsi="Arial" w:cs="Arial"/>
        </w:rPr>
        <w:t xml:space="preserve">, и </w:t>
      </w:r>
      <w:proofErr w:type="gramStart"/>
      <w:r w:rsidRPr="00E86E89">
        <w:rPr>
          <w:rFonts w:ascii="Arial" w:hAnsi="Arial" w:cs="Arial"/>
        </w:rPr>
        <w:t>перечне</w:t>
      </w:r>
      <w:proofErr w:type="gramEnd"/>
      <w:r w:rsidRPr="00E86E89">
        <w:rPr>
          <w:rFonts w:ascii="Arial" w:hAnsi="Arial" w:cs="Arial"/>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37817" w:rsidRPr="00E86E89" w:rsidRDefault="002E445C" w:rsidP="008663F5">
      <w:pPr>
        <w:pStyle w:val="210"/>
        <w:numPr>
          <w:ilvl w:val="2"/>
          <w:numId w:val="1"/>
        </w:numPr>
        <w:tabs>
          <w:tab w:val="left" w:pos="708"/>
        </w:tabs>
        <w:spacing w:after="0"/>
        <w:ind w:firstLine="709"/>
        <w:rPr>
          <w:rFonts w:ascii="Arial" w:hAnsi="Arial" w:cs="Arial"/>
        </w:rPr>
      </w:pPr>
      <w:bookmarkStart w:id="11" w:name="_Toc119349430"/>
      <w:bookmarkStart w:id="12" w:name="_Ref152435663"/>
      <w:r w:rsidRPr="00E86E89">
        <w:rPr>
          <w:rFonts w:ascii="Arial" w:hAnsi="Arial" w:cs="Arial"/>
        </w:rPr>
        <w:t>Предмет аукциона</w:t>
      </w:r>
      <w:bookmarkEnd w:id="11"/>
      <w:bookmarkEnd w:id="12"/>
    </w:p>
    <w:p w:rsidR="00F37817" w:rsidRPr="00E86E89" w:rsidRDefault="002E445C" w:rsidP="008663F5">
      <w:pPr>
        <w:pStyle w:val="210"/>
        <w:tabs>
          <w:tab w:val="clear" w:pos="1209"/>
          <w:tab w:val="left" w:pos="708"/>
        </w:tabs>
        <w:spacing w:after="0"/>
        <w:ind w:left="0" w:firstLine="709"/>
        <w:rPr>
          <w:rFonts w:ascii="Arial" w:hAnsi="Arial" w:cs="Arial"/>
          <w:b w:val="0"/>
        </w:rPr>
      </w:pPr>
      <w:r w:rsidRPr="00E86E89">
        <w:rPr>
          <w:rFonts w:ascii="Arial" w:hAnsi="Arial" w:cs="Arial"/>
          <w:b w:val="0"/>
        </w:rPr>
        <w:t>Организаторов торгов приглашает всех заинтересованных лиц подавать заявки на участие в аукционе по продаже муниципального имущества, информация о котором содержится в Информационном сообщении, в соответствии с процедурами и условиями, приведенными в документации об аукционе, в том числе в проекте Договора.</w:t>
      </w:r>
    </w:p>
    <w:p w:rsidR="00F37817" w:rsidRPr="00E86E89" w:rsidRDefault="002E445C" w:rsidP="008663F5">
      <w:pPr>
        <w:pStyle w:val="310"/>
        <w:numPr>
          <w:ilvl w:val="3"/>
          <w:numId w:val="1"/>
        </w:numPr>
        <w:ind w:left="0" w:firstLine="709"/>
        <w:rPr>
          <w:rFonts w:ascii="Arial" w:hAnsi="Arial" w:cs="Arial"/>
        </w:rPr>
      </w:pPr>
      <w:bookmarkStart w:id="13" w:name="_Ref152437244"/>
      <w:r w:rsidRPr="00E86E89">
        <w:rPr>
          <w:rFonts w:ascii="Arial" w:hAnsi="Arial" w:cs="Arial"/>
        </w:rPr>
        <w:t xml:space="preserve">Победивший участник аукциона должен будет купить муниципальное имущество на условиях, предусмотренных </w:t>
      </w:r>
      <w:r w:rsidRPr="00E86E89">
        <w:rPr>
          <w:rFonts w:ascii="Arial" w:hAnsi="Arial" w:cs="Arial"/>
          <w:b/>
          <w:bCs/>
        </w:rPr>
        <w:t>Информационным сообщением</w:t>
      </w:r>
      <w:r w:rsidRPr="00E86E89">
        <w:rPr>
          <w:rFonts w:ascii="Arial" w:hAnsi="Arial" w:cs="Arial"/>
        </w:rPr>
        <w:t>.</w:t>
      </w:r>
      <w:bookmarkEnd w:id="13"/>
    </w:p>
    <w:p w:rsidR="00F37817" w:rsidRPr="00E86E89" w:rsidRDefault="002E445C" w:rsidP="008663F5">
      <w:pPr>
        <w:pStyle w:val="310"/>
        <w:numPr>
          <w:ilvl w:val="3"/>
          <w:numId w:val="1"/>
        </w:numPr>
        <w:ind w:left="0" w:firstLine="709"/>
        <w:rPr>
          <w:rFonts w:ascii="Arial" w:hAnsi="Arial" w:cs="Arial"/>
        </w:rPr>
      </w:pPr>
      <w:r w:rsidRPr="00E86E89">
        <w:rPr>
          <w:rFonts w:ascii="Arial" w:hAnsi="Arial" w:cs="Arial"/>
        </w:rPr>
        <w:t>Определения, зафиксированные в проекте договора, применяются во всей настоящей документации об аукционе.</w:t>
      </w:r>
    </w:p>
    <w:p w:rsidR="00F37817" w:rsidRPr="00E86E89" w:rsidRDefault="002E445C" w:rsidP="008663F5">
      <w:pPr>
        <w:pStyle w:val="210"/>
        <w:numPr>
          <w:ilvl w:val="2"/>
          <w:numId w:val="1"/>
        </w:numPr>
        <w:tabs>
          <w:tab w:val="left" w:pos="708"/>
        </w:tabs>
        <w:ind w:firstLine="709"/>
        <w:rPr>
          <w:rFonts w:ascii="Arial" w:hAnsi="Arial" w:cs="Arial"/>
        </w:rPr>
      </w:pPr>
      <w:bookmarkStart w:id="14" w:name="_Toc119349431"/>
      <w:bookmarkStart w:id="15" w:name="_Ref152435893"/>
      <w:r w:rsidRPr="00E86E89">
        <w:rPr>
          <w:rFonts w:ascii="Arial" w:hAnsi="Arial" w:cs="Arial"/>
        </w:rPr>
        <w:t xml:space="preserve">Начальная (минимальная) цена </w:t>
      </w:r>
      <w:bookmarkEnd w:id="14"/>
      <w:bookmarkEnd w:id="15"/>
      <w:r w:rsidRPr="00E86E89">
        <w:rPr>
          <w:rFonts w:ascii="Arial" w:hAnsi="Arial" w:cs="Arial"/>
        </w:rPr>
        <w:t>продажи</w:t>
      </w:r>
    </w:p>
    <w:p w:rsidR="00F37817" w:rsidRPr="00E86E89" w:rsidRDefault="002E445C" w:rsidP="008663F5">
      <w:pPr>
        <w:pStyle w:val="310"/>
        <w:numPr>
          <w:ilvl w:val="3"/>
          <w:numId w:val="1"/>
        </w:numPr>
        <w:ind w:left="0" w:firstLine="709"/>
        <w:rPr>
          <w:rFonts w:ascii="Arial" w:hAnsi="Arial" w:cs="Arial"/>
        </w:rPr>
      </w:pPr>
      <w:r w:rsidRPr="00E86E89">
        <w:rPr>
          <w:rFonts w:ascii="Arial" w:hAnsi="Arial" w:cs="Arial"/>
        </w:rPr>
        <w:t xml:space="preserve">Начальная (минимальная) цена продажи указана в </w:t>
      </w:r>
      <w:r w:rsidRPr="00E86E89">
        <w:rPr>
          <w:rFonts w:ascii="Arial" w:hAnsi="Arial" w:cs="Arial"/>
          <w:b/>
          <w:bCs/>
        </w:rPr>
        <w:t>Информационном сообщении</w:t>
      </w:r>
      <w:r w:rsidRPr="00E86E89">
        <w:rPr>
          <w:rFonts w:ascii="Arial" w:hAnsi="Arial" w:cs="Arial"/>
        </w:rPr>
        <w:t xml:space="preserve">. </w:t>
      </w:r>
    </w:p>
    <w:p w:rsidR="00F37817" w:rsidRPr="00E86E89" w:rsidRDefault="002E445C" w:rsidP="008663F5">
      <w:pPr>
        <w:pStyle w:val="210"/>
        <w:numPr>
          <w:ilvl w:val="2"/>
          <w:numId w:val="1"/>
        </w:numPr>
        <w:tabs>
          <w:tab w:val="left" w:pos="708"/>
        </w:tabs>
        <w:ind w:firstLine="709"/>
        <w:jc w:val="left"/>
        <w:rPr>
          <w:rFonts w:ascii="Arial" w:hAnsi="Arial" w:cs="Arial"/>
        </w:rPr>
      </w:pPr>
      <w:bookmarkStart w:id="16" w:name="_Ref119429807"/>
      <w:bookmarkStart w:id="17" w:name="_Toc119349433"/>
      <w:r w:rsidRPr="00E86E89">
        <w:rPr>
          <w:rFonts w:ascii="Arial" w:hAnsi="Arial" w:cs="Arial"/>
        </w:rPr>
        <w:t>Правомочность участников аукциона</w:t>
      </w:r>
      <w:bookmarkEnd w:id="16"/>
      <w:bookmarkEnd w:id="17"/>
    </w:p>
    <w:p w:rsidR="00F37817" w:rsidRPr="00E86E89" w:rsidRDefault="002E445C" w:rsidP="008663F5">
      <w:pPr>
        <w:pStyle w:val="210"/>
        <w:tabs>
          <w:tab w:val="left" w:pos="708"/>
        </w:tabs>
        <w:ind w:left="0" w:firstLine="709"/>
        <w:rPr>
          <w:rFonts w:ascii="Arial" w:hAnsi="Arial" w:cs="Arial"/>
        </w:rPr>
      </w:pPr>
      <w:r w:rsidRPr="00E86E89">
        <w:rPr>
          <w:rFonts w:ascii="Arial" w:hAnsi="Arial" w:cs="Arial"/>
          <w:b w:val="0"/>
          <w:bCs w:val="0"/>
        </w:rPr>
        <w:t>1.4.1.Покупателями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r w:rsidRPr="00E86E89">
        <w:rPr>
          <w:rFonts w:ascii="Arial" w:hAnsi="Arial" w:cs="Arial"/>
        </w:rPr>
        <w:t>.</w:t>
      </w:r>
    </w:p>
    <w:p w:rsidR="00F37817" w:rsidRPr="00E86E89" w:rsidRDefault="002E445C">
      <w:pPr>
        <w:pStyle w:val="210"/>
        <w:numPr>
          <w:ilvl w:val="2"/>
          <w:numId w:val="1"/>
        </w:numPr>
        <w:tabs>
          <w:tab w:val="left" w:pos="708"/>
        </w:tabs>
        <w:jc w:val="center"/>
        <w:rPr>
          <w:rFonts w:ascii="Arial" w:hAnsi="Arial" w:cs="Arial"/>
        </w:rPr>
      </w:pPr>
      <w:bookmarkStart w:id="18" w:name="_Toc119349434"/>
      <w:bookmarkStart w:id="19" w:name="_Ref152435935"/>
      <w:r w:rsidRPr="00E86E89">
        <w:rPr>
          <w:rFonts w:ascii="Arial" w:hAnsi="Arial" w:cs="Arial"/>
        </w:rPr>
        <w:t>Условия участия. Требования к участникам аукциона</w:t>
      </w:r>
      <w:bookmarkStart w:id="20" w:name="_Ref11495519"/>
      <w:bookmarkEnd w:id="18"/>
      <w:bookmarkEnd w:id="19"/>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Участник аукциона вправе подать только одну заявку в отношении предмета аукциона.</w:t>
      </w:r>
      <w:bookmarkStart w:id="21" w:name="_Toc119349435"/>
      <w:bookmarkEnd w:id="20"/>
      <w:bookmarkEnd w:id="21"/>
    </w:p>
    <w:p w:rsidR="00F37817" w:rsidRPr="00E86E89" w:rsidRDefault="002E445C" w:rsidP="008663F5">
      <w:pPr>
        <w:pStyle w:val="310"/>
        <w:numPr>
          <w:ilvl w:val="3"/>
          <w:numId w:val="1"/>
        </w:numPr>
        <w:tabs>
          <w:tab w:val="clear" w:pos="1209"/>
          <w:tab w:val="left" w:pos="1243"/>
        </w:tabs>
        <w:ind w:left="0" w:firstLine="709"/>
        <w:rPr>
          <w:rFonts w:ascii="Arial" w:hAnsi="Arial" w:cs="Arial"/>
        </w:rPr>
      </w:pPr>
      <w:r w:rsidRPr="00E86E89">
        <w:rPr>
          <w:rFonts w:ascii="Arial" w:hAnsi="Arial" w:cs="Arial"/>
        </w:rPr>
        <w:t>Участник аукциона самостоятельно несет все расходы, связанные с подготовкой и подачей заявки, участием в аукционе и заключением  договора купли-продажи.</w:t>
      </w:r>
    </w:p>
    <w:p w:rsidR="00F37817" w:rsidRPr="00E86E89" w:rsidRDefault="002E445C" w:rsidP="008663F5">
      <w:pPr>
        <w:pStyle w:val="310"/>
        <w:tabs>
          <w:tab w:val="num" w:pos="100"/>
          <w:tab w:val="left" w:pos="708"/>
        </w:tabs>
        <w:ind w:left="0" w:firstLine="709"/>
        <w:rPr>
          <w:rFonts w:ascii="Arial" w:hAnsi="Arial" w:cs="Arial"/>
        </w:rPr>
      </w:pPr>
      <w:r w:rsidRPr="00E86E89">
        <w:rPr>
          <w:rFonts w:ascii="Arial" w:hAnsi="Arial" w:cs="Arial"/>
        </w:rPr>
        <w:t>Претендент не допускается к участию в аукционе по следующим основаниям:</w:t>
      </w:r>
    </w:p>
    <w:p w:rsidR="00F37817" w:rsidRPr="00E86E89" w:rsidRDefault="002E445C" w:rsidP="008663F5">
      <w:pPr>
        <w:pStyle w:val="310"/>
        <w:tabs>
          <w:tab w:val="num" w:pos="100"/>
          <w:tab w:val="left" w:pos="708"/>
        </w:tabs>
        <w:ind w:left="0" w:firstLine="709"/>
        <w:rPr>
          <w:rFonts w:ascii="Arial" w:hAnsi="Arial" w:cs="Arial"/>
        </w:rPr>
      </w:pPr>
      <w:r w:rsidRPr="00E86E89">
        <w:rPr>
          <w:rFonts w:ascii="Arial" w:hAnsi="Arial" w:cs="Arial"/>
        </w:rPr>
        <w:t>- представленные документы не подтверждают право претендента быть покупателем в соответствии с законодательством Российской Федерации;</w:t>
      </w:r>
    </w:p>
    <w:p w:rsidR="00F37817" w:rsidRPr="00E86E89" w:rsidRDefault="002E445C" w:rsidP="008663F5">
      <w:pPr>
        <w:pStyle w:val="310"/>
        <w:tabs>
          <w:tab w:val="num" w:pos="100"/>
          <w:tab w:val="left" w:pos="708"/>
        </w:tabs>
        <w:ind w:left="0" w:firstLine="709"/>
        <w:rPr>
          <w:rFonts w:ascii="Arial" w:hAnsi="Arial" w:cs="Arial"/>
        </w:rPr>
      </w:pPr>
      <w:r w:rsidRPr="00E86E89">
        <w:rPr>
          <w:rFonts w:ascii="Arial" w:hAnsi="Arial" w:cs="Arial"/>
        </w:rPr>
        <w:t>- представлены не все документы в соответствии с перечнем, указанным с перечнем в информационном сообщении, или оформление указанных документов не соответствует законодательству Российской Федерации;</w:t>
      </w:r>
    </w:p>
    <w:p w:rsidR="00F37817" w:rsidRPr="00E86E89" w:rsidRDefault="002E445C" w:rsidP="008663F5">
      <w:pPr>
        <w:pStyle w:val="310"/>
        <w:tabs>
          <w:tab w:val="num" w:pos="100"/>
          <w:tab w:val="left" w:pos="708"/>
        </w:tabs>
        <w:ind w:left="0" w:firstLine="709"/>
        <w:rPr>
          <w:rFonts w:ascii="Arial" w:hAnsi="Arial" w:cs="Arial"/>
        </w:rPr>
      </w:pPr>
      <w:bookmarkStart w:id="22" w:name="_Ref11225299"/>
      <w:r w:rsidRPr="00E86E89">
        <w:rPr>
          <w:rFonts w:ascii="Arial" w:hAnsi="Arial" w:cs="Arial"/>
        </w:rPr>
        <w:t>- заявка подана лицом, не уполномоченным претендентом на осуществление таких действий</w:t>
      </w:r>
      <w:bookmarkEnd w:id="22"/>
      <w:r w:rsidRPr="00E86E89">
        <w:rPr>
          <w:rFonts w:ascii="Arial" w:hAnsi="Arial" w:cs="Arial"/>
        </w:rPr>
        <w:t>,</w:t>
      </w:r>
    </w:p>
    <w:p w:rsidR="00F37817" w:rsidRPr="00E86E89" w:rsidRDefault="002E445C" w:rsidP="008663F5">
      <w:pPr>
        <w:pStyle w:val="310"/>
        <w:tabs>
          <w:tab w:val="num" w:pos="100"/>
          <w:tab w:val="left" w:pos="708"/>
        </w:tabs>
        <w:ind w:left="100" w:firstLine="709"/>
        <w:rPr>
          <w:rFonts w:ascii="Arial" w:hAnsi="Arial" w:cs="Arial"/>
        </w:rPr>
      </w:pPr>
      <w:r w:rsidRPr="00E86E89">
        <w:rPr>
          <w:rFonts w:ascii="Arial" w:hAnsi="Arial" w:cs="Arial"/>
        </w:rPr>
        <w:t xml:space="preserve">- не подтверждено поступление в установленный срок задатка на счет, </w:t>
      </w:r>
      <w:r w:rsidRPr="00E86E89">
        <w:rPr>
          <w:rFonts w:ascii="Arial" w:hAnsi="Arial" w:cs="Arial"/>
        </w:rPr>
        <w:lastRenderedPageBreak/>
        <w:t>указанный в опубликованном информационном сообщении.</w:t>
      </w:r>
    </w:p>
    <w:p w:rsidR="00F37817" w:rsidRPr="00E86E89" w:rsidRDefault="002E445C" w:rsidP="008663F5">
      <w:pPr>
        <w:pStyle w:val="310"/>
        <w:tabs>
          <w:tab w:val="clear" w:pos="1209"/>
          <w:tab w:val="num" w:pos="100"/>
        </w:tabs>
        <w:ind w:left="100" w:firstLine="709"/>
        <w:rPr>
          <w:rFonts w:ascii="Arial" w:hAnsi="Arial" w:cs="Arial"/>
        </w:rPr>
      </w:pPr>
      <w:r w:rsidRPr="00E86E89">
        <w:rPr>
          <w:rFonts w:ascii="Arial" w:hAnsi="Arial" w:cs="Arial"/>
        </w:rPr>
        <w:t>- оформление указанных документов не соответствует законодательству РФ.</w:t>
      </w:r>
    </w:p>
    <w:p w:rsidR="00F37817" w:rsidRPr="00E86E89" w:rsidRDefault="002E445C">
      <w:pPr>
        <w:pStyle w:val="10"/>
        <w:numPr>
          <w:ilvl w:val="1"/>
          <w:numId w:val="1"/>
        </w:numPr>
        <w:tabs>
          <w:tab w:val="left" w:pos="708"/>
        </w:tabs>
        <w:jc w:val="center"/>
        <w:rPr>
          <w:rFonts w:ascii="Arial" w:hAnsi="Arial" w:cs="Arial"/>
          <w:sz w:val="24"/>
          <w:szCs w:val="24"/>
        </w:rPr>
      </w:pPr>
      <w:r w:rsidRPr="00E86E89">
        <w:rPr>
          <w:rFonts w:ascii="Arial" w:hAnsi="Arial" w:cs="Arial"/>
          <w:sz w:val="24"/>
          <w:szCs w:val="24"/>
        </w:rPr>
        <w:t>ДОКУМЕНТАЦИЯ ОБ АУКЦИОНЕ</w:t>
      </w:r>
    </w:p>
    <w:p w:rsidR="00F37817" w:rsidRPr="00E86E89" w:rsidRDefault="002E445C">
      <w:pPr>
        <w:pStyle w:val="210"/>
        <w:numPr>
          <w:ilvl w:val="2"/>
          <w:numId w:val="1"/>
        </w:numPr>
        <w:tabs>
          <w:tab w:val="left" w:pos="708"/>
        </w:tabs>
        <w:ind w:firstLine="709"/>
        <w:jc w:val="left"/>
        <w:rPr>
          <w:rFonts w:ascii="Arial" w:hAnsi="Arial" w:cs="Arial"/>
        </w:rPr>
      </w:pPr>
      <w:bookmarkStart w:id="23" w:name="_Toc119349438"/>
      <w:bookmarkStart w:id="24" w:name="_Toc13035844"/>
      <w:bookmarkStart w:id="25" w:name="_Ref11225592"/>
      <w:r w:rsidRPr="00E86E89">
        <w:rPr>
          <w:rFonts w:ascii="Arial" w:hAnsi="Arial" w:cs="Arial"/>
        </w:rPr>
        <w:t>Содержание документации</w:t>
      </w:r>
      <w:bookmarkEnd w:id="23"/>
      <w:bookmarkEnd w:id="24"/>
      <w:bookmarkEnd w:id="25"/>
      <w:r w:rsidRPr="00E86E89">
        <w:rPr>
          <w:rFonts w:ascii="Arial" w:hAnsi="Arial" w:cs="Arial"/>
        </w:rPr>
        <w:t xml:space="preserve"> об аукционе</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Документация об аукционе включает перечисленные ниже документы, а также дополнения, выпускаемые в соответствии с пунктом </w:t>
      </w:r>
      <w:fldSimple w:instr="REF _Ref119429410 \r \h \* MERGEFORMAT ">
        <w:r w:rsidR="00F752CB" w:rsidRPr="00E86E89">
          <w:rPr>
            <w:rFonts w:ascii="Arial" w:hAnsi="Arial" w:cs="Arial"/>
          </w:rPr>
          <w:t>2.3</w:t>
        </w:r>
      </w:fldSimple>
      <w:r w:rsidRPr="00E86E89">
        <w:rPr>
          <w:rFonts w:ascii="Arial" w:hAnsi="Arial" w:cs="Arial"/>
        </w:rPr>
        <w:t>. настоящего Раздела.</w:t>
      </w:r>
    </w:p>
    <w:p w:rsidR="00F37817" w:rsidRPr="00E86E89" w:rsidRDefault="002E445C">
      <w:pPr>
        <w:pStyle w:val="310"/>
        <w:tabs>
          <w:tab w:val="left" w:pos="708"/>
        </w:tabs>
        <w:ind w:left="0" w:firstLine="737"/>
        <w:rPr>
          <w:rFonts w:ascii="Arial" w:hAnsi="Arial" w:cs="Arial"/>
        </w:rPr>
      </w:pPr>
      <w:r w:rsidRPr="00E86E89">
        <w:rPr>
          <w:rFonts w:ascii="Arial" w:hAnsi="Arial" w:cs="Arial"/>
        </w:rPr>
        <w:t>- Информационное сообщение</w:t>
      </w:r>
    </w:p>
    <w:p w:rsidR="00F37817" w:rsidRPr="00E86E89" w:rsidRDefault="002E445C">
      <w:pPr>
        <w:pStyle w:val="310"/>
        <w:rPr>
          <w:rFonts w:ascii="Arial" w:hAnsi="Arial" w:cs="Arial"/>
          <w:spacing w:val="-4"/>
        </w:rPr>
      </w:pPr>
      <w:r w:rsidRPr="00E86E89">
        <w:rPr>
          <w:rFonts w:ascii="Arial" w:hAnsi="Arial" w:cs="Arial"/>
          <w:spacing w:val="-4"/>
        </w:rPr>
        <w:t>- Инструкцию участникам  аукциона</w:t>
      </w:r>
    </w:p>
    <w:p w:rsidR="00F37817" w:rsidRPr="00E86E89" w:rsidRDefault="002E445C">
      <w:pPr>
        <w:pStyle w:val="310"/>
        <w:rPr>
          <w:rFonts w:ascii="Arial" w:hAnsi="Arial" w:cs="Arial"/>
          <w:spacing w:val="-4"/>
        </w:rPr>
      </w:pPr>
      <w:r w:rsidRPr="00E86E89">
        <w:rPr>
          <w:rFonts w:ascii="Arial" w:hAnsi="Arial" w:cs="Arial"/>
          <w:spacing w:val="-4"/>
        </w:rPr>
        <w:t>- Проект Договора.</w:t>
      </w:r>
    </w:p>
    <w:p w:rsidR="00F37817" w:rsidRPr="00E86E89" w:rsidRDefault="002E445C">
      <w:pPr>
        <w:pStyle w:val="310"/>
        <w:rPr>
          <w:rFonts w:ascii="Arial" w:hAnsi="Arial" w:cs="Arial"/>
          <w:spacing w:val="-4"/>
        </w:rPr>
      </w:pPr>
      <w:r w:rsidRPr="00E86E89">
        <w:rPr>
          <w:rFonts w:ascii="Arial" w:hAnsi="Arial" w:cs="Arial"/>
          <w:spacing w:val="-4"/>
        </w:rPr>
        <w:t>- Приложение к документации об аукционе</w:t>
      </w:r>
    </w:p>
    <w:p w:rsidR="00F37817" w:rsidRPr="00E86E89" w:rsidRDefault="002E445C">
      <w:pPr>
        <w:pStyle w:val="210"/>
        <w:numPr>
          <w:ilvl w:val="2"/>
          <w:numId w:val="1"/>
        </w:numPr>
        <w:tabs>
          <w:tab w:val="left" w:pos="708"/>
        </w:tabs>
        <w:ind w:firstLine="709"/>
        <w:rPr>
          <w:rFonts w:ascii="Arial" w:hAnsi="Arial" w:cs="Arial"/>
        </w:rPr>
      </w:pPr>
      <w:bookmarkStart w:id="26" w:name="_Toc119349439"/>
      <w:r w:rsidRPr="00E86E89">
        <w:rPr>
          <w:rFonts w:ascii="Arial" w:hAnsi="Arial" w:cs="Arial"/>
        </w:rPr>
        <w:t>Разъяснение положений документации</w:t>
      </w:r>
      <w:bookmarkEnd w:id="26"/>
      <w:r w:rsidRPr="00E86E89">
        <w:rPr>
          <w:rFonts w:ascii="Arial" w:hAnsi="Arial" w:cs="Arial"/>
          <w:spacing w:val="-4"/>
        </w:rPr>
        <w:t xml:space="preserve"> об аукционе</w:t>
      </w:r>
    </w:p>
    <w:p w:rsidR="00F37817" w:rsidRPr="00E86E89" w:rsidRDefault="002E445C">
      <w:pPr>
        <w:pStyle w:val="310"/>
        <w:numPr>
          <w:ilvl w:val="3"/>
          <w:numId w:val="1"/>
        </w:numPr>
        <w:ind w:left="0" w:firstLine="454"/>
        <w:rPr>
          <w:rFonts w:ascii="Arial" w:hAnsi="Arial" w:cs="Arial"/>
        </w:rPr>
      </w:pPr>
      <w:r w:rsidRPr="00E86E89">
        <w:rPr>
          <w:rFonts w:ascii="Arial" w:hAnsi="Arial" w:cs="Arial"/>
        </w:rPr>
        <w:t>Любой участник аукциона вправе направить в письменной форме Организатору торгов запрос о разъяснении положений документации</w:t>
      </w:r>
      <w:r w:rsidRPr="00E86E89">
        <w:rPr>
          <w:rFonts w:ascii="Arial" w:hAnsi="Arial" w:cs="Arial"/>
          <w:spacing w:val="-4"/>
        </w:rPr>
        <w:t xml:space="preserve"> об аукционе</w:t>
      </w:r>
      <w:r w:rsidRPr="00E86E89">
        <w:rPr>
          <w:rFonts w:ascii="Arial" w:hAnsi="Arial" w:cs="Arial"/>
        </w:rPr>
        <w:t xml:space="preserve">. В течение </w:t>
      </w:r>
      <w:r w:rsidRPr="00E86E89">
        <w:rPr>
          <w:rFonts w:ascii="Arial" w:hAnsi="Arial" w:cs="Arial"/>
          <w:b/>
          <w:bCs/>
        </w:rPr>
        <w:t>двух рабочих дней</w:t>
      </w:r>
      <w:r w:rsidRPr="00E86E89">
        <w:rPr>
          <w:rFonts w:ascii="Arial" w:hAnsi="Arial" w:cs="Arial"/>
        </w:rPr>
        <w:t xml:space="preserve"> со дня поступления указанного запроса Организатор торгов обязан направить в письменной форме разъяснения положений документации</w:t>
      </w:r>
      <w:r w:rsidRPr="00E86E89">
        <w:rPr>
          <w:rFonts w:ascii="Arial" w:hAnsi="Arial" w:cs="Arial"/>
          <w:spacing w:val="-4"/>
        </w:rPr>
        <w:t xml:space="preserve"> об аукционе</w:t>
      </w:r>
      <w:r w:rsidRPr="00E86E89">
        <w:rPr>
          <w:rFonts w:ascii="Arial" w:hAnsi="Arial" w:cs="Arial"/>
        </w:rPr>
        <w:t xml:space="preserve">, если указанный запрос поступил к продавцу не позднее, чем </w:t>
      </w:r>
      <w:r w:rsidRPr="00E86E89">
        <w:rPr>
          <w:rFonts w:ascii="Arial" w:hAnsi="Arial" w:cs="Arial"/>
          <w:b/>
          <w:bCs/>
        </w:rPr>
        <w:t>за пять дней</w:t>
      </w:r>
      <w:r w:rsidRPr="00E86E89">
        <w:rPr>
          <w:rFonts w:ascii="Arial" w:hAnsi="Arial" w:cs="Arial"/>
        </w:rPr>
        <w:t xml:space="preserve"> до дня окончания подачи заявок на участие в аукционе.</w:t>
      </w:r>
    </w:p>
    <w:p w:rsidR="00F37817" w:rsidRPr="00E86E89" w:rsidRDefault="002E445C">
      <w:pPr>
        <w:pStyle w:val="310"/>
        <w:numPr>
          <w:ilvl w:val="3"/>
          <w:numId w:val="1"/>
        </w:numPr>
        <w:ind w:left="0" w:firstLine="624"/>
        <w:rPr>
          <w:rFonts w:ascii="Arial" w:hAnsi="Arial" w:cs="Arial"/>
        </w:rPr>
      </w:pPr>
      <w:r w:rsidRPr="00E86E89">
        <w:rPr>
          <w:rFonts w:ascii="Arial" w:hAnsi="Arial" w:cs="Arial"/>
          <w:b/>
          <w:bCs/>
        </w:rPr>
        <w:t>В течение одного дня</w:t>
      </w:r>
      <w:r w:rsidRPr="00E86E89">
        <w:rPr>
          <w:rFonts w:ascii="Arial" w:hAnsi="Arial" w:cs="Arial"/>
        </w:rPr>
        <w:t xml:space="preserve"> со дня направления разъяснения положений  документации </w:t>
      </w:r>
      <w:r w:rsidRPr="00E86E89">
        <w:rPr>
          <w:rFonts w:ascii="Arial" w:hAnsi="Arial" w:cs="Arial"/>
          <w:spacing w:val="-4"/>
        </w:rPr>
        <w:t>об аукционе</w:t>
      </w:r>
      <w:r w:rsidRPr="00E86E89">
        <w:rPr>
          <w:rFonts w:ascii="Arial" w:hAnsi="Arial" w:cs="Arial"/>
        </w:rPr>
        <w:t xml:space="preserve"> по запросу участника аукциона такое разъяснение должно быть размещено продавцом, на официальном сайте с указанием предмета запроса и его разъяснения, при этом участник аукциона, направивший запрос не указывается. Разъяснение положений  документации </w:t>
      </w:r>
      <w:r w:rsidRPr="00E86E89">
        <w:rPr>
          <w:rFonts w:ascii="Arial" w:hAnsi="Arial" w:cs="Arial"/>
          <w:spacing w:val="-4"/>
        </w:rPr>
        <w:t>об аукционе</w:t>
      </w:r>
      <w:r w:rsidRPr="00E86E89">
        <w:rPr>
          <w:rFonts w:ascii="Arial" w:hAnsi="Arial" w:cs="Arial"/>
        </w:rPr>
        <w:t xml:space="preserve"> не должно изменять ее суть.</w:t>
      </w:r>
    </w:p>
    <w:p w:rsidR="00F37817" w:rsidRPr="00E86E89" w:rsidRDefault="002E445C">
      <w:pPr>
        <w:pStyle w:val="210"/>
        <w:numPr>
          <w:ilvl w:val="2"/>
          <w:numId w:val="1"/>
        </w:numPr>
        <w:tabs>
          <w:tab w:val="left" w:pos="708"/>
        </w:tabs>
        <w:ind w:firstLine="709"/>
        <w:rPr>
          <w:rFonts w:ascii="Arial" w:hAnsi="Arial" w:cs="Arial"/>
        </w:rPr>
      </w:pPr>
      <w:bookmarkStart w:id="27" w:name="_Ref119429410"/>
      <w:bookmarkStart w:id="28" w:name="_Toc119349440"/>
      <w:r w:rsidRPr="00E86E89">
        <w:rPr>
          <w:rFonts w:ascii="Arial" w:hAnsi="Arial" w:cs="Arial"/>
        </w:rPr>
        <w:t>Внесение изменений и дополнений в документацию</w:t>
      </w:r>
      <w:bookmarkEnd w:id="27"/>
      <w:bookmarkEnd w:id="28"/>
      <w:r w:rsidRPr="00E86E89">
        <w:rPr>
          <w:rFonts w:ascii="Arial" w:hAnsi="Arial" w:cs="Arial"/>
          <w:spacing w:val="-4"/>
        </w:rPr>
        <w:t xml:space="preserve"> об аукционе</w:t>
      </w:r>
    </w:p>
    <w:p w:rsidR="00F37817" w:rsidRPr="00E86E89" w:rsidRDefault="002E445C">
      <w:pPr>
        <w:pStyle w:val="310"/>
        <w:numPr>
          <w:ilvl w:val="3"/>
          <w:numId w:val="1"/>
        </w:numPr>
        <w:ind w:left="0" w:firstLine="454"/>
        <w:rPr>
          <w:rFonts w:ascii="Arial" w:hAnsi="Arial" w:cs="Arial"/>
        </w:rPr>
      </w:pPr>
      <w:r w:rsidRPr="00E86E89">
        <w:rPr>
          <w:rFonts w:ascii="Arial" w:hAnsi="Arial" w:cs="Arial"/>
          <w:color w:val="000000"/>
        </w:rPr>
        <w:t xml:space="preserve">Организатор торгов по собственной инициативе или в соответствии с запросом участника аукциона вправе принять решение о внесении изменений в </w:t>
      </w:r>
      <w:r w:rsidRPr="00E86E89">
        <w:rPr>
          <w:rFonts w:ascii="Arial" w:hAnsi="Arial" w:cs="Arial"/>
        </w:rPr>
        <w:t>документацию</w:t>
      </w:r>
      <w:r w:rsidRPr="00E86E89">
        <w:rPr>
          <w:rFonts w:ascii="Arial" w:hAnsi="Arial" w:cs="Arial"/>
          <w:spacing w:val="-4"/>
        </w:rPr>
        <w:t xml:space="preserve"> об аукционе</w:t>
      </w:r>
      <w:r w:rsidR="00AE6CD5" w:rsidRPr="00E86E89">
        <w:rPr>
          <w:rFonts w:ascii="Arial" w:hAnsi="Arial" w:cs="Arial"/>
          <w:spacing w:val="-4"/>
        </w:rPr>
        <w:t xml:space="preserve"> </w:t>
      </w:r>
      <w:r w:rsidRPr="00E86E89">
        <w:rPr>
          <w:rFonts w:ascii="Arial" w:hAnsi="Arial" w:cs="Arial"/>
          <w:b/>
          <w:bCs/>
          <w:color w:val="000000"/>
        </w:rPr>
        <w:t xml:space="preserve">не </w:t>
      </w:r>
      <w:proofErr w:type="gramStart"/>
      <w:r w:rsidRPr="00E86E89">
        <w:rPr>
          <w:rFonts w:ascii="Arial" w:hAnsi="Arial" w:cs="Arial"/>
          <w:b/>
          <w:bCs/>
          <w:color w:val="000000"/>
        </w:rPr>
        <w:t>позднее</w:t>
      </w:r>
      <w:proofErr w:type="gramEnd"/>
      <w:r w:rsidRPr="00E86E89">
        <w:rPr>
          <w:rFonts w:ascii="Arial" w:hAnsi="Arial" w:cs="Arial"/>
          <w:b/>
          <w:bCs/>
          <w:color w:val="000000"/>
        </w:rPr>
        <w:t xml:space="preserve"> чем за пять дней</w:t>
      </w:r>
      <w:r w:rsidRPr="00E86E89">
        <w:rPr>
          <w:rFonts w:ascii="Arial" w:hAnsi="Arial" w:cs="Arial"/>
          <w:color w:val="000000"/>
        </w:rPr>
        <w:t xml:space="preserve"> до даты окончания подачи заявок на участие в аукционе. Изменение предмета аукциона не допускается</w:t>
      </w:r>
      <w:r w:rsidRPr="00E86E89">
        <w:rPr>
          <w:rFonts w:ascii="Arial" w:hAnsi="Arial" w:cs="Arial"/>
        </w:rPr>
        <w:t>.</w:t>
      </w:r>
    </w:p>
    <w:p w:rsidR="00F37817" w:rsidRPr="00E86E89" w:rsidRDefault="002E445C">
      <w:pPr>
        <w:pStyle w:val="210"/>
        <w:numPr>
          <w:ilvl w:val="2"/>
          <w:numId w:val="1"/>
        </w:numPr>
        <w:tabs>
          <w:tab w:val="left" w:pos="708"/>
        </w:tabs>
        <w:ind w:firstLine="709"/>
        <w:rPr>
          <w:rFonts w:ascii="Arial" w:hAnsi="Arial" w:cs="Arial"/>
        </w:rPr>
      </w:pPr>
      <w:bookmarkStart w:id="29" w:name="_Toc119349441"/>
      <w:r w:rsidRPr="00E86E89">
        <w:rPr>
          <w:rFonts w:ascii="Arial" w:hAnsi="Arial" w:cs="Arial"/>
        </w:rPr>
        <w:t>Отказ от проведения аукциона</w:t>
      </w:r>
      <w:bookmarkEnd w:id="29"/>
    </w:p>
    <w:p w:rsidR="00F37817" w:rsidRPr="00E86E89" w:rsidRDefault="002E445C">
      <w:pPr>
        <w:ind w:firstLine="540"/>
        <w:jc w:val="both"/>
        <w:rPr>
          <w:rFonts w:ascii="Arial" w:hAnsi="Arial" w:cs="Arial"/>
          <w:b/>
          <w:bCs/>
          <w:sz w:val="24"/>
          <w:szCs w:val="24"/>
        </w:rPr>
      </w:pPr>
      <w:r w:rsidRPr="00E86E89">
        <w:rPr>
          <w:rFonts w:ascii="Arial" w:hAnsi="Arial" w:cs="Arial"/>
          <w:sz w:val="24"/>
          <w:szCs w:val="24"/>
        </w:rPr>
        <w:t xml:space="preserve">2.4.1.Организатор торгов, </w:t>
      </w:r>
      <w:r w:rsidRPr="00E86E89">
        <w:rPr>
          <w:rFonts w:ascii="Arial" w:hAnsi="Arial" w:cs="Arial"/>
          <w:color w:val="000000"/>
          <w:sz w:val="24"/>
          <w:szCs w:val="24"/>
        </w:rPr>
        <w:t>официально опубликовавший и разместивший на официальном сайте извещение о проведении открытого аукциона,</w:t>
      </w:r>
      <w:r w:rsidRPr="00E86E89">
        <w:rPr>
          <w:rFonts w:ascii="Arial" w:hAnsi="Arial" w:cs="Arial"/>
          <w:sz w:val="24"/>
          <w:szCs w:val="24"/>
        </w:rPr>
        <w:t xml:space="preserve"> вправе отказаться от проведения аукциона в любое время до начала торгов, но не позднее, чем за три дня до наступления даты его проведения.</w:t>
      </w:r>
    </w:p>
    <w:p w:rsidR="00F37817" w:rsidRPr="00E86E89" w:rsidRDefault="002E445C">
      <w:pPr>
        <w:pStyle w:val="310"/>
        <w:tabs>
          <w:tab w:val="left" w:pos="708"/>
        </w:tabs>
        <w:ind w:left="100" w:firstLine="609"/>
        <w:rPr>
          <w:rFonts w:ascii="Arial" w:hAnsi="Arial" w:cs="Arial"/>
        </w:rPr>
      </w:pPr>
      <w:r w:rsidRPr="00E86E89">
        <w:rPr>
          <w:rFonts w:ascii="Arial" w:hAnsi="Arial" w:cs="Arial"/>
        </w:rPr>
        <w:t xml:space="preserve">2.4.2. Извещение об отказе от проведения открытого аукциона размещается и публикуется Организатором торгов соответственно </w:t>
      </w:r>
      <w:r w:rsidRPr="00E86E89">
        <w:rPr>
          <w:rFonts w:ascii="Arial" w:hAnsi="Arial" w:cs="Arial"/>
          <w:b/>
          <w:bCs/>
        </w:rPr>
        <w:t xml:space="preserve">в течение двух дней </w:t>
      </w:r>
      <w:r w:rsidRPr="00E86E89">
        <w:rPr>
          <w:rFonts w:ascii="Arial" w:hAnsi="Arial" w:cs="Arial"/>
        </w:rPr>
        <w:t>со дня принятия решения об отказе от проведения открытого аукциона.</w:t>
      </w:r>
    </w:p>
    <w:p w:rsidR="00F37817" w:rsidRPr="00E86E89" w:rsidRDefault="002E445C">
      <w:pPr>
        <w:pStyle w:val="10"/>
        <w:numPr>
          <w:ilvl w:val="1"/>
          <w:numId w:val="1"/>
        </w:numPr>
        <w:tabs>
          <w:tab w:val="left" w:pos="708"/>
        </w:tabs>
        <w:jc w:val="center"/>
        <w:rPr>
          <w:rFonts w:ascii="Arial" w:hAnsi="Arial" w:cs="Arial"/>
          <w:sz w:val="24"/>
          <w:szCs w:val="24"/>
        </w:rPr>
      </w:pPr>
      <w:bookmarkStart w:id="30" w:name="_Toc119349442"/>
      <w:r w:rsidRPr="00E86E89">
        <w:rPr>
          <w:rFonts w:ascii="Arial" w:hAnsi="Arial" w:cs="Arial"/>
          <w:sz w:val="24"/>
          <w:szCs w:val="24"/>
        </w:rPr>
        <w:t>ПОДГОТОВКА ЗАЯВКИ НА УЧАСТИЕ В АУКЦИОНЕ</w:t>
      </w:r>
      <w:bookmarkEnd w:id="30"/>
    </w:p>
    <w:p w:rsidR="00F37817" w:rsidRPr="00E86E89" w:rsidRDefault="002E445C">
      <w:pPr>
        <w:pStyle w:val="210"/>
        <w:numPr>
          <w:ilvl w:val="2"/>
          <w:numId w:val="1"/>
        </w:numPr>
        <w:tabs>
          <w:tab w:val="left" w:pos="708"/>
        </w:tabs>
        <w:ind w:firstLine="709"/>
        <w:rPr>
          <w:rFonts w:ascii="Arial" w:hAnsi="Arial" w:cs="Arial"/>
        </w:rPr>
      </w:pPr>
      <w:bookmarkStart w:id="31" w:name="_Toc119349443"/>
      <w:r w:rsidRPr="00E86E89">
        <w:rPr>
          <w:rFonts w:ascii="Arial" w:hAnsi="Arial" w:cs="Arial"/>
        </w:rPr>
        <w:t>Формы заявки на участие в аукционе</w:t>
      </w:r>
      <w:bookmarkEnd w:id="31"/>
    </w:p>
    <w:p w:rsidR="00F37817" w:rsidRPr="00E86E89" w:rsidRDefault="002E445C">
      <w:pPr>
        <w:pStyle w:val="310"/>
        <w:numPr>
          <w:ilvl w:val="3"/>
          <w:numId w:val="1"/>
        </w:numPr>
        <w:tabs>
          <w:tab w:val="left" w:pos="709"/>
        </w:tabs>
        <w:ind w:left="0" w:firstLine="624"/>
        <w:rPr>
          <w:rFonts w:ascii="Arial" w:hAnsi="Arial" w:cs="Arial"/>
        </w:rPr>
      </w:pPr>
      <w:r w:rsidRPr="00E86E89">
        <w:rPr>
          <w:rFonts w:ascii="Arial" w:hAnsi="Arial" w:cs="Arial"/>
        </w:rPr>
        <w:t xml:space="preserve">Участник аукциона подает заявку </w:t>
      </w:r>
      <w:proofErr w:type="gramStart"/>
      <w:r w:rsidRPr="00E86E89">
        <w:rPr>
          <w:rFonts w:ascii="Arial" w:hAnsi="Arial" w:cs="Arial"/>
        </w:rPr>
        <w:t>на участие в аукционе в письменной форме в соответствии с требованиями</w:t>
      </w:r>
      <w:proofErr w:type="gramEnd"/>
      <w:r w:rsidRPr="00E86E89">
        <w:rPr>
          <w:rFonts w:ascii="Arial" w:hAnsi="Arial" w:cs="Arial"/>
        </w:rPr>
        <w:t xml:space="preserve"> </w:t>
      </w:r>
      <w:r w:rsidRPr="00E86E89">
        <w:rPr>
          <w:rFonts w:ascii="Arial" w:hAnsi="Arial" w:cs="Arial"/>
          <w:b/>
          <w:bCs/>
        </w:rPr>
        <w:t>Информационного сообщения</w:t>
      </w:r>
      <w:r w:rsidRPr="00E86E89">
        <w:rPr>
          <w:rFonts w:ascii="Arial" w:hAnsi="Arial" w:cs="Arial"/>
        </w:rPr>
        <w:t>.</w:t>
      </w:r>
    </w:p>
    <w:p w:rsidR="00F37817" w:rsidRPr="00E86E89" w:rsidRDefault="002E445C">
      <w:pPr>
        <w:pStyle w:val="210"/>
        <w:numPr>
          <w:ilvl w:val="2"/>
          <w:numId w:val="1"/>
        </w:numPr>
        <w:tabs>
          <w:tab w:val="left" w:pos="708"/>
        </w:tabs>
        <w:ind w:firstLine="709"/>
        <w:rPr>
          <w:rFonts w:ascii="Arial" w:hAnsi="Arial" w:cs="Arial"/>
        </w:rPr>
      </w:pPr>
      <w:bookmarkStart w:id="32" w:name="_Toc119349444"/>
      <w:bookmarkStart w:id="33" w:name="_Ref152435767"/>
      <w:r w:rsidRPr="00E86E89">
        <w:rPr>
          <w:rFonts w:ascii="Arial" w:hAnsi="Arial" w:cs="Arial"/>
        </w:rPr>
        <w:t>Язык документов, входящих в состав заявки на участие в аукционе</w:t>
      </w:r>
      <w:bookmarkEnd w:id="32"/>
      <w:bookmarkEnd w:id="33"/>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Заявка на участие в аукционе, все документы и корреспонденция между продавцом и претендентом, относящиеся к заявке, должны быть </w:t>
      </w:r>
      <w:r w:rsidRPr="00E86E89">
        <w:rPr>
          <w:rFonts w:ascii="Arial" w:hAnsi="Arial" w:cs="Arial"/>
        </w:rPr>
        <w:lastRenderedPageBreak/>
        <w:t>составлены на русском языке.</w:t>
      </w:r>
    </w:p>
    <w:p w:rsidR="00F37817" w:rsidRPr="00E86E89" w:rsidRDefault="002E445C">
      <w:pPr>
        <w:pStyle w:val="210"/>
        <w:numPr>
          <w:ilvl w:val="2"/>
          <w:numId w:val="1"/>
        </w:numPr>
        <w:tabs>
          <w:tab w:val="left" w:pos="708"/>
        </w:tabs>
        <w:ind w:firstLine="709"/>
        <w:rPr>
          <w:rFonts w:ascii="Arial" w:hAnsi="Arial" w:cs="Arial"/>
        </w:rPr>
      </w:pPr>
      <w:bookmarkStart w:id="34" w:name="_Ref119430333"/>
      <w:bookmarkStart w:id="35" w:name="_Ref119429817"/>
      <w:bookmarkStart w:id="36" w:name="_Ref119429784"/>
      <w:bookmarkStart w:id="37" w:name="_Toc119349445"/>
      <w:r w:rsidRPr="00E86E89">
        <w:rPr>
          <w:rFonts w:ascii="Arial" w:hAnsi="Arial" w:cs="Arial"/>
        </w:rPr>
        <w:t>Требования к содержанию документов, входящих в состав заявки на участие в аукционе</w:t>
      </w:r>
      <w:bookmarkEnd w:id="34"/>
      <w:bookmarkEnd w:id="35"/>
      <w:bookmarkEnd w:id="36"/>
      <w:bookmarkEnd w:id="37"/>
      <w:r w:rsidRPr="00E86E89">
        <w:rPr>
          <w:rFonts w:ascii="Arial" w:hAnsi="Arial" w:cs="Arial"/>
        </w:rPr>
        <w:t>:</w:t>
      </w:r>
    </w:p>
    <w:p w:rsidR="00F37817" w:rsidRPr="00E86E89" w:rsidRDefault="002E445C">
      <w:pPr>
        <w:pStyle w:val="310"/>
        <w:numPr>
          <w:ilvl w:val="3"/>
          <w:numId w:val="1"/>
        </w:numPr>
        <w:ind w:left="0" w:firstLine="624"/>
        <w:rPr>
          <w:rFonts w:ascii="Arial" w:hAnsi="Arial" w:cs="Arial"/>
        </w:rPr>
      </w:pPr>
      <w:r w:rsidRPr="00E86E89">
        <w:rPr>
          <w:rFonts w:ascii="Arial" w:hAnsi="Arial" w:cs="Arial"/>
        </w:rPr>
        <w:t xml:space="preserve">Заявка на участие в аукционе должна быть подготовлена по форме, представленной в разделе 5. «Заявки </w:t>
      </w:r>
      <w:r w:rsidRPr="00E86E89">
        <w:rPr>
          <w:rFonts w:ascii="Arial" w:hAnsi="Arial" w:cs="Arial"/>
          <w:spacing w:val="-4"/>
        </w:rPr>
        <w:t>на участие в аукционе</w:t>
      </w:r>
      <w:r w:rsidRPr="00E86E89">
        <w:rPr>
          <w:rFonts w:ascii="Arial" w:hAnsi="Arial" w:cs="Arial"/>
        </w:rPr>
        <w:t xml:space="preserve"> с приложениями», и содержать сведения и документы, указанные в </w:t>
      </w:r>
      <w:r w:rsidRPr="00E86E89">
        <w:rPr>
          <w:rFonts w:ascii="Arial" w:hAnsi="Arial" w:cs="Arial"/>
          <w:b/>
          <w:bCs/>
        </w:rPr>
        <w:t>Информационном сообщении</w:t>
      </w:r>
    </w:p>
    <w:p w:rsidR="00F37817" w:rsidRPr="00E86E89" w:rsidRDefault="002E445C">
      <w:pPr>
        <w:pStyle w:val="210"/>
        <w:numPr>
          <w:ilvl w:val="2"/>
          <w:numId w:val="1"/>
        </w:numPr>
        <w:tabs>
          <w:tab w:val="left" w:pos="708"/>
        </w:tabs>
        <w:ind w:firstLine="709"/>
        <w:rPr>
          <w:rFonts w:ascii="Arial" w:hAnsi="Arial" w:cs="Arial"/>
        </w:rPr>
      </w:pPr>
      <w:bookmarkStart w:id="38" w:name="_Ref119429636"/>
      <w:bookmarkStart w:id="39" w:name="_Ref119429571"/>
      <w:bookmarkStart w:id="40" w:name="_Toc119349448"/>
      <w:r w:rsidRPr="00E86E89">
        <w:rPr>
          <w:rFonts w:ascii="Arial" w:hAnsi="Arial" w:cs="Arial"/>
        </w:rPr>
        <w:t>Требования к оформлению заявок на участие в аукционе</w:t>
      </w:r>
      <w:bookmarkEnd w:id="38"/>
      <w:bookmarkEnd w:id="39"/>
      <w:bookmarkEnd w:id="40"/>
    </w:p>
    <w:p w:rsidR="00F37817" w:rsidRPr="00E86E89" w:rsidRDefault="002E445C">
      <w:pPr>
        <w:pStyle w:val="310"/>
        <w:numPr>
          <w:ilvl w:val="3"/>
          <w:numId w:val="1"/>
        </w:numPr>
        <w:ind w:left="0" w:firstLine="624"/>
        <w:rPr>
          <w:rFonts w:ascii="Arial" w:hAnsi="Arial" w:cs="Arial"/>
        </w:rPr>
      </w:pPr>
      <w:proofErr w:type="gramStart"/>
      <w:r w:rsidRPr="00E86E89">
        <w:rPr>
          <w:rFonts w:ascii="Arial" w:hAnsi="Arial" w:cs="Arial"/>
        </w:rPr>
        <w:t xml:space="preserve">Заявка на участие в аукционе оформляется в формате, содержащейся в настоящей  документации об аукционе, и с учетом требований, указанных в </w:t>
      </w:r>
      <w:r w:rsidRPr="00E86E89">
        <w:rPr>
          <w:rFonts w:ascii="Arial" w:hAnsi="Arial" w:cs="Arial"/>
          <w:b/>
          <w:bCs/>
        </w:rPr>
        <w:t>Информационном сообщении</w:t>
      </w:r>
      <w:r w:rsidRPr="00E86E89">
        <w:rPr>
          <w:rFonts w:ascii="Arial" w:hAnsi="Arial" w:cs="Arial"/>
        </w:rPr>
        <w:t>.</w:t>
      </w:r>
      <w:proofErr w:type="gramEnd"/>
    </w:p>
    <w:p w:rsidR="00F37817" w:rsidRPr="00E86E89" w:rsidRDefault="002E445C">
      <w:pPr>
        <w:pStyle w:val="310"/>
        <w:numPr>
          <w:ilvl w:val="3"/>
          <w:numId w:val="1"/>
        </w:numPr>
        <w:ind w:left="0" w:firstLine="624"/>
        <w:rPr>
          <w:rFonts w:ascii="Arial" w:hAnsi="Arial" w:cs="Arial"/>
        </w:rPr>
      </w:pPr>
      <w:r w:rsidRPr="00E86E89">
        <w:rPr>
          <w:rFonts w:ascii="Arial" w:hAnsi="Arial" w:cs="Arial"/>
        </w:rPr>
        <w:t>Сведения, которые содержатся в заявках участников, не должны допускать двусмысленных толкований.</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Все документы, представленные претендентом (кроме нотариально </w:t>
      </w:r>
      <w:proofErr w:type="gramStart"/>
      <w:r w:rsidRPr="00E86E89">
        <w:rPr>
          <w:rFonts w:ascii="Arial" w:hAnsi="Arial" w:cs="Arial"/>
        </w:rPr>
        <w:t>заверенных</w:t>
      </w:r>
      <w:proofErr w:type="gramEnd"/>
      <w:r w:rsidRPr="00E86E89">
        <w:rPr>
          <w:rFonts w:ascii="Arial" w:hAnsi="Arial" w:cs="Arial"/>
        </w:rPr>
        <w:t>), должны быть подписаны руководителями (уполномоченными лицами) и скреплены соответствующей печатью. Все экземпляры документации должны иметь четкую печать текстов.</w:t>
      </w:r>
    </w:p>
    <w:p w:rsidR="00F37817" w:rsidRPr="00E86E89" w:rsidRDefault="002E445C">
      <w:pPr>
        <w:pStyle w:val="310"/>
        <w:numPr>
          <w:ilvl w:val="3"/>
          <w:numId w:val="1"/>
        </w:numPr>
        <w:ind w:left="0" w:firstLine="624"/>
        <w:rPr>
          <w:rFonts w:ascii="Arial" w:hAnsi="Arial" w:cs="Arial"/>
        </w:rPr>
      </w:pPr>
      <w:r w:rsidRPr="00E86E89">
        <w:rPr>
          <w:rFonts w:ascii="Arial" w:hAnsi="Arial" w:cs="Arial"/>
        </w:rPr>
        <w:t>Документы, представляемые претендентами в составе заявки на участие в аукционе, должны быть заполнены по всем пунктам.</w:t>
      </w:r>
    </w:p>
    <w:p w:rsidR="00F37817" w:rsidRPr="00E86E89" w:rsidRDefault="002E445C">
      <w:pPr>
        <w:pStyle w:val="310"/>
        <w:numPr>
          <w:ilvl w:val="3"/>
          <w:numId w:val="1"/>
        </w:numPr>
        <w:ind w:left="0" w:firstLine="624"/>
        <w:rPr>
          <w:rFonts w:ascii="Arial" w:hAnsi="Arial" w:cs="Arial"/>
        </w:rPr>
      </w:pPr>
      <w:r w:rsidRPr="00E86E89">
        <w:rPr>
          <w:rFonts w:ascii="Arial" w:hAnsi="Arial" w:cs="Arial"/>
        </w:rPr>
        <w:t>Представленные в составе заявки на участие в аукционе документы не возвращаются.</w:t>
      </w:r>
    </w:p>
    <w:p w:rsidR="00F37817" w:rsidRPr="00E86E89" w:rsidRDefault="002E445C">
      <w:pPr>
        <w:pStyle w:val="10"/>
        <w:numPr>
          <w:ilvl w:val="1"/>
          <w:numId w:val="1"/>
        </w:numPr>
        <w:tabs>
          <w:tab w:val="left" w:pos="708"/>
        </w:tabs>
        <w:jc w:val="center"/>
        <w:rPr>
          <w:rFonts w:ascii="Arial" w:hAnsi="Arial" w:cs="Arial"/>
          <w:sz w:val="24"/>
          <w:szCs w:val="24"/>
        </w:rPr>
      </w:pPr>
      <w:bookmarkStart w:id="41" w:name="_Toc119349449"/>
      <w:r w:rsidRPr="00E86E89">
        <w:rPr>
          <w:rFonts w:ascii="Arial" w:hAnsi="Arial" w:cs="Arial"/>
          <w:sz w:val="24"/>
          <w:szCs w:val="24"/>
        </w:rPr>
        <w:t>ПОДАЧА ЗАЯВКИ НА УЧАСТИЕ В АУКЦИОНЕ</w:t>
      </w:r>
      <w:bookmarkEnd w:id="41"/>
    </w:p>
    <w:p w:rsidR="00F37817" w:rsidRPr="00E86E89" w:rsidRDefault="002E445C">
      <w:pPr>
        <w:pStyle w:val="210"/>
        <w:numPr>
          <w:ilvl w:val="2"/>
          <w:numId w:val="1"/>
        </w:numPr>
        <w:tabs>
          <w:tab w:val="left" w:pos="708"/>
        </w:tabs>
        <w:ind w:firstLine="709"/>
        <w:rPr>
          <w:rFonts w:ascii="Arial" w:hAnsi="Arial" w:cs="Arial"/>
        </w:rPr>
      </w:pPr>
      <w:r w:rsidRPr="00E86E89">
        <w:rPr>
          <w:rFonts w:ascii="Arial" w:hAnsi="Arial" w:cs="Arial"/>
        </w:rPr>
        <w:t>Порядок и срок подачи заявок на участие в аукционе</w:t>
      </w:r>
    </w:p>
    <w:p w:rsidR="00F37817" w:rsidRPr="00E86E89" w:rsidRDefault="002E445C">
      <w:pPr>
        <w:pStyle w:val="310"/>
        <w:numPr>
          <w:ilvl w:val="3"/>
          <w:numId w:val="1"/>
        </w:numPr>
        <w:ind w:left="0" w:firstLine="624"/>
        <w:rPr>
          <w:rFonts w:ascii="Arial" w:hAnsi="Arial" w:cs="Arial"/>
        </w:rPr>
      </w:pPr>
      <w:bookmarkStart w:id="42" w:name="_Ref119429644"/>
      <w:bookmarkStart w:id="43" w:name="_Toc119349450"/>
      <w:bookmarkStart w:id="44" w:name="_Ref119429546"/>
      <w:bookmarkEnd w:id="42"/>
      <w:bookmarkEnd w:id="43"/>
      <w:r w:rsidRPr="00E86E89">
        <w:rPr>
          <w:rFonts w:ascii="Arial" w:hAnsi="Arial" w:cs="Arial"/>
        </w:rPr>
        <w:t xml:space="preserve">Прием заявок на участие в аукционе прекращается в день, указанный в </w:t>
      </w:r>
      <w:r w:rsidRPr="00E86E89">
        <w:rPr>
          <w:rFonts w:ascii="Arial" w:hAnsi="Arial" w:cs="Arial"/>
          <w:b/>
          <w:bCs/>
        </w:rPr>
        <w:t>Информационном сообщении</w:t>
      </w:r>
      <w:r w:rsidRPr="00E86E89">
        <w:rPr>
          <w:rFonts w:ascii="Arial" w:hAnsi="Arial" w:cs="Arial"/>
        </w:rPr>
        <w:t>.</w:t>
      </w:r>
      <w:bookmarkEnd w:id="44"/>
    </w:p>
    <w:p w:rsidR="00F37817" w:rsidRPr="00E86E89" w:rsidRDefault="002E445C">
      <w:pPr>
        <w:pStyle w:val="310"/>
        <w:numPr>
          <w:ilvl w:val="3"/>
          <w:numId w:val="1"/>
        </w:numPr>
        <w:ind w:left="0" w:firstLine="624"/>
        <w:rPr>
          <w:rFonts w:ascii="Arial" w:hAnsi="Arial" w:cs="Arial"/>
        </w:rPr>
      </w:pPr>
      <w:bookmarkStart w:id="45" w:name="_Ref152436504"/>
      <w:r w:rsidRPr="00E86E89">
        <w:rPr>
          <w:rFonts w:ascii="Arial" w:hAnsi="Arial" w:cs="Arial"/>
        </w:rPr>
        <w:t xml:space="preserve">Заявки на участие в аукционе подаются по адресу, указанному в </w:t>
      </w:r>
      <w:r w:rsidRPr="00E86E89">
        <w:rPr>
          <w:rFonts w:ascii="Arial" w:hAnsi="Arial" w:cs="Arial"/>
          <w:b/>
          <w:bCs/>
        </w:rPr>
        <w:t>Информационно</w:t>
      </w:r>
      <w:bookmarkEnd w:id="45"/>
      <w:r w:rsidRPr="00E86E89">
        <w:rPr>
          <w:rFonts w:ascii="Arial" w:hAnsi="Arial" w:cs="Arial"/>
          <w:b/>
          <w:bCs/>
        </w:rPr>
        <w:t>м сообщении</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Каждая заявка на участие в аукционе, поступившая в срок, указанный в </w:t>
      </w:r>
      <w:r w:rsidRPr="00E86E89">
        <w:rPr>
          <w:rFonts w:ascii="Arial" w:hAnsi="Arial" w:cs="Arial"/>
          <w:b/>
          <w:bCs/>
        </w:rPr>
        <w:t>Информационном сообщении</w:t>
      </w:r>
      <w:r w:rsidRPr="00E86E89">
        <w:rPr>
          <w:rFonts w:ascii="Arial" w:hAnsi="Arial" w:cs="Arial"/>
        </w:rPr>
        <w:t xml:space="preserve"> о проведении открытого аукциона, регистрируется Организатором торгов. По требованию претендента аукциона, подавшего заявку на участие в аукционе, Организатор торгов выдает расписку в получении такой заявки с указанием даты и времени ее получения. </w:t>
      </w:r>
    </w:p>
    <w:p w:rsidR="00F37817" w:rsidRPr="00E86E89" w:rsidRDefault="002E445C">
      <w:pPr>
        <w:pStyle w:val="310"/>
        <w:numPr>
          <w:ilvl w:val="3"/>
          <w:numId w:val="1"/>
        </w:numPr>
        <w:ind w:left="0" w:firstLine="624"/>
        <w:rPr>
          <w:rFonts w:ascii="Arial" w:hAnsi="Arial" w:cs="Arial"/>
        </w:rPr>
      </w:pPr>
      <w:bookmarkStart w:id="46" w:name="_Ref119429444"/>
      <w:r w:rsidRPr="00E86E89">
        <w:rPr>
          <w:rFonts w:ascii="Arial" w:hAnsi="Arial" w:cs="Arial"/>
        </w:rPr>
        <w:t>Срок подачи заявок может быть продлен путем внесения изменений в документацию об аукционе в соответствии с пунктом 2.3.</w:t>
      </w:r>
      <w:bookmarkEnd w:id="46"/>
    </w:p>
    <w:p w:rsidR="00F37817" w:rsidRPr="00E86E89" w:rsidRDefault="002E445C">
      <w:pPr>
        <w:pStyle w:val="210"/>
        <w:numPr>
          <w:ilvl w:val="2"/>
          <w:numId w:val="1"/>
        </w:numPr>
        <w:tabs>
          <w:tab w:val="left" w:pos="708"/>
        </w:tabs>
        <w:ind w:firstLine="709"/>
        <w:rPr>
          <w:rFonts w:ascii="Arial" w:hAnsi="Arial" w:cs="Arial"/>
        </w:rPr>
      </w:pPr>
      <w:bookmarkStart w:id="47" w:name="_Toc119349451"/>
      <w:bookmarkStart w:id="48" w:name="_Ref119429670"/>
      <w:bookmarkStart w:id="49" w:name="_Toc119349452"/>
      <w:bookmarkEnd w:id="47"/>
      <w:r w:rsidRPr="00E86E89">
        <w:rPr>
          <w:rFonts w:ascii="Arial" w:hAnsi="Arial" w:cs="Arial"/>
        </w:rPr>
        <w:t>Изменения и отзыв заявок на участие в аукционе</w:t>
      </w:r>
      <w:bookmarkEnd w:id="48"/>
      <w:bookmarkEnd w:id="49"/>
    </w:p>
    <w:p w:rsidR="00F37817" w:rsidRPr="00E86E89" w:rsidRDefault="002E445C">
      <w:pPr>
        <w:pStyle w:val="210"/>
        <w:numPr>
          <w:ilvl w:val="3"/>
          <w:numId w:val="1"/>
        </w:numPr>
        <w:ind w:left="0" w:firstLine="624"/>
        <w:rPr>
          <w:rFonts w:ascii="Arial" w:hAnsi="Arial" w:cs="Arial"/>
        </w:rPr>
      </w:pPr>
      <w:r w:rsidRPr="00E86E89">
        <w:rPr>
          <w:rFonts w:ascii="Arial" w:hAnsi="Arial" w:cs="Arial"/>
          <w:b w:val="0"/>
          <w:bCs w:val="0"/>
        </w:rPr>
        <w:t>Претендент аукциона, подавший заявку на участие в аукционе, вправе отозвать такую заявку в любое время до дня  рассмотрения заявок на участие в аукционе.</w:t>
      </w:r>
    </w:p>
    <w:p w:rsidR="00F37817" w:rsidRPr="00E86E89" w:rsidRDefault="002E445C">
      <w:pPr>
        <w:pStyle w:val="210"/>
        <w:numPr>
          <w:ilvl w:val="2"/>
          <w:numId w:val="1"/>
        </w:numPr>
        <w:tabs>
          <w:tab w:val="left" w:pos="708"/>
        </w:tabs>
        <w:ind w:firstLine="709"/>
        <w:rPr>
          <w:rFonts w:ascii="Arial" w:hAnsi="Arial" w:cs="Arial"/>
        </w:rPr>
      </w:pPr>
      <w:bookmarkStart w:id="50" w:name="_Toc119349453"/>
      <w:r w:rsidRPr="00E86E89">
        <w:rPr>
          <w:rFonts w:ascii="Arial" w:hAnsi="Arial" w:cs="Arial"/>
        </w:rPr>
        <w:t>Заявки на участие в аукционе, поданные с опозданием</w:t>
      </w:r>
      <w:bookmarkEnd w:id="50"/>
    </w:p>
    <w:p w:rsidR="00F37817" w:rsidRPr="00E86E89" w:rsidRDefault="002E445C">
      <w:pPr>
        <w:pStyle w:val="310"/>
        <w:numPr>
          <w:ilvl w:val="3"/>
          <w:numId w:val="1"/>
        </w:numPr>
        <w:ind w:left="0" w:firstLine="624"/>
        <w:rPr>
          <w:rFonts w:ascii="Arial" w:hAnsi="Arial" w:cs="Arial"/>
        </w:rPr>
      </w:pPr>
      <w:r w:rsidRPr="00E86E89">
        <w:rPr>
          <w:rFonts w:ascii="Arial" w:hAnsi="Arial" w:cs="Arial"/>
        </w:rPr>
        <w:t>Полученные после окончания срока приема заявок на участие в аукционе заявки не рассматриваются и в тот же день возвращаются соответствующим заявителям.</w:t>
      </w:r>
    </w:p>
    <w:p w:rsidR="00F37817" w:rsidRPr="00E86E89" w:rsidRDefault="002E445C">
      <w:pPr>
        <w:pStyle w:val="210"/>
        <w:numPr>
          <w:ilvl w:val="2"/>
          <w:numId w:val="1"/>
        </w:numPr>
        <w:tabs>
          <w:tab w:val="left" w:pos="708"/>
        </w:tabs>
        <w:ind w:firstLine="709"/>
        <w:rPr>
          <w:rFonts w:ascii="Arial" w:hAnsi="Arial" w:cs="Arial"/>
        </w:rPr>
      </w:pPr>
      <w:r w:rsidRPr="00E86E89">
        <w:rPr>
          <w:rFonts w:ascii="Arial" w:hAnsi="Arial" w:cs="Arial"/>
        </w:rPr>
        <w:t xml:space="preserve">Признание аукциона </w:t>
      </w:r>
      <w:proofErr w:type="gramStart"/>
      <w:r w:rsidRPr="00E86E89">
        <w:rPr>
          <w:rFonts w:ascii="Arial" w:hAnsi="Arial" w:cs="Arial"/>
        </w:rPr>
        <w:t>несостоявшимся</w:t>
      </w:r>
      <w:proofErr w:type="gramEnd"/>
    </w:p>
    <w:p w:rsidR="00F37817" w:rsidRPr="00E86E89" w:rsidRDefault="002E445C">
      <w:pPr>
        <w:pStyle w:val="310"/>
        <w:numPr>
          <w:ilvl w:val="3"/>
          <w:numId w:val="1"/>
        </w:numPr>
        <w:ind w:left="0" w:firstLine="624"/>
        <w:rPr>
          <w:rFonts w:ascii="Arial" w:hAnsi="Arial" w:cs="Arial"/>
        </w:rPr>
      </w:pPr>
      <w:r w:rsidRPr="00E86E89">
        <w:rPr>
          <w:rFonts w:ascii="Arial" w:hAnsi="Arial" w:cs="Arial"/>
        </w:rPr>
        <w:t>В случае если по окончании срока подачи заявок на участие в аукционе подана только одна заявка на участие или не подана ни одна заявка, аукцион признается несостоявшимся.</w:t>
      </w:r>
    </w:p>
    <w:p w:rsidR="00AE6CD5" w:rsidRPr="00E86E89" w:rsidRDefault="00AE6CD5" w:rsidP="00AE6CD5">
      <w:pPr>
        <w:pStyle w:val="310"/>
        <w:ind w:left="0" w:firstLine="0"/>
        <w:rPr>
          <w:rFonts w:ascii="Arial" w:hAnsi="Arial" w:cs="Arial"/>
        </w:rPr>
      </w:pPr>
    </w:p>
    <w:p w:rsidR="00F37817" w:rsidRPr="00E86E89" w:rsidRDefault="002E445C">
      <w:pPr>
        <w:pStyle w:val="210"/>
        <w:numPr>
          <w:ilvl w:val="1"/>
          <w:numId w:val="1"/>
        </w:numPr>
        <w:tabs>
          <w:tab w:val="left" w:pos="708"/>
        </w:tabs>
        <w:ind w:firstLine="709"/>
        <w:jc w:val="center"/>
        <w:rPr>
          <w:rFonts w:ascii="Arial" w:hAnsi="Arial" w:cs="Arial"/>
        </w:rPr>
      </w:pPr>
      <w:r w:rsidRPr="00E86E89">
        <w:rPr>
          <w:rFonts w:ascii="Arial" w:hAnsi="Arial" w:cs="Arial"/>
        </w:rPr>
        <w:lastRenderedPageBreak/>
        <w:t>ПОРЯДОК РАССМОТРЕНИЯ ЗАЯВОК НА УЧАСТИЕ В АУКЦИОНЕ</w:t>
      </w:r>
    </w:p>
    <w:p w:rsidR="00F37817" w:rsidRPr="00E86E89" w:rsidRDefault="002E445C">
      <w:pPr>
        <w:pStyle w:val="310"/>
        <w:numPr>
          <w:ilvl w:val="2"/>
          <w:numId w:val="1"/>
        </w:numPr>
        <w:tabs>
          <w:tab w:val="left" w:pos="708"/>
        </w:tabs>
        <w:ind w:firstLine="709"/>
        <w:rPr>
          <w:rFonts w:ascii="Arial" w:hAnsi="Arial" w:cs="Arial"/>
        </w:rPr>
      </w:pPr>
      <w:bookmarkStart w:id="51" w:name="_Ref152436628"/>
      <w:r w:rsidRPr="00E86E89">
        <w:rPr>
          <w:rFonts w:ascii="Arial" w:hAnsi="Arial" w:cs="Arial"/>
        </w:rPr>
        <w:t xml:space="preserve">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десяти дней </w:t>
      </w:r>
      <w:proofErr w:type="gramStart"/>
      <w:r w:rsidRPr="00E86E89">
        <w:rPr>
          <w:rFonts w:ascii="Arial" w:hAnsi="Arial" w:cs="Arial"/>
        </w:rPr>
        <w:t>с даты окончания</w:t>
      </w:r>
      <w:proofErr w:type="gramEnd"/>
      <w:r w:rsidRPr="00E86E89">
        <w:rPr>
          <w:rFonts w:ascii="Arial" w:hAnsi="Arial" w:cs="Arial"/>
        </w:rPr>
        <w:t xml:space="preserve"> срока подачи заявок на участие в аукционе.</w:t>
      </w:r>
      <w:bookmarkEnd w:id="51"/>
    </w:p>
    <w:p w:rsidR="00F37817" w:rsidRPr="00E86E89" w:rsidRDefault="002E445C">
      <w:pPr>
        <w:pStyle w:val="310"/>
        <w:numPr>
          <w:ilvl w:val="2"/>
          <w:numId w:val="1"/>
        </w:numPr>
        <w:tabs>
          <w:tab w:val="left" w:pos="708"/>
        </w:tabs>
        <w:ind w:firstLine="709"/>
        <w:rPr>
          <w:rFonts w:ascii="Arial" w:hAnsi="Arial" w:cs="Arial"/>
          <w:spacing w:val="-4"/>
        </w:rPr>
      </w:pPr>
      <w:proofErr w:type="gramStart"/>
      <w:r w:rsidRPr="00E86E89">
        <w:rPr>
          <w:rFonts w:ascii="Arial" w:hAnsi="Arial" w:cs="Arial"/>
          <w:spacing w:val="-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37817" w:rsidRPr="00E86E89" w:rsidRDefault="002E445C">
      <w:pPr>
        <w:pStyle w:val="310"/>
        <w:numPr>
          <w:ilvl w:val="2"/>
          <w:numId w:val="1"/>
        </w:numPr>
        <w:tabs>
          <w:tab w:val="left" w:pos="708"/>
        </w:tabs>
        <w:ind w:firstLine="709"/>
        <w:rPr>
          <w:rFonts w:ascii="Arial" w:hAnsi="Arial" w:cs="Arial"/>
        </w:rPr>
      </w:pPr>
      <w:r w:rsidRPr="00E86E89">
        <w:rPr>
          <w:rFonts w:ascii="Arial" w:hAnsi="Arial" w:cs="Arial"/>
        </w:rPr>
        <w:t xml:space="preserve">Рассмотрение заявок на участие в аукционе производится комиссией, которая принимает решение о признании претендента, подавшего заявку на участие в аукционе, участником аукциона, или об отказе в допуске к участию в аукционе в порядке и по основаниям, которые предусмотрены статьей 18 Федерального закона № 178-ФЗ. Результаты рассмотрения оформляются протоколом рассмотрения заявок на участие в аукционе, и подписываются всеми присутствующими на заседании членами комиссии в день окончания рассмотрения заявок на участие в аукционе. </w:t>
      </w:r>
    </w:p>
    <w:p w:rsidR="00F37817" w:rsidRPr="00E86E89" w:rsidRDefault="002E445C">
      <w:pPr>
        <w:pStyle w:val="310"/>
        <w:numPr>
          <w:ilvl w:val="2"/>
          <w:numId w:val="1"/>
        </w:numPr>
        <w:tabs>
          <w:tab w:val="left" w:pos="708"/>
        </w:tabs>
        <w:ind w:firstLine="709"/>
        <w:rPr>
          <w:rFonts w:ascii="Arial" w:hAnsi="Arial" w:cs="Arial"/>
        </w:rPr>
      </w:pPr>
      <w:r w:rsidRPr="00E86E89">
        <w:rPr>
          <w:rFonts w:ascii="Arial" w:hAnsi="Arial" w:cs="Arial"/>
        </w:rPr>
        <w:t xml:space="preserve">Указанный протокол в день  рассмотрения заявок на участие в аукционе размещается организатором торгов на официальном сайте </w:t>
      </w:r>
      <w:hyperlink r:id="rId11">
        <w:r w:rsidRPr="00E86E89">
          <w:rPr>
            <w:rStyle w:val="-"/>
            <w:rFonts w:ascii="Arial" w:hAnsi="Arial" w:cs="Arial"/>
            <w:b/>
            <w:bCs/>
            <w:lang w:val="en-US"/>
          </w:rPr>
          <w:t>www</w:t>
        </w:r>
        <w:r w:rsidRPr="00E86E89">
          <w:rPr>
            <w:rStyle w:val="-"/>
            <w:rFonts w:ascii="Arial" w:hAnsi="Arial" w:cs="Arial"/>
            <w:b/>
            <w:bCs/>
          </w:rPr>
          <w:t>.</w:t>
        </w:r>
        <w:r w:rsidRPr="00E86E89">
          <w:rPr>
            <w:rStyle w:val="-"/>
            <w:rFonts w:ascii="Arial" w:hAnsi="Arial" w:cs="Arial"/>
            <w:b/>
            <w:bCs/>
            <w:lang w:val="en-US"/>
          </w:rPr>
          <w:t>torgi</w:t>
        </w:r>
        <w:r w:rsidRPr="00E86E89">
          <w:rPr>
            <w:rStyle w:val="-"/>
            <w:rFonts w:ascii="Arial" w:hAnsi="Arial" w:cs="Arial"/>
            <w:b/>
            <w:bCs/>
          </w:rPr>
          <w:t>.</w:t>
        </w:r>
        <w:r w:rsidRPr="00E86E89">
          <w:rPr>
            <w:rStyle w:val="-"/>
            <w:rFonts w:ascii="Arial" w:hAnsi="Arial" w:cs="Arial"/>
            <w:b/>
            <w:bCs/>
            <w:lang w:val="en-US"/>
          </w:rPr>
          <w:t>gov</w:t>
        </w:r>
        <w:r w:rsidRPr="00E86E89">
          <w:rPr>
            <w:rStyle w:val="-"/>
            <w:rFonts w:ascii="Arial" w:hAnsi="Arial" w:cs="Arial"/>
            <w:b/>
            <w:bCs/>
          </w:rPr>
          <w:t>.</w:t>
        </w:r>
        <w:r w:rsidRPr="00E86E89">
          <w:rPr>
            <w:rStyle w:val="-"/>
            <w:rFonts w:ascii="Arial" w:hAnsi="Arial" w:cs="Arial"/>
            <w:b/>
            <w:bCs/>
            <w:lang w:val="en-US"/>
          </w:rPr>
          <w:t>ru</w:t>
        </w:r>
      </w:hyperlink>
      <w:r w:rsidRPr="00E86E89">
        <w:rPr>
          <w:rFonts w:ascii="Arial" w:hAnsi="Arial" w:cs="Arial"/>
        </w:rPr>
        <w:t xml:space="preserve"> в сети Интернет. </w:t>
      </w:r>
    </w:p>
    <w:p w:rsidR="00F37817" w:rsidRPr="00E86E89" w:rsidRDefault="002E445C">
      <w:pPr>
        <w:pStyle w:val="210"/>
        <w:numPr>
          <w:ilvl w:val="2"/>
          <w:numId w:val="1"/>
        </w:numPr>
        <w:tabs>
          <w:tab w:val="left" w:pos="708"/>
        </w:tabs>
        <w:ind w:firstLine="709"/>
        <w:rPr>
          <w:rFonts w:ascii="Arial" w:hAnsi="Arial" w:cs="Arial"/>
          <w:b w:val="0"/>
          <w:bCs w:val="0"/>
        </w:rPr>
      </w:pPr>
      <w:r w:rsidRPr="00E86E89">
        <w:rPr>
          <w:rFonts w:ascii="Arial" w:hAnsi="Arial" w:cs="Arial"/>
          <w:b w:val="0"/>
          <w:bCs w:val="0"/>
        </w:rPr>
        <w:t xml:space="preserve">Признание аукциона </w:t>
      </w:r>
      <w:proofErr w:type="gramStart"/>
      <w:r w:rsidRPr="00E86E89">
        <w:rPr>
          <w:rFonts w:ascii="Arial" w:hAnsi="Arial" w:cs="Arial"/>
          <w:b w:val="0"/>
          <w:bCs w:val="0"/>
        </w:rPr>
        <w:t>несостоявшимся</w:t>
      </w:r>
      <w:proofErr w:type="gramEnd"/>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spacing w:val="-4"/>
        </w:rPr>
        <w:t>В случае</w:t>
      </w:r>
      <w:proofErr w:type="gramStart"/>
      <w:r w:rsidRPr="00E86E89">
        <w:rPr>
          <w:rFonts w:ascii="Arial" w:hAnsi="Arial" w:cs="Arial"/>
          <w:spacing w:val="-4"/>
        </w:rPr>
        <w:t>,</w:t>
      </w:r>
      <w:proofErr w:type="gramEnd"/>
      <w:r w:rsidRPr="00E86E89">
        <w:rPr>
          <w:rFonts w:ascii="Arial" w:hAnsi="Arial" w:cs="Arial"/>
          <w:spacing w:val="-4"/>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AE6CD5" w:rsidRPr="00E86E89" w:rsidRDefault="00AE6CD5" w:rsidP="00AE6CD5">
      <w:pPr>
        <w:pStyle w:val="310"/>
        <w:tabs>
          <w:tab w:val="clear" w:pos="1209"/>
          <w:tab w:val="left" w:pos="1243"/>
        </w:tabs>
        <w:ind w:left="624" w:firstLine="0"/>
        <w:rPr>
          <w:rFonts w:ascii="Arial" w:hAnsi="Arial" w:cs="Arial"/>
        </w:rPr>
      </w:pPr>
    </w:p>
    <w:p w:rsidR="00F37817" w:rsidRPr="00E86E89" w:rsidRDefault="002E445C">
      <w:pPr>
        <w:pStyle w:val="10"/>
        <w:numPr>
          <w:ilvl w:val="1"/>
          <w:numId w:val="1"/>
        </w:numPr>
        <w:tabs>
          <w:tab w:val="left" w:pos="708"/>
        </w:tabs>
        <w:jc w:val="center"/>
        <w:rPr>
          <w:rFonts w:ascii="Arial" w:hAnsi="Arial" w:cs="Arial"/>
          <w:sz w:val="24"/>
          <w:szCs w:val="24"/>
        </w:rPr>
      </w:pPr>
      <w:bookmarkStart w:id="52" w:name="_Toc119349457"/>
      <w:bookmarkEnd w:id="52"/>
      <w:r w:rsidRPr="00E86E89">
        <w:rPr>
          <w:rFonts w:ascii="Arial" w:hAnsi="Arial" w:cs="Arial"/>
          <w:sz w:val="24"/>
          <w:szCs w:val="24"/>
        </w:rPr>
        <w:t>ПОРЯДОК ПРОВЕДЕНИЯ АУКЦИОНА</w:t>
      </w:r>
    </w:p>
    <w:p w:rsidR="00F37817" w:rsidRPr="00E86E89" w:rsidRDefault="002E445C">
      <w:pPr>
        <w:pStyle w:val="310"/>
        <w:numPr>
          <w:ilvl w:val="2"/>
          <w:numId w:val="1"/>
        </w:numPr>
        <w:tabs>
          <w:tab w:val="left" w:pos="708"/>
        </w:tabs>
        <w:ind w:firstLine="709"/>
        <w:rPr>
          <w:rFonts w:ascii="Arial" w:hAnsi="Arial" w:cs="Arial"/>
        </w:rPr>
      </w:pPr>
      <w:bookmarkStart w:id="53" w:name="_Ref152436691"/>
      <w:r w:rsidRPr="00E86E89">
        <w:rPr>
          <w:rFonts w:ascii="Arial" w:hAnsi="Arial" w:cs="Arial"/>
        </w:rPr>
        <w:t>В аукционе могут участвовать только претенденты, признанные участниками аукциона. Организатор торгов обязан обеспечить участникам аукциона возможность принять непосредственное или через своих представителей участие в аукционе.</w:t>
      </w:r>
      <w:bookmarkEnd w:id="53"/>
    </w:p>
    <w:p w:rsidR="00F37817" w:rsidRPr="00E86E89" w:rsidRDefault="002E445C">
      <w:pPr>
        <w:pStyle w:val="310"/>
        <w:numPr>
          <w:ilvl w:val="2"/>
          <w:numId w:val="1"/>
        </w:numPr>
        <w:tabs>
          <w:tab w:val="left" w:pos="708"/>
        </w:tabs>
        <w:ind w:firstLine="709"/>
        <w:rPr>
          <w:rFonts w:ascii="Arial" w:hAnsi="Arial" w:cs="Arial"/>
        </w:rPr>
      </w:pPr>
      <w:r w:rsidRPr="00E86E89">
        <w:rPr>
          <w:rFonts w:ascii="Arial" w:hAnsi="Arial" w:cs="Arial"/>
        </w:rPr>
        <w:t>Аукцион проводится Организатором торгов в присутствии членов комиссии, участников аукциона или их представителей в следующем порядке:</w:t>
      </w:r>
    </w:p>
    <w:p w:rsidR="00F37817" w:rsidRPr="00E86E89" w:rsidRDefault="002E445C">
      <w:pPr>
        <w:pStyle w:val="310"/>
        <w:numPr>
          <w:ilvl w:val="3"/>
          <w:numId w:val="1"/>
        </w:numPr>
        <w:ind w:left="0" w:firstLine="624"/>
        <w:rPr>
          <w:rFonts w:ascii="Arial" w:hAnsi="Arial" w:cs="Arial"/>
        </w:rPr>
      </w:pPr>
      <w:r w:rsidRPr="00E86E89">
        <w:rPr>
          <w:rFonts w:ascii="Arial" w:hAnsi="Arial" w:cs="Arial"/>
        </w:rPr>
        <w:t>Перед началом торгов его участники должны пройти регистрацию. Основанием для регистрации является документ, удостоверяющий личность участника, и документа подтверждающего его полномочия. При проведении  регистрации участникам аукциона выдаются карточки с порядковым номером участника торгов.</w:t>
      </w:r>
    </w:p>
    <w:p w:rsidR="00F37817" w:rsidRPr="00E86E89" w:rsidRDefault="002E445C">
      <w:pPr>
        <w:pStyle w:val="310"/>
        <w:tabs>
          <w:tab w:val="clear" w:pos="1209"/>
        </w:tabs>
        <w:ind w:left="100" w:firstLine="609"/>
        <w:rPr>
          <w:rFonts w:ascii="Arial" w:hAnsi="Arial" w:cs="Arial"/>
        </w:rPr>
      </w:pPr>
      <w:r w:rsidRPr="00E86E89">
        <w:rPr>
          <w:rFonts w:ascii="Arial" w:hAnsi="Arial" w:cs="Arial"/>
        </w:rPr>
        <w:t>Торги проводит аукционист, который объявляет:</w:t>
      </w:r>
    </w:p>
    <w:p w:rsidR="00F37817" w:rsidRPr="00E86E89" w:rsidRDefault="002E445C" w:rsidP="00AE6CD5">
      <w:pPr>
        <w:spacing w:after="0"/>
        <w:ind w:left="708" w:firstLine="708"/>
        <w:jc w:val="both"/>
        <w:rPr>
          <w:rFonts w:ascii="Arial" w:hAnsi="Arial" w:cs="Arial"/>
          <w:sz w:val="24"/>
          <w:szCs w:val="24"/>
        </w:rPr>
      </w:pPr>
      <w:r w:rsidRPr="00E86E89">
        <w:rPr>
          <w:rFonts w:ascii="Arial" w:hAnsi="Arial" w:cs="Arial"/>
          <w:sz w:val="24"/>
          <w:szCs w:val="24"/>
        </w:rPr>
        <w:t>- порядок процедуры проведения аукциона;</w:t>
      </w:r>
    </w:p>
    <w:p w:rsidR="00F37817" w:rsidRPr="00E86E89" w:rsidRDefault="002E445C" w:rsidP="00AE6CD5">
      <w:pPr>
        <w:spacing w:after="0"/>
        <w:ind w:left="708" w:firstLine="708"/>
        <w:jc w:val="both"/>
        <w:rPr>
          <w:rFonts w:ascii="Arial" w:hAnsi="Arial" w:cs="Arial"/>
          <w:sz w:val="24"/>
          <w:szCs w:val="24"/>
        </w:rPr>
      </w:pPr>
      <w:r w:rsidRPr="00E86E89">
        <w:rPr>
          <w:rFonts w:ascii="Arial" w:hAnsi="Arial" w:cs="Arial"/>
          <w:sz w:val="24"/>
          <w:szCs w:val="24"/>
        </w:rPr>
        <w:t>- наименование предмета аукциона и его характеристику;</w:t>
      </w:r>
    </w:p>
    <w:p w:rsidR="00F37817" w:rsidRPr="00E86E89" w:rsidRDefault="002E445C" w:rsidP="00AE6CD5">
      <w:pPr>
        <w:spacing w:after="0"/>
        <w:ind w:left="708" w:firstLine="708"/>
        <w:jc w:val="both"/>
        <w:rPr>
          <w:rFonts w:ascii="Arial" w:hAnsi="Arial" w:cs="Arial"/>
          <w:sz w:val="24"/>
          <w:szCs w:val="24"/>
        </w:rPr>
      </w:pPr>
      <w:r w:rsidRPr="00E86E89">
        <w:rPr>
          <w:rFonts w:ascii="Arial" w:hAnsi="Arial" w:cs="Arial"/>
          <w:sz w:val="24"/>
          <w:szCs w:val="24"/>
        </w:rPr>
        <w:t>- начальную цену;</w:t>
      </w:r>
    </w:p>
    <w:p w:rsidR="00F37817" w:rsidRPr="00E86E89" w:rsidRDefault="002E445C" w:rsidP="00AE6CD5">
      <w:pPr>
        <w:spacing w:after="0"/>
        <w:ind w:left="708" w:firstLine="708"/>
        <w:jc w:val="both"/>
        <w:rPr>
          <w:rFonts w:ascii="Arial" w:hAnsi="Arial" w:cs="Arial"/>
          <w:sz w:val="24"/>
          <w:szCs w:val="24"/>
        </w:rPr>
      </w:pPr>
      <w:r w:rsidRPr="00E86E89">
        <w:rPr>
          <w:rFonts w:ascii="Arial" w:hAnsi="Arial" w:cs="Arial"/>
          <w:sz w:val="24"/>
          <w:szCs w:val="24"/>
        </w:rPr>
        <w:t>- шаг аукциона.</w:t>
      </w:r>
    </w:p>
    <w:p w:rsidR="00F37817" w:rsidRPr="00E86E89" w:rsidRDefault="002E445C">
      <w:pPr>
        <w:pStyle w:val="310"/>
        <w:numPr>
          <w:ilvl w:val="3"/>
          <w:numId w:val="1"/>
        </w:numPr>
        <w:ind w:left="0" w:firstLine="624"/>
        <w:rPr>
          <w:rFonts w:ascii="Arial" w:hAnsi="Arial" w:cs="Arial"/>
        </w:rPr>
      </w:pPr>
      <w:r w:rsidRPr="00E86E89">
        <w:rPr>
          <w:rFonts w:ascii="Arial" w:hAnsi="Arial" w:cs="Arial"/>
        </w:rPr>
        <w:t xml:space="preserve">Аукцион проводится путем повышения начальной цены, указанной в </w:t>
      </w:r>
      <w:r w:rsidRPr="00E86E89">
        <w:rPr>
          <w:rFonts w:ascii="Arial" w:hAnsi="Arial" w:cs="Arial"/>
          <w:b/>
        </w:rPr>
        <w:t>Информационном сообщении</w:t>
      </w:r>
      <w:r w:rsidRPr="00E86E89">
        <w:rPr>
          <w:rFonts w:ascii="Arial" w:hAnsi="Arial" w:cs="Arial"/>
        </w:rPr>
        <w:t xml:space="preserve"> о проведении открытого аукциона, на </w:t>
      </w:r>
      <w:r w:rsidRPr="00E86E89">
        <w:rPr>
          <w:rFonts w:ascii="Arial" w:hAnsi="Arial" w:cs="Arial"/>
          <w:b/>
        </w:rPr>
        <w:t>«шаг аукциона».</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b/>
        </w:rPr>
        <w:t>"Шаг аукциона"</w:t>
      </w:r>
      <w:r w:rsidRPr="00E86E89">
        <w:rPr>
          <w:rFonts w:ascii="Arial" w:hAnsi="Arial" w:cs="Arial"/>
        </w:rPr>
        <w:t xml:space="preserve"> устанавливается в размере пяти процентов </w:t>
      </w:r>
      <w:r w:rsidRPr="00E86E89">
        <w:rPr>
          <w:rFonts w:ascii="Arial" w:hAnsi="Arial" w:cs="Arial"/>
        </w:rPr>
        <w:lastRenderedPageBreak/>
        <w:t xml:space="preserve">начальной цены продажи, указанной в </w:t>
      </w:r>
      <w:r w:rsidRPr="00E86E89">
        <w:rPr>
          <w:rFonts w:ascii="Arial" w:hAnsi="Arial" w:cs="Arial"/>
          <w:b/>
        </w:rPr>
        <w:t>Информационном сообщении</w:t>
      </w:r>
      <w:r w:rsidRPr="00E86E89">
        <w:rPr>
          <w:rFonts w:ascii="Arial" w:hAnsi="Arial" w:cs="Arial"/>
        </w:rPr>
        <w:t xml:space="preserve"> о проведение аукциона.</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Аукцион проводит аукционист, назначенный Организатором торгов,  в присутствии Комиссии.</w:t>
      </w:r>
    </w:p>
    <w:p w:rsidR="00F37817" w:rsidRPr="00E86E89" w:rsidRDefault="002E445C" w:rsidP="00AE6CD5">
      <w:pPr>
        <w:spacing w:after="0"/>
        <w:ind w:firstLine="567"/>
        <w:jc w:val="both"/>
        <w:rPr>
          <w:rFonts w:ascii="Arial" w:hAnsi="Arial" w:cs="Arial"/>
          <w:sz w:val="24"/>
          <w:szCs w:val="24"/>
        </w:rPr>
      </w:pPr>
      <w:r w:rsidRPr="00E86E89">
        <w:rPr>
          <w:rFonts w:ascii="Arial" w:hAnsi="Arial" w:cs="Arial"/>
          <w:sz w:val="24"/>
          <w:szCs w:val="24"/>
        </w:rPr>
        <w:t>Аукцион начинается с объявления Председателем Комиссии открытия аукциона.</w:t>
      </w:r>
    </w:p>
    <w:p w:rsidR="00F37817" w:rsidRPr="00E86E89" w:rsidRDefault="002E445C" w:rsidP="008663F5">
      <w:pPr>
        <w:spacing w:after="0"/>
        <w:ind w:firstLine="567"/>
        <w:jc w:val="both"/>
        <w:rPr>
          <w:rFonts w:ascii="Arial" w:hAnsi="Arial" w:cs="Arial"/>
          <w:sz w:val="24"/>
          <w:szCs w:val="24"/>
        </w:rPr>
      </w:pPr>
      <w:r w:rsidRPr="00E86E89">
        <w:rPr>
          <w:rFonts w:ascii="Arial" w:hAnsi="Arial" w:cs="Arial"/>
          <w:sz w:val="24"/>
          <w:szCs w:val="24"/>
        </w:rPr>
        <w:t>Аукционист проводит аукцион в следующем порядке:</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после оглашения аукционистом начальной цены продажи участни</w:t>
      </w:r>
      <w:r w:rsidR="002E445C" w:rsidRPr="00E86E89">
        <w:rPr>
          <w:rFonts w:ascii="Arial" w:hAnsi="Arial" w:cs="Arial"/>
          <w:sz w:val="24"/>
          <w:szCs w:val="24"/>
        </w:rPr>
        <w:softHyphen/>
        <w:t>кам аукциона предлагается заявить эту цену путем поднятия карточек;</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 xml:space="preserve">в случае заявления цены, кратной «шагу аукциона», эта цена </w:t>
      </w:r>
      <w:proofErr w:type="gramStart"/>
      <w:r w:rsidR="002E445C" w:rsidRPr="00E86E89">
        <w:rPr>
          <w:rFonts w:ascii="Arial" w:hAnsi="Arial" w:cs="Arial"/>
          <w:sz w:val="24"/>
          <w:szCs w:val="24"/>
        </w:rPr>
        <w:t>заяв</w:t>
      </w:r>
      <w:r w:rsidR="002E445C" w:rsidRPr="00E86E89">
        <w:rPr>
          <w:rFonts w:ascii="Arial" w:hAnsi="Arial" w:cs="Arial"/>
          <w:sz w:val="24"/>
          <w:szCs w:val="24"/>
        </w:rPr>
        <w:softHyphen/>
        <w:t>ляется</w:t>
      </w:r>
      <w:proofErr w:type="gramEnd"/>
      <w:r w:rsidR="002E445C" w:rsidRPr="00E86E89">
        <w:rPr>
          <w:rFonts w:ascii="Arial" w:hAnsi="Arial" w:cs="Arial"/>
          <w:sz w:val="24"/>
          <w:szCs w:val="24"/>
        </w:rPr>
        <w:t xml:space="preserve"> участниками аукциона путем поднятия карточек и ее оглашения;</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37817" w:rsidRPr="00E86E89" w:rsidRDefault="008663F5" w:rsidP="008663F5">
      <w:pPr>
        <w:widowControl w:val="0"/>
        <w:tabs>
          <w:tab w:val="left" w:pos="360"/>
        </w:tabs>
        <w:spacing w:after="0" w:line="240" w:lineRule="auto"/>
        <w:ind w:firstLine="567"/>
        <w:jc w:val="both"/>
        <w:rPr>
          <w:rFonts w:ascii="Arial" w:hAnsi="Arial" w:cs="Arial"/>
          <w:sz w:val="24"/>
          <w:szCs w:val="24"/>
        </w:rPr>
      </w:pPr>
      <w:r>
        <w:rPr>
          <w:rFonts w:ascii="Arial" w:hAnsi="Arial" w:cs="Arial"/>
          <w:sz w:val="24"/>
          <w:szCs w:val="24"/>
        </w:rPr>
        <w:t xml:space="preserve">- </w:t>
      </w:r>
      <w:r w:rsidR="002E445C" w:rsidRPr="00E86E89">
        <w:rPr>
          <w:rFonts w:ascii="Arial" w:hAnsi="Arial" w:cs="Arial"/>
          <w:sz w:val="24"/>
          <w:szCs w:val="24"/>
        </w:rPr>
        <w:t>по завершен</w:t>
      </w:r>
      <w:proofErr w:type="gramStart"/>
      <w:r w:rsidR="002E445C" w:rsidRPr="00E86E89">
        <w:rPr>
          <w:rFonts w:ascii="Arial" w:hAnsi="Arial" w:cs="Arial"/>
          <w:sz w:val="24"/>
          <w:szCs w:val="24"/>
        </w:rPr>
        <w:t>ии ау</w:t>
      </w:r>
      <w:proofErr w:type="gramEnd"/>
      <w:r w:rsidR="002E445C" w:rsidRPr="00E86E89">
        <w:rPr>
          <w:rFonts w:ascii="Arial" w:hAnsi="Arial" w:cs="Arial"/>
          <w:sz w:val="24"/>
          <w:szCs w:val="24"/>
        </w:rPr>
        <w:t>кциона аукционист объявляет о продаже имущества, называет его продажную цену и номер карточки победителя аукциона;</w:t>
      </w:r>
    </w:p>
    <w:p w:rsidR="00F37817" w:rsidRPr="00E86E89" w:rsidRDefault="008663F5" w:rsidP="008663F5">
      <w:pPr>
        <w:pStyle w:val="310"/>
        <w:tabs>
          <w:tab w:val="left" w:pos="0"/>
          <w:tab w:val="left" w:pos="709"/>
        </w:tabs>
        <w:ind w:left="0" w:firstLine="567"/>
        <w:rPr>
          <w:rFonts w:ascii="Arial" w:hAnsi="Arial" w:cs="Arial"/>
        </w:rPr>
      </w:pPr>
      <w:r>
        <w:rPr>
          <w:rFonts w:ascii="Arial" w:hAnsi="Arial" w:cs="Arial"/>
        </w:rPr>
        <w:t xml:space="preserve">- </w:t>
      </w:r>
      <w:r w:rsidR="002E445C" w:rsidRPr="00E86E89">
        <w:rPr>
          <w:rFonts w:ascii="Arial" w:hAnsi="Arial" w:cs="Arial"/>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37817" w:rsidRPr="00E86E89" w:rsidRDefault="002E445C" w:rsidP="00AE6CD5">
      <w:pPr>
        <w:pStyle w:val="310"/>
        <w:numPr>
          <w:ilvl w:val="2"/>
          <w:numId w:val="1"/>
        </w:numPr>
        <w:tabs>
          <w:tab w:val="left" w:pos="708"/>
        </w:tabs>
        <w:ind w:firstLine="709"/>
        <w:jc w:val="left"/>
        <w:rPr>
          <w:rFonts w:ascii="Arial" w:hAnsi="Arial" w:cs="Arial"/>
          <w:b/>
          <w:bCs/>
        </w:rPr>
      </w:pPr>
      <w:r w:rsidRPr="00E86E89">
        <w:rPr>
          <w:rFonts w:ascii="Arial" w:hAnsi="Arial" w:cs="Arial"/>
          <w:b/>
          <w:bCs/>
        </w:rPr>
        <w:t>Определение победителя аукциона</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Победителем аукциона признается лицо, предложившее наиболее высокую цену. </w:t>
      </w:r>
    </w:p>
    <w:p w:rsidR="00F37817" w:rsidRPr="00E86E89" w:rsidRDefault="002E445C">
      <w:pPr>
        <w:pStyle w:val="310"/>
        <w:numPr>
          <w:ilvl w:val="3"/>
          <w:numId w:val="1"/>
        </w:numPr>
        <w:ind w:left="0" w:firstLine="624"/>
        <w:rPr>
          <w:rFonts w:ascii="Arial" w:hAnsi="Arial" w:cs="Arial"/>
        </w:rPr>
      </w:pPr>
      <w:proofErr w:type="gramStart"/>
      <w:r w:rsidRPr="00E86E89">
        <w:rPr>
          <w:rFonts w:ascii="Arial" w:hAnsi="Arial" w:cs="Arial"/>
        </w:rPr>
        <w:t>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последнем и предпоследнем предложениях, о цене продажи,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E86E89">
        <w:rPr>
          <w:rFonts w:ascii="Arial" w:hAnsi="Arial" w:cs="Arial"/>
        </w:rPr>
        <w:t xml:space="preserve"> аукциона и участника, который сделал предпоследнее предложение о цене продажи.</w:t>
      </w:r>
    </w:p>
    <w:p w:rsidR="00F37817" w:rsidRPr="00E86E89" w:rsidRDefault="002E445C">
      <w:pPr>
        <w:pStyle w:val="310"/>
        <w:numPr>
          <w:ilvl w:val="3"/>
          <w:numId w:val="1"/>
        </w:numPr>
        <w:tabs>
          <w:tab w:val="clear" w:pos="1209"/>
          <w:tab w:val="left" w:pos="1243"/>
        </w:tabs>
        <w:ind w:left="0" w:firstLine="624"/>
        <w:rPr>
          <w:rFonts w:ascii="Arial" w:hAnsi="Arial" w:cs="Arial"/>
        </w:rPr>
      </w:pPr>
      <w:r w:rsidRPr="00E86E89">
        <w:rPr>
          <w:rFonts w:ascii="Arial" w:hAnsi="Arial" w:cs="Arial"/>
        </w:rPr>
        <w:t xml:space="preserve">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Организатор торгов в течение трех рабочих дней </w:t>
      </w:r>
      <w:proofErr w:type="gramStart"/>
      <w:r w:rsidRPr="00E86E89">
        <w:rPr>
          <w:rFonts w:ascii="Arial" w:hAnsi="Arial" w:cs="Arial"/>
        </w:rPr>
        <w:t>с даты подписания</w:t>
      </w:r>
      <w:proofErr w:type="gramEnd"/>
      <w:r w:rsidRPr="00E86E89">
        <w:rPr>
          <w:rFonts w:ascii="Arial" w:hAnsi="Arial" w:cs="Arial"/>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купли - продажи, прилагаемого к документации об аукционе.</w:t>
      </w:r>
    </w:p>
    <w:p w:rsidR="00F37817" w:rsidRPr="00E86E89" w:rsidRDefault="002E445C" w:rsidP="008663F5">
      <w:pPr>
        <w:pStyle w:val="310"/>
        <w:numPr>
          <w:ilvl w:val="2"/>
          <w:numId w:val="1"/>
        </w:numPr>
        <w:tabs>
          <w:tab w:val="left" w:pos="708"/>
        </w:tabs>
        <w:ind w:firstLine="709"/>
        <w:rPr>
          <w:rFonts w:ascii="Arial" w:hAnsi="Arial" w:cs="Arial"/>
        </w:rPr>
      </w:pPr>
      <w:r w:rsidRPr="00E86E89">
        <w:rPr>
          <w:rFonts w:ascii="Arial" w:hAnsi="Arial" w:cs="Arial"/>
          <w:b/>
          <w:bCs/>
        </w:rPr>
        <w:t>Публикация результатов аукциона</w:t>
      </w:r>
    </w:p>
    <w:p w:rsidR="00F37817" w:rsidRPr="00E86E89" w:rsidRDefault="002E445C" w:rsidP="008663F5">
      <w:pPr>
        <w:pStyle w:val="310"/>
        <w:numPr>
          <w:ilvl w:val="3"/>
          <w:numId w:val="1"/>
        </w:numPr>
        <w:ind w:left="0" w:firstLine="624"/>
        <w:rPr>
          <w:rFonts w:ascii="Arial" w:hAnsi="Arial" w:cs="Arial"/>
        </w:rPr>
      </w:pPr>
      <w:r w:rsidRPr="00E86E89">
        <w:rPr>
          <w:rFonts w:ascii="Arial" w:hAnsi="Arial" w:cs="Arial"/>
          <w:spacing w:val="-4"/>
        </w:rPr>
        <w:t>Протокол аукциона размещается на официальном сайте Организатором торгов в течение дня</w:t>
      </w:r>
      <w:r w:rsidRPr="00E86E89">
        <w:rPr>
          <w:rFonts w:ascii="Arial" w:hAnsi="Arial" w:cs="Arial"/>
          <w:b/>
          <w:bCs/>
          <w:spacing w:val="-4"/>
        </w:rPr>
        <w:t xml:space="preserve">, </w:t>
      </w:r>
      <w:r w:rsidRPr="00E86E89">
        <w:rPr>
          <w:rFonts w:ascii="Arial" w:hAnsi="Arial" w:cs="Arial"/>
          <w:spacing w:val="-4"/>
        </w:rPr>
        <w:t>следующего за днем подписания указанного протокола.</w:t>
      </w:r>
    </w:p>
    <w:p w:rsidR="00F37817" w:rsidRPr="00E86E89" w:rsidRDefault="002E445C" w:rsidP="008663F5">
      <w:pPr>
        <w:pStyle w:val="310"/>
        <w:numPr>
          <w:ilvl w:val="3"/>
          <w:numId w:val="1"/>
        </w:numPr>
        <w:ind w:left="-57" w:firstLine="624"/>
        <w:rPr>
          <w:rFonts w:ascii="Arial" w:hAnsi="Arial" w:cs="Arial"/>
        </w:rPr>
      </w:pPr>
      <w:r w:rsidRPr="00E86E89">
        <w:rPr>
          <w:rFonts w:ascii="Arial" w:hAnsi="Arial" w:cs="Arial"/>
        </w:rPr>
        <w:lastRenderedPageBreak/>
        <w:t>Любой участник аукциона вправе осуществлять аудио- и видеозапись аукциона.</w:t>
      </w:r>
    </w:p>
    <w:p w:rsidR="00F37817" w:rsidRPr="00E86E89" w:rsidRDefault="002E445C" w:rsidP="008663F5">
      <w:pPr>
        <w:pStyle w:val="310"/>
        <w:numPr>
          <w:ilvl w:val="2"/>
          <w:numId w:val="1"/>
        </w:numPr>
        <w:tabs>
          <w:tab w:val="left" w:pos="708"/>
        </w:tabs>
        <w:ind w:firstLine="709"/>
        <w:rPr>
          <w:rFonts w:ascii="Arial" w:hAnsi="Arial" w:cs="Arial"/>
        </w:rPr>
      </w:pPr>
      <w:r w:rsidRPr="00E86E89">
        <w:rPr>
          <w:rFonts w:ascii="Arial" w:hAnsi="Arial" w:cs="Arial"/>
          <w:b/>
          <w:bCs/>
        </w:rPr>
        <w:t>Разъяснение результатов аукциона.</w:t>
      </w:r>
    </w:p>
    <w:p w:rsidR="00F37817" w:rsidRPr="00E86E89" w:rsidRDefault="002E445C" w:rsidP="008663F5">
      <w:pPr>
        <w:pStyle w:val="310"/>
        <w:numPr>
          <w:ilvl w:val="3"/>
          <w:numId w:val="1"/>
        </w:numPr>
        <w:ind w:left="0" w:firstLine="624"/>
        <w:rPr>
          <w:rFonts w:ascii="Arial" w:hAnsi="Arial" w:cs="Arial"/>
        </w:rPr>
      </w:pPr>
      <w:r w:rsidRPr="00E86E89">
        <w:rPr>
          <w:rFonts w:ascii="Arial" w:hAnsi="Arial" w:cs="Arial"/>
        </w:rPr>
        <w:t>Любой участник аукциона после размещения протокола аукциона вправе направить Организатору торгов в письменной форме, в том числе в форме электронного документа, запрос о разъяснении результатов аукциона.</w:t>
      </w:r>
    </w:p>
    <w:p w:rsidR="00F37817" w:rsidRPr="00E86E89" w:rsidRDefault="002E445C" w:rsidP="008663F5">
      <w:pPr>
        <w:pStyle w:val="310"/>
        <w:numPr>
          <w:ilvl w:val="3"/>
          <w:numId w:val="1"/>
        </w:numPr>
        <w:ind w:left="0" w:firstLine="624"/>
        <w:rPr>
          <w:rFonts w:ascii="Arial" w:hAnsi="Arial" w:cs="Arial"/>
        </w:rPr>
      </w:pPr>
      <w:r w:rsidRPr="00E86E89">
        <w:rPr>
          <w:rFonts w:ascii="Arial" w:hAnsi="Arial" w:cs="Arial"/>
        </w:rPr>
        <w:t>Организатор торгов в</w:t>
      </w:r>
      <w:r w:rsidR="008663F5">
        <w:rPr>
          <w:rFonts w:ascii="Arial" w:hAnsi="Arial" w:cs="Arial"/>
        </w:rPr>
        <w:t xml:space="preserve"> </w:t>
      </w:r>
      <w:r w:rsidRPr="00E86E89">
        <w:rPr>
          <w:rFonts w:ascii="Arial" w:hAnsi="Arial" w:cs="Arial"/>
        </w:rPr>
        <w:t xml:space="preserve">течение двух рабочих дней </w:t>
      </w:r>
      <w:proofErr w:type="gramStart"/>
      <w:r w:rsidRPr="00E86E89">
        <w:rPr>
          <w:rFonts w:ascii="Arial" w:hAnsi="Arial" w:cs="Arial"/>
        </w:rPr>
        <w:t>с даты поступления</w:t>
      </w:r>
      <w:proofErr w:type="gramEnd"/>
      <w:r w:rsidRPr="00E86E89">
        <w:rPr>
          <w:rFonts w:ascii="Arial" w:hAnsi="Arial" w:cs="Arial"/>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37817" w:rsidRPr="00E86E89" w:rsidRDefault="002E445C" w:rsidP="008663F5">
      <w:pPr>
        <w:pStyle w:val="310"/>
        <w:numPr>
          <w:ilvl w:val="3"/>
          <w:numId w:val="1"/>
        </w:numPr>
        <w:ind w:left="0" w:firstLine="624"/>
        <w:rPr>
          <w:rFonts w:ascii="Arial" w:hAnsi="Arial" w:cs="Arial"/>
        </w:rPr>
      </w:pPr>
      <w:bookmarkStart w:id="54" w:name="_Toc119349461"/>
      <w:r w:rsidRPr="00E86E89">
        <w:rPr>
          <w:rFonts w:ascii="Arial" w:hAnsi="Arial" w:cs="Arial"/>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bookmarkStart w:id="55" w:name="_Toc119349464"/>
      <w:bookmarkEnd w:id="54"/>
    </w:p>
    <w:p w:rsidR="00F37817" w:rsidRPr="00E86E89" w:rsidRDefault="00F37817" w:rsidP="008663F5">
      <w:pPr>
        <w:pStyle w:val="10"/>
        <w:tabs>
          <w:tab w:val="clear" w:pos="643"/>
          <w:tab w:val="left" w:pos="708"/>
        </w:tabs>
        <w:ind w:left="0" w:firstLine="100"/>
        <w:jc w:val="center"/>
        <w:rPr>
          <w:rFonts w:ascii="Arial" w:hAnsi="Arial" w:cs="Arial"/>
          <w:sz w:val="24"/>
          <w:szCs w:val="24"/>
        </w:rPr>
      </w:pPr>
    </w:p>
    <w:p w:rsidR="00F37817" w:rsidRPr="00E86E89" w:rsidRDefault="002E445C" w:rsidP="008663F5">
      <w:pPr>
        <w:pStyle w:val="10"/>
        <w:tabs>
          <w:tab w:val="clear" w:pos="643"/>
          <w:tab w:val="left" w:pos="708"/>
        </w:tabs>
        <w:ind w:left="0" w:firstLine="100"/>
        <w:jc w:val="center"/>
        <w:rPr>
          <w:rFonts w:ascii="Arial" w:hAnsi="Arial" w:cs="Arial"/>
          <w:sz w:val="24"/>
          <w:szCs w:val="24"/>
        </w:rPr>
      </w:pPr>
      <w:r w:rsidRPr="00E86E89">
        <w:rPr>
          <w:rFonts w:ascii="Arial" w:hAnsi="Arial" w:cs="Arial"/>
          <w:sz w:val="24"/>
          <w:szCs w:val="24"/>
        </w:rPr>
        <w:t xml:space="preserve">7. ЗАКЛЮЧЕНИЕ </w:t>
      </w:r>
      <w:bookmarkEnd w:id="55"/>
      <w:r w:rsidRPr="00E86E89">
        <w:rPr>
          <w:rFonts w:ascii="Arial" w:hAnsi="Arial" w:cs="Arial"/>
          <w:sz w:val="24"/>
          <w:szCs w:val="24"/>
        </w:rPr>
        <w:t>ДОГОВОРА</w:t>
      </w:r>
    </w:p>
    <w:p w:rsidR="00F37817" w:rsidRPr="00E86E89" w:rsidRDefault="002E445C" w:rsidP="008663F5">
      <w:pPr>
        <w:pStyle w:val="310"/>
        <w:tabs>
          <w:tab w:val="left" w:pos="708"/>
        </w:tabs>
        <w:ind w:left="0" w:firstLine="709"/>
        <w:rPr>
          <w:rFonts w:ascii="Arial" w:hAnsi="Arial" w:cs="Arial"/>
        </w:rPr>
      </w:pPr>
      <w:r w:rsidRPr="00E86E89">
        <w:rPr>
          <w:rFonts w:ascii="Arial" w:hAnsi="Arial" w:cs="Arial"/>
        </w:rPr>
        <w:t xml:space="preserve">7.1. Договор купли-продажи должен быть подписан в течение 10 </w:t>
      </w:r>
      <w:bookmarkStart w:id="56" w:name="_GoBack"/>
      <w:bookmarkEnd w:id="56"/>
      <w:r w:rsidRPr="00E86E89">
        <w:rPr>
          <w:rFonts w:ascii="Arial" w:hAnsi="Arial" w:cs="Arial"/>
        </w:rPr>
        <w:t xml:space="preserve">дней </w:t>
      </w:r>
      <w:proofErr w:type="gramStart"/>
      <w:r w:rsidRPr="00E86E89">
        <w:rPr>
          <w:rFonts w:ascii="Arial" w:hAnsi="Arial" w:cs="Arial"/>
        </w:rPr>
        <w:t>с даты подведения</w:t>
      </w:r>
      <w:proofErr w:type="gramEnd"/>
      <w:r w:rsidRPr="00E86E89">
        <w:rPr>
          <w:rFonts w:ascii="Arial" w:hAnsi="Arial" w:cs="Arial"/>
        </w:rPr>
        <w:t xml:space="preserve"> итогов аукциона.</w:t>
      </w:r>
    </w:p>
    <w:p w:rsidR="00F37817" w:rsidRPr="00E86E89" w:rsidRDefault="002E445C" w:rsidP="008663F5">
      <w:pPr>
        <w:pStyle w:val="310"/>
        <w:tabs>
          <w:tab w:val="left" w:pos="708"/>
        </w:tabs>
        <w:ind w:left="0" w:firstLine="709"/>
        <w:rPr>
          <w:rFonts w:ascii="Arial" w:hAnsi="Arial" w:cs="Arial"/>
        </w:rPr>
      </w:pPr>
      <w:bookmarkStart w:id="57" w:name="_Toc119349469"/>
      <w:r w:rsidRPr="00E86E89">
        <w:rPr>
          <w:rFonts w:ascii="Arial" w:hAnsi="Arial" w:cs="Arial"/>
        </w:rPr>
        <w:t>7.2.</w:t>
      </w:r>
      <w:r w:rsidRPr="00E86E89">
        <w:rPr>
          <w:rFonts w:ascii="Arial" w:hAnsi="Arial" w:cs="Arial"/>
          <w:b/>
          <w:bCs/>
        </w:rPr>
        <w:t xml:space="preserve"> Если победитель аукциона признан уклонившимся от заключения договора.</w:t>
      </w:r>
    </w:p>
    <w:p w:rsidR="00F37817" w:rsidRPr="00E86E89" w:rsidRDefault="002E445C" w:rsidP="008663F5">
      <w:pPr>
        <w:pStyle w:val="310"/>
        <w:tabs>
          <w:tab w:val="left" w:pos="708"/>
        </w:tabs>
        <w:ind w:left="0" w:firstLine="709"/>
        <w:rPr>
          <w:rFonts w:ascii="Arial" w:hAnsi="Arial" w:cs="Arial"/>
          <w:spacing w:val="-4"/>
        </w:rPr>
      </w:pPr>
      <w:r w:rsidRPr="00E86E89">
        <w:rPr>
          <w:rFonts w:ascii="Arial" w:hAnsi="Arial" w:cs="Arial"/>
          <w:spacing w:val="-4"/>
        </w:rPr>
        <w:t>7.2.1. В случае если победитель аукциона, в срок, предусмотренный документацией об аукционе, не представил продавцу подписанный договор, победитель аукциона признается уклонившимся от заключения договора.</w:t>
      </w:r>
    </w:p>
    <w:p w:rsidR="00F37817" w:rsidRPr="00E86E89" w:rsidRDefault="002E445C" w:rsidP="008663F5">
      <w:pPr>
        <w:spacing w:after="0" w:line="240" w:lineRule="auto"/>
        <w:ind w:firstLine="567"/>
        <w:jc w:val="both"/>
        <w:rPr>
          <w:rFonts w:ascii="Arial" w:hAnsi="Arial" w:cs="Arial"/>
          <w:sz w:val="24"/>
          <w:szCs w:val="24"/>
        </w:rPr>
      </w:pPr>
      <w:r w:rsidRPr="00E86E89">
        <w:rPr>
          <w:rFonts w:ascii="Arial" w:hAnsi="Arial" w:cs="Arial"/>
          <w:spacing w:val="-4"/>
          <w:sz w:val="24"/>
          <w:szCs w:val="24"/>
        </w:rPr>
        <w:t>7.2.2. В этом случае, Организатор торгов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продавец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E86E89">
        <w:rPr>
          <w:rFonts w:ascii="Arial" w:hAnsi="Arial" w:cs="Arial"/>
          <w:spacing w:val="-4"/>
          <w:sz w:val="24"/>
          <w:szCs w:val="24"/>
        </w:rPr>
        <w:t>ии ау</w:t>
      </w:r>
      <w:proofErr w:type="gramEnd"/>
      <w:r w:rsidRPr="00E86E89">
        <w:rPr>
          <w:rFonts w:ascii="Arial" w:hAnsi="Arial" w:cs="Arial"/>
          <w:spacing w:val="-4"/>
          <w:sz w:val="24"/>
          <w:szCs w:val="24"/>
        </w:rPr>
        <w:t>кциона несостоявшимся.</w:t>
      </w:r>
      <w:r w:rsidR="00AE6CD5" w:rsidRPr="00E86E89">
        <w:rPr>
          <w:rFonts w:ascii="Arial" w:hAnsi="Arial" w:cs="Arial"/>
          <w:spacing w:val="-4"/>
          <w:sz w:val="24"/>
          <w:szCs w:val="24"/>
        </w:rPr>
        <w:t xml:space="preserve"> </w:t>
      </w:r>
      <w:r w:rsidRPr="00E86E89">
        <w:rPr>
          <w:rFonts w:ascii="Arial" w:hAnsi="Arial" w:cs="Arial"/>
          <w:sz w:val="24"/>
          <w:szCs w:val="24"/>
        </w:rPr>
        <w:t>Задаток, перечисленный покупателем для участия в аукционе, засчитывается в счет оплаты за имущества.</w:t>
      </w:r>
    </w:p>
    <w:p w:rsidR="00F37817" w:rsidRPr="00E86E89" w:rsidRDefault="002E445C" w:rsidP="008663F5">
      <w:pPr>
        <w:spacing w:after="0" w:line="240" w:lineRule="auto"/>
        <w:ind w:firstLine="540"/>
        <w:jc w:val="both"/>
        <w:rPr>
          <w:rFonts w:ascii="Arial" w:hAnsi="Arial" w:cs="Arial"/>
          <w:spacing w:val="-4"/>
          <w:sz w:val="24"/>
          <w:szCs w:val="24"/>
        </w:rPr>
      </w:pPr>
      <w:r w:rsidRPr="00E86E89">
        <w:rPr>
          <w:rFonts w:ascii="Arial" w:hAnsi="Arial" w:cs="Arial"/>
          <w:sz w:val="24"/>
          <w:szCs w:val="24"/>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ему не возвращается.</w:t>
      </w:r>
    </w:p>
    <w:p w:rsidR="00F37817" w:rsidRPr="00E86E89" w:rsidRDefault="002E445C">
      <w:pPr>
        <w:pStyle w:val="310"/>
        <w:tabs>
          <w:tab w:val="left" w:pos="708"/>
        </w:tabs>
        <w:ind w:left="0" w:firstLine="709"/>
        <w:rPr>
          <w:rFonts w:ascii="Arial" w:hAnsi="Arial" w:cs="Arial"/>
          <w:spacing w:val="-4"/>
        </w:rPr>
      </w:pPr>
      <w:r w:rsidRPr="00E86E89">
        <w:rPr>
          <w:rFonts w:ascii="Arial" w:hAnsi="Arial" w:cs="Arial"/>
          <w:spacing w:val="-4"/>
        </w:rPr>
        <w:t xml:space="preserve">7.2.3. Договор заключается на условиях, указанных в </w:t>
      </w:r>
      <w:r w:rsidRPr="00E86E89">
        <w:rPr>
          <w:rFonts w:ascii="Arial" w:hAnsi="Arial" w:cs="Arial"/>
          <w:b/>
          <w:bCs/>
          <w:spacing w:val="-4"/>
        </w:rPr>
        <w:t>Информационном сообщении</w:t>
      </w:r>
      <w:r w:rsidRPr="00E86E89">
        <w:rPr>
          <w:rFonts w:ascii="Arial" w:hAnsi="Arial" w:cs="Arial"/>
          <w:spacing w:val="-4"/>
        </w:rPr>
        <w:t xml:space="preserve"> о проведении открытого аукциона и документации об аукционе, по цене, предложенной победителем аукциона, либо в случае отказа от заключения договора, с участником аукциона, который сделал предпоследнее предложение о цене договора, по цене, предложенной таким участником.</w:t>
      </w:r>
      <w:bookmarkStart w:id="58" w:name="_Toc120453041"/>
      <w:bookmarkStart w:id="59" w:name="_Toc119428344"/>
      <w:bookmarkStart w:id="60" w:name="_Ref119427269"/>
      <w:bookmarkStart w:id="61" w:name="_Ref147487235"/>
      <w:bookmarkStart w:id="62" w:name="_Ref148157828"/>
      <w:bookmarkEnd w:id="57"/>
      <w:bookmarkEnd w:id="58"/>
      <w:bookmarkEnd w:id="59"/>
      <w:bookmarkEnd w:id="60"/>
      <w:bookmarkEnd w:id="61"/>
      <w:bookmarkEnd w:id="62"/>
    </w:p>
    <w:p w:rsidR="00F37817" w:rsidRPr="00E86E89" w:rsidRDefault="00F37817">
      <w:pPr>
        <w:jc w:val="right"/>
        <w:rPr>
          <w:rFonts w:ascii="Arial" w:hAnsi="Arial" w:cs="Arial"/>
          <w:sz w:val="24"/>
          <w:szCs w:val="24"/>
        </w:rPr>
      </w:pPr>
    </w:p>
    <w:p w:rsidR="00F37817" w:rsidRPr="00E86E89" w:rsidRDefault="00F37817">
      <w:pPr>
        <w:jc w:val="right"/>
        <w:rPr>
          <w:rFonts w:ascii="Arial" w:hAnsi="Arial" w:cs="Arial"/>
          <w:sz w:val="24"/>
          <w:szCs w:val="24"/>
        </w:rPr>
      </w:pPr>
    </w:p>
    <w:p w:rsidR="00F37817" w:rsidRPr="00E86E89" w:rsidRDefault="00F37817">
      <w:pPr>
        <w:jc w:val="right"/>
        <w:rPr>
          <w:rFonts w:ascii="Arial" w:hAnsi="Arial" w:cs="Arial"/>
          <w:sz w:val="24"/>
          <w:szCs w:val="24"/>
        </w:rPr>
      </w:pPr>
    </w:p>
    <w:p w:rsidR="00F37817" w:rsidRPr="00E86E89" w:rsidRDefault="00F37817">
      <w:pPr>
        <w:jc w:val="right"/>
        <w:rPr>
          <w:rFonts w:ascii="Arial" w:hAnsi="Arial" w:cs="Arial"/>
          <w:sz w:val="24"/>
          <w:szCs w:val="24"/>
        </w:rPr>
      </w:pPr>
    </w:p>
    <w:p w:rsidR="008663F5" w:rsidRDefault="008663F5">
      <w:pPr>
        <w:jc w:val="right"/>
        <w:rPr>
          <w:rFonts w:ascii="Arial" w:hAnsi="Arial" w:cs="Arial"/>
          <w:sz w:val="24"/>
          <w:szCs w:val="24"/>
        </w:rPr>
      </w:pPr>
    </w:p>
    <w:p w:rsidR="00F37817" w:rsidRPr="00E86E89" w:rsidRDefault="002E445C">
      <w:pPr>
        <w:jc w:val="right"/>
        <w:rPr>
          <w:rFonts w:ascii="Arial" w:hAnsi="Arial" w:cs="Arial"/>
          <w:sz w:val="24"/>
          <w:szCs w:val="24"/>
        </w:rPr>
      </w:pPr>
      <w:r w:rsidRPr="00E86E89">
        <w:rPr>
          <w:rFonts w:ascii="Arial" w:hAnsi="Arial" w:cs="Arial"/>
          <w:sz w:val="24"/>
          <w:szCs w:val="24"/>
        </w:rPr>
        <w:lastRenderedPageBreak/>
        <w:t>Приложение № 1</w:t>
      </w:r>
    </w:p>
    <w:p w:rsidR="00F37817" w:rsidRPr="00E86E89" w:rsidRDefault="002E445C">
      <w:pPr>
        <w:jc w:val="right"/>
        <w:rPr>
          <w:rFonts w:ascii="Arial" w:hAnsi="Arial" w:cs="Arial"/>
          <w:sz w:val="24"/>
          <w:szCs w:val="24"/>
        </w:rPr>
      </w:pPr>
      <w:r w:rsidRPr="00E86E89">
        <w:rPr>
          <w:rFonts w:ascii="Arial" w:hAnsi="Arial" w:cs="Arial"/>
          <w:sz w:val="24"/>
          <w:szCs w:val="24"/>
        </w:rPr>
        <w:t>к аукционной документации</w:t>
      </w:r>
    </w:p>
    <w:p w:rsidR="00F37817" w:rsidRPr="00E86E89" w:rsidRDefault="00F37817">
      <w:pPr>
        <w:rPr>
          <w:rFonts w:ascii="Arial" w:hAnsi="Arial" w:cs="Arial"/>
          <w:sz w:val="24"/>
          <w:szCs w:val="24"/>
        </w:rPr>
      </w:pPr>
    </w:p>
    <w:p w:rsidR="00F37817" w:rsidRPr="00E86E89" w:rsidRDefault="002E445C">
      <w:pPr>
        <w:framePr w:w="4711" w:h="828" w:hRule="exact" w:wrap="auto" w:vAnchor="text" w:hAnchor="margin" w:x="4643" w:y="22"/>
        <w:spacing w:after="0" w:line="240" w:lineRule="auto"/>
        <w:contextualSpacing/>
        <w:jc w:val="right"/>
        <w:rPr>
          <w:rFonts w:ascii="Arial" w:hAnsi="Arial" w:cs="Arial"/>
          <w:sz w:val="24"/>
          <w:szCs w:val="24"/>
        </w:rPr>
      </w:pPr>
      <w:r w:rsidRPr="00E86E89">
        <w:rPr>
          <w:rFonts w:ascii="Arial" w:hAnsi="Arial" w:cs="Arial"/>
          <w:b/>
          <w:bCs/>
          <w:sz w:val="24"/>
          <w:szCs w:val="24"/>
        </w:rPr>
        <w:t>Продавцу:  Администрация Балахтонского</w:t>
      </w:r>
    </w:p>
    <w:p w:rsidR="00F37817" w:rsidRPr="00E86E89" w:rsidRDefault="002E445C">
      <w:pPr>
        <w:framePr w:w="4711" w:h="828" w:hRule="exact" w:wrap="auto" w:vAnchor="text" w:hAnchor="margin" w:x="4643" w:y="22"/>
        <w:spacing w:after="0" w:line="240" w:lineRule="auto"/>
        <w:contextualSpacing/>
        <w:jc w:val="right"/>
        <w:rPr>
          <w:rFonts w:ascii="Arial" w:hAnsi="Arial" w:cs="Arial"/>
          <w:sz w:val="24"/>
          <w:szCs w:val="24"/>
        </w:rPr>
      </w:pPr>
      <w:r w:rsidRPr="00E86E89">
        <w:rPr>
          <w:rFonts w:ascii="Arial" w:hAnsi="Arial" w:cs="Arial"/>
          <w:b/>
          <w:bCs/>
          <w:sz w:val="24"/>
          <w:szCs w:val="24"/>
        </w:rPr>
        <w:t>сельсовета Козульского района</w:t>
      </w:r>
    </w:p>
    <w:p w:rsidR="00F37817" w:rsidRPr="00E86E89" w:rsidRDefault="002E445C">
      <w:pPr>
        <w:framePr w:w="4711" w:h="828" w:hRule="exact" w:wrap="auto" w:vAnchor="text" w:hAnchor="margin" w:x="4643" w:y="22"/>
        <w:spacing w:after="0" w:line="240" w:lineRule="auto"/>
        <w:contextualSpacing/>
        <w:jc w:val="right"/>
        <w:rPr>
          <w:rFonts w:ascii="Arial" w:hAnsi="Arial" w:cs="Arial"/>
          <w:sz w:val="24"/>
          <w:szCs w:val="24"/>
        </w:rPr>
      </w:pPr>
      <w:r w:rsidRPr="00E86E89">
        <w:rPr>
          <w:rFonts w:ascii="Arial" w:hAnsi="Arial" w:cs="Arial"/>
          <w:b/>
          <w:bCs/>
          <w:sz w:val="24"/>
          <w:szCs w:val="24"/>
        </w:rPr>
        <w:t>Красноярского края</w:t>
      </w:r>
    </w:p>
    <w:p w:rsidR="00F37817" w:rsidRPr="00E86E89" w:rsidRDefault="00F37817">
      <w:pPr>
        <w:tabs>
          <w:tab w:val="left" w:pos="4215"/>
        </w:tabs>
        <w:rPr>
          <w:rFonts w:ascii="Arial" w:hAnsi="Arial" w:cs="Arial"/>
          <w:sz w:val="24"/>
          <w:szCs w:val="24"/>
        </w:rPr>
      </w:pPr>
    </w:p>
    <w:p w:rsidR="008B515E" w:rsidRPr="00E86E89" w:rsidRDefault="008B515E">
      <w:pPr>
        <w:tabs>
          <w:tab w:val="left" w:pos="4215"/>
        </w:tabs>
        <w:jc w:val="center"/>
        <w:rPr>
          <w:rFonts w:ascii="Arial" w:hAnsi="Arial" w:cs="Arial"/>
          <w:b/>
          <w:bCs/>
          <w:sz w:val="24"/>
          <w:szCs w:val="24"/>
        </w:rPr>
      </w:pPr>
    </w:p>
    <w:p w:rsidR="00F37817" w:rsidRPr="00E86E89" w:rsidRDefault="002E445C">
      <w:pPr>
        <w:tabs>
          <w:tab w:val="left" w:pos="4215"/>
        </w:tabs>
        <w:jc w:val="center"/>
        <w:rPr>
          <w:rFonts w:ascii="Arial" w:hAnsi="Arial" w:cs="Arial"/>
          <w:b/>
          <w:bCs/>
          <w:sz w:val="24"/>
          <w:szCs w:val="24"/>
        </w:rPr>
      </w:pPr>
      <w:r w:rsidRPr="00E86E89">
        <w:rPr>
          <w:rFonts w:ascii="Arial" w:hAnsi="Arial" w:cs="Arial"/>
          <w:b/>
          <w:bCs/>
          <w:sz w:val="24"/>
          <w:szCs w:val="24"/>
        </w:rPr>
        <w:t>ЗАЯВКА</w:t>
      </w:r>
    </w:p>
    <w:p w:rsidR="00F37817" w:rsidRPr="00E86E89" w:rsidRDefault="002E445C">
      <w:pPr>
        <w:tabs>
          <w:tab w:val="left" w:pos="4215"/>
        </w:tabs>
        <w:jc w:val="center"/>
        <w:rPr>
          <w:rFonts w:ascii="Arial" w:hAnsi="Arial" w:cs="Arial"/>
          <w:b/>
          <w:bCs/>
          <w:sz w:val="24"/>
          <w:szCs w:val="24"/>
        </w:rPr>
      </w:pPr>
      <w:r w:rsidRPr="00E86E89">
        <w:rPr>
          <w:rFonts w:ascii="Arial" w:hAnsi="Arial" w:cs="Arial"/>
          <w:b/>
          <w:bCs/>
          <w:sz w:val="24"/>
          <w:szCs w:val="24"/>
        </w:rPr>
        <w:t>на участие в продаже муниципального имущества лот № 1</w:t>
      </w:r>
    </w:p>
    <w:p w:rsidR="00F37817" w:rsidRPr="00E86E89" w:rsidRDefault="002E445C" w:rsidP="008663F5">
      <w:pPr>
        <w:ind w:firstLine="142"/>
        <w:rPr>
          <w:rFonts w:ascii="Arial" w:hAnsi="Arial" w:cs="Arial"/>
          <w:sz w:val="24"/>
          <w:szCs w:val="24"/>
        </w:rPr>
      </w:pPr>
      <w:r w:rsidRPr="00E86E89">
        <w:rPr>
          <w:rFonts w:ascii="Arial" w:hAnsi="Arial" w:cs="Arial"/>
          <w:sz w:val="24"/>
          <w:szCs w:val="24"/>
        </w:rPr>
        <w:t>с. Балахтон                                             "_____" __________________</w:t>
      </w:r>
      <w:r w:rsidRPr="00E86E89">
        <w:rPr>
          <w:rFonts w:ascii="Arial" w:hAnsi="Arial" w:cs="Arial"/>
          <w:sz w:val="24"/>
          <w:szCs w:val="24"/>
          <w:u w:val="single"/>
        </w:rPr>
        <w:t xml:space="preserve">   </w:t>
      </w:r>
      <w:proofErr w:type="spellStart"/>
      <w:r w:rsidRPr="00E86E89">
        <w:rPr>
          <w:rFonts w:ascii="Arial" w:hAnsi="Arial" w:cs="Arial"/>
          <w:sz w:val="24"/>
          <w:szCs w:val="24"/>
        </w:rPr>
        <w:t>_________г</w:t>
      </w:r>
      <w:proofErr w:type="spellEnd"/>
      <w:r w:rsidRPr="00E86E89">
        <w:rPr>
          <w:rFonts w:ascii="Arial" w:hAnsi="Arial" w:cs="Arial"/>
          <w:sz w:val="24"/>
          <w:szCs w:val="24"/>
        </w:rPr>
        <w:t>.</w:t>
      </w:r>
    </w:p>
    <w:p w:rsidR="00F37817" w:rsidRPr="00E86E89" w:rsidRDefault="00F37817">
      <w:pPr>
        <w:rPr>
          <w:rFonts w:ascii="Arial" w:hAnsi="Arial" w:cs="Arial"/>
          <w:sz w:val="24"/>
          <w:szCs w:val="24"/>
        </w:rPr>
      </w:pPr>
    </w:p>
    <w:p w:rsidR="00F37817" w:rsidRPr="00E86E89" w:rsidRDefault="002E445C" w:rsidP="002E445C">
      <w:pPr>
        <w:spacing w:after="0"/>
        <w:rPr>
          <w:rFonts w:ascii="Arial" w:hAnsi="Arial" w:cs="Arial"/>
          <w:sz w:val="24"/>
          <w:szCs w:val="24"/>
        </w:rPr>
      </w:pPr>
      <w:r w:rsidRPr="00E86E89">
        <w:rPr>
          <w:rFonts w:ascii="Arial" w:hAnsi="Arial" w:cs="Arial"/>
          <w:sz w:val="24"/>
          <w:szCs w:val="24"/>
        </w:rPr>
        <w:t>____________________________________________________________________________________________________________________________________________</w:t>
      </w:r>
    </w:p>
    <w:p w:rsidR="00F37817" w:rsidRPr="0068413D" w:rsidRDefault="002E445C" w:rsidP="002E445C">
      <w:pPr>
        <w:spacing w:after="0"/>
        <w:jc w:val="center"/>
        <w:rPr>
          <w:rFonts w:ascii="Arial" w:hAnsi="Arial" w:cs="Arial"/>
          <w:sz w:val="18"/>
          <w:szCs w:val="18"/>
        </w:rPr>
      </w:pPr>
      <w:r w:rsidRPr="00E86E89">
        <w:rPr>
          <w:rFonts w:ascii="Arial" w:hAnsi="Arial" w:cs="Arial"/>
          <w:sz w:val="24"/>
          <w:szCs w:val="24"/>
        </w:rPr>
        <w:t>(</w:t>
      </w:r>
      <w:r w:rsidRPr="0068413D">
        <w:rPr>
          <w:rFonts w:ascii="Arial" w:hAnsi="Arial" w:cs="Arial"/>
          <w:sz w:val="18"/>
          <w:szCs w:val="18"/>
        </w:rPr>
        <w:t>Ф.И.О., паспортные данные, адрес - для физического лица)</w:t>
      </w:r>
    </w:p>
    <w:p w:rsidR="00F37817" w:rsidRPr="00E86E89" w:rsidRDefault="002E445C" w:rsidP="002E445C">
      <w:pPr>
        <w:spacing w:after="0"/>
        <w:rPr>
          <w:rFonts w:ascii="Arial" w:hAnsi="Arial" w:cs="Arial"/>
          <w:sz w:val="24"/>
          <w:szCs w:val="24"/>
        </w:rPr>
      </w:pPr>
      <w:r w:rsidRPr="00E86E89">
        <w:rPr>
          <w:rFonts w:ascii="Arial" w:hAnsi="Arial" w:cs="Arial"/>
          <w:sz w:val="24"/>
          <w:szCs w:val="24"/>
        </w:rPr>
        <w:t>_____________________________________________</w:t>
      </w:r>
      <w:r w:rsidR="0068413D">
        <w:rPr>
          <w:rFonts w:ascii="Arial" w:hAnsi="Arial" w:cs="Arial"/>
          <w:sz w:val="24"/>
          <w:szCs w:val="24"/>
        </w:rPr>
        <w:t>_________________________</w:t>
      </w:r>
    </w:p>
    <w:p w:rsidR="00F37817" w:rsidRPr="0068413D" w:rsidRDefault="002E445C">
      <w:pPr>
        <w:jc w:val="center"/>
        <w:rPr>
          <w:rFonts w:ascii="Arial" w:hAnsi="Arial" w:cs="Arial"/>
          <w:sz w:val="18"/>
          <w:szCs w:val="18"/>
        </w:rPr>
      </w:pPr>
      <w:r w:rsidRPr="0068413D">
        <w:rPr>
          <w:rFonts w:ascii="Arial" w:hAnsi="Arial" w:cs="Arial"/>
          <w:sz w:val="18"/>
          <w:szCs w:val="18"/>
        </w:rPr>
        <w:t>(полное наименование, адрес, банковские реквизиты - для юридического лица)</w:t>
      </w:r>
    </w:p>
    <w:p w:rsidR="00F37817" w:rsidRPr="00E86E89" w:rsidRDefault="002E445C">
      <w:pPr>
        <w:rPr>
          <w:rFonts w:ascii="Arial" w:hAnsi="Arial" w:cs="Arial"/>
          <w:sz w:val="24"/>
          <w:szCs w:val="24"/>
        </w:rPr>
      </w:pPr>
      <w:r w:rsidRPr="00E86E89">
        <w:rPr>
          <w:rFonts w:ascii="Arial" w:hAnsi="Arial" w:cs="Arial"/>
          <w:sz w:val="24"/>
          <w:szCs w:val="24"/>
        </w:rPr>
        <w:t>_________________________________________________________________</w:t>
      </w:r>
      <w:r w:rsidR="0068413D">
        <w:rPr>
          <w:rFonts w:ascii="Arial" w:hAnsi="Arial" w:cs="Arial"/>
          <w:sz w:val="24"/>
          <w:szCs w:val="24"/>
        </w:rPr>
        <w:t>_____</w:t>
      </w:r>
    </w:p>
    <w:p w:rsidR="00F37817" w:rsidRPr="00E86E89" w:rsidRDefault="002E445C" w:rsidP="002E445C">
      <w:pPr>
        <w:spacing w:after="0"/>
        <w:rPr>
          <w:rFonts w:ascii="Arial" w:hAnsi="Arial" w:cs="Arial"/>
          <w:sz w:val="24"/>
          <w:szCs w:val="24"/>
        </w:rPr>
      </w:pPr>
      <w:r w:rsidRPr="00E86E89">
        <w:rPr>
          <w:rFonts w:ascii="Arial" w:hAnsi="Arial" w:cs="Arial"/>
          <w:sz w:val="24"/>
          <w:szCs w:val="24"/>
        </w:rPr>
        <w:t>В лице________________________________________</w:t>
      </w:r>
      <w:r w:rsidR="0068413D">
        <w:rPr>
          <w:rFonts w:ascii="Arial" w:hAnsi="Arial" w:cs="Arial"/>
          <w:sz w:val="24"/>
          <w:szCs w:val="24"/>
        </w:rPr>
        <w:t>_______________________</w:t>
      </w:r>
      <w:r w:rsidRPr="00E86E89">
        <w:rPr>
          <w:rFonts w:ascii="Arial" w:hAnsi="Arial" w:cs="Arial"/>
          <w:sz w:val="24"/>
          <w:szCs w:val="24"/>
        </w:rPr>
        <w:t>,</w:t>
      </w:r>
    </w:p>
    <w:p w:rsidR="00F37817" w:rsidRPr="0068413D" w:rsidRDefault="002E445C" w:rsidP="002E445C">
      <w:pPr>
        <w:spacing w:after="0"/>
        <w:jc w:val="center"/>
        <w:rPr>
          <w:rFonts w:ascii="Arial" w:hAnsi="Arial" w:cs="Arial"/>
          <w:sz w:val="18"/>
          <w:szCs w:val="18"/>
        </w:rPr>
      </w:pPr>
      <w:r w:rsidRPr="0068413D">
        <w:rPr>
          <w:rFonts w:ascii="Arial" w:hAnsi="Arial" w:cs="Arial"/>
          <w:sz w:val="18"/>
          <w:szCs w:val="18"/>
        </w:rPr>
        <w:t>(должность, Ф.И.О.)</w:t>
      </w:r>
    </w:p>
    <w:p w:rsidR="0068413D" w:rsidRDefault="0068413D" w:rsidP="002E445C">
      <w:pPr>
        <w:spacing w:after="0"/>
        <w:rPr>
          <w:rFonts w:ascii="Arial" w:hAnsi="Arial" w:cs="Arial"/>
          <w:sz w:val="24"/>
          <w:szCs w:val="24"/>
        </w:rPr>
      </w:pPr>
    </w:p>
    <w:p w:rsidR="00F37817" w:rsidRPr="00E86E89" w:rsidRDefault="002E445C" w:rsidP="002E445C">
      <w:pPr>
        <w:spacing w:after="0"/>
        <w:rPr>
          <w:rFonts w:ascii="Arial" w:hAnsi="Arial" w:cs="Arial"/>
          <w:sz w:val="24"/>
          <w:szCs w:val="24"/>
        </w:rPr>
      </w:pPr>
      <w:proofErr w:type="gramStart"/>
      <w:r w:rsidRPr="00E86E89">
        <w:rPr>
          <w:rFonts w:ascii="Arial" w:hAnsi="Arial" w:cs="Arial"/>
          <w:sz w:val="24"/>
          <w:szCs w:val="24"/>
        </w:rPr>
        <w:t>действующего</w:t>
      </w:r>
      <w:proofErr w:type="gramEnd"/>
      <w:r w:rsidRPr="00E86E89">
        <w:rPr>
          <w:rFonts w:ascii="Arial" w:hAnsi="Arial" w:cs="Arial"/>
          <w:sz w:val="24"/>
          <w:szCs w:val="24"/>
        </w:rPr>
        <w:t xml:space="preserve"> (ей) на основании</w:t>
      </w:r>
    </w:p>
    <w:p w:rsidR="00F37817" w:rsidRPr="00E86E89" w:rsidRDefault="002E445C" w:rsidP="002E445C">
      <w:pPr>
        <w:spacing w:after="0"/>
        <w:rPr>
          <w:rFonts w:ascii="Arial" w:hAnsi="Arial" w:cs="Arial"/>
          <w:sz w:val="24"/>
          <w:szCs w:val="24"/>
        </w:rPr>
      </w:pPr>
      <w:r w:rsidRPr="00E86E89">
        <w:rPr>
          <w:rFonts w:ascii="Arial" w:hAnsi="Arial" w:cs="Arial"/>
          <w:sz w:val="24"/>
          <w:szCs w:val="24"/>
        </w:rPr>
        <w:t>_____________________________________________</w:t>
      </w:r>
      <w:r w:rsidR="0068413D">
        <w:rPr>
          <w:rFonts w:ascii="Arial" w:hAnsi="Arial" w:cs="Arial"/>
          <w:sz w:val="24"/>
          <w:szCs w:val="24"/>
        </w:rPr>
        <w:t>________________________</w:t>
      </w:r>
      <w:r w:rsidRPr="00E86E89">
        <w:rPr>
          <w:rFonts w:ascii="Arial" w:hAnsi="Arial" w:cs="Arial"/>
          <w:sz w:val="24"/>
          <w:szCs w:val="24"/>
        </w:rPr>
        <w:t>,</w:t>
      </w:r>
    </w:p>
    <w:p w:rsidR="00F37817" w:rsidRPr="0068413D" w:rsidRDefault="002E445C" w:rsidP="002E445C">
      <w:pPr>
        <w:spacing w:after="0"/>
        <w:jc w:val="center"/>
        <w:rPr>
          <w:rFonts w:ascii="Arial" w:hAnsi="Arial" w:cs="Arial"/>
          <w:sz w:val="18"/>
          <w:szCs w:val="18"/>
        </w:rPr>
      </w:pPr>
      <w:r w:rsidRPr="0068413D">
        <w:rPr>
          <w:rFonts w:ascii="Arial" w:hAnsi="Arial" w:cs="Arial"/>
          <w:sz w:val="18"/>
          <w:szCs w:val="18"/>
        </w:rPr>
        <w:t>(наименование документа)</w:t>
      </w:r>
    </w:p>
    <w:p w:rsidR="00F37817" w:rsidRPr="00E86E89" w:rsidRDefault="002E445C" w:rsidP="002E445C">
      <w:pPr>
        <w:spacing w:after="0"/>
        <w:jc w:val="both"/>
        <w:rPr>
          <w:rFonts w:ascii="Arial" w:hAnsi="Arial" w:cs="Arial"/>
          <w:sz w:val="24"/>
          <w:szCs w:val="24"/>
        </w:rPr>
      </w:pPr>
      <w:r w:rsidRPr="00E86E89">
        <w:rPr>
          <w:rFonts w:ascii="Arial" w:hAnsi="Arial" w:cs="Arial"/>
          <w:sz w:val="24"/>
          <w:szCs w:val="24"/>
        </w:rPr>
        <w:t>именуемы</w:t>
      </w:r>
      <w:proofErr w:type="gramStart"/>
      <w:r w:rsidRPr="00E86E89">
        <w:rPr>
          <w:rFonts w:ascii="Arial" w:hAnsi="Arial" w:cs="Arial"/>
          <w:sz w:val="24"/>
          <w:szCs w:val="24"/>
        </w:rPr>
        <w:t>й(</w:t>
      </w:r>
      <w:proofErr w:type="spellStart"/>
      <w:proofErr w:type="gramEnd"/>
      <w:r w:rsidRPr="00E86E89">
        <w:rPr>
          <w:rFonts w:ascii="Arial" w:hAnsi="Arial" w:cs="Arial"/>
          <w:sz w:val="24"/>
          <w:szCs w:val="24"/>
        </w:rPr>
        <w:t>ая</w:t>
      </w:r>
      <w:proofErr w:type="spellEnd"/>
      <w:r w:rsidRPr="00E86E89">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Козульского района Красноярского края: </w:t>
      </w:r>
    </w:p>
    <w:p w:rsidR="00F37817" w:rsidRPr="00E86E89" w:rsidRDefault="002E445C">
      <w:pPr>
        <w:ind w:firstLine="709"/>
        <w:contextualSpacing/>
        <w:jc w:val="both"/>
        <w:rPr>
          <w:rFonts w:ascii="Arial" w:hAnsi="Arial" w:cs="Arial"/>
          <w:sz w:val="24"/>
          <w:szCs w:val="24"/>
        </w:rPr>
      </w:pPr>
      <w:r w:rsidRPr="00E86E89">
        <w:rPr>
          <w:rFonts w:ascii="Arial" w:hAnsi="Arial" w:cs="Arial"/>
          <w:sz w:val="24"/>
          <w:szCs w:val="24"/>
        </w:rPr>
        <w:t>Автомобиль легковой УАЗ-31519, 2002 года выпуска, государственный регистрационный знак: В833НВ24, VIN XTT 31519020021617, Модель № дв</w:t>
      </w:r>
      <w:r w:rsidR="0068413D">
        <w:rPr>
          <w:rFonts w:ascii="Arial" w:hAnsi="Arial" w:cs="Arial"/>
          <w:sz w:val="24"/>
          <w:szCs w:val="24"/>
        </w:rPr>
        <w:t xml:space="preserve">игателя УМЗ-421800 № 20804224, </w:t>
      </w:r>
      <w:r w:rsidRPr="00E86E89">
        <w:rPr>
          <w:rFonts w:ascii="Arial" w:hAnsi="Arial" w:cs="Arial"/>
          <w:sz w:val="24"/>
          <w:szCs w:val="24"/>
        </w:rPr>
        <w:t>Цвет - синяя полночь.</w:t>
      </w:r>
    </w:p>
    <w:p w:rsidR="00F37817" w:rsidRPr="00E86E89" w:rsidRDefault="002E445C">
      <w:pPr>
        <w:jc w:val="both"/>
        <w:rPr>
          <w:rFonts w:ascii="Arial" w:hAnsi="Arial" w:cs="Arial"/>
          <w:sz w:val="24"/>
          <w:szCs w:val="24"/>
        </w:rPr>
      </w:pPr>
      <w:r w:rsidRPr="00E86E89">
        <w:rPr>
          <w:rFonts w:ascii="Arial" w:hAnsi="Arial" w:cs="Arial"/>
          <w:sz w:val="24"/>
          <w:szCs w:val="24"/>
        </w:rPr>
        <w:t xml:space="preserve">В </w:t>
      </w:r>
      <w:proofErr w:type="gramStart"/>
      <w:r w:rsidRPr="00E86E89">
        <w:rPr>
          <w:rFonts w:ascii="Arial" w:hAnsi="Arial" w:cs="Arial"/>
          <w:sz w:val="24"/>
          <w:szCs w:val="24"/>
        </w:rPr>
        <w:t>связи</w:t>
      </w:r>
      <w:proofErr w:type="gramEnd"/>
      <w:r w:rsidRPr="00E86E89">
        <w:rPr>
          <w:rFonts w:ascii="Arial" w:hAnsi="Arial" w:cs="Arial"/>
          <w:sz w:val="24"/>
          <w:szCs w:val="24"/>
        </w:rPr>
        <w:t xml:space="preserve"> с чем обязуюсь:</w:t>
      </w:r>
    </w:p>
    <w:p w:rsidR="00F37817" w:rsidRPr="00E86E89" w:rsidRDefault="002E445C" w:rsidP="0068413D">
      <w:pPr>
        <w:ind w:firstLine="513"/>
        <w:jc w:val="both"/>
        <w:rPr>
          <w:rFonts w:ascii="Arial" w:hAnsi="Arial" w:cs="Arial"/>
          <w:color w:val="000000"/>
          <w:spacing w:val="2"/>
          <w:sz w:val="24"/>
          <w:szCs w:val="24"/>
        </w:rPr>
      </w:pPr>
      <w:r w:rsidRPr="00E86E89">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E86E89">
        <w:rPr>
          <w:rFonts w:ascii="Arial" w:hAnsi="Arial" w:cs="Arial"/>
          <w:b/>
          <w:bCs/>
          <w:sz w:val="24"/>
          <w:szCs w:val="24"/>
        </w:rPr>
        <w:t>«</w:t>
      </w:r>
      <w:r w:rsidRPr="00E86E89">
        <w:rPr>
          <w:rFonts w:ascii="Arial" w:hAnsi="Arial" w:cs="Arial"/>
          <w:bCs/>
          <w:sz w:val="24"/>
          <w:szCs w:val="24"/>
        </w:rPr>
        <w:t>Балахтонские вести</w:t>
      </w:r>
      <w:r w:rsidRPr="00E86E89">
        <w:rPr>
          <w:rFonts w:ascii="Arial" w:hAnsi="Arial" w:cs="Arial"/>
          <w:b/>
          <w:bCs/>
          <w:sz w:val="24"/>
          <w:szCs w:val="24"/>
        </w:rPr>
        <w:t>»</w:t>
      </w:r>
      <w:r w:rsidRPr="00E86E89">
        <w:rPr>
          <w:rFonts w:ascii="Arial" w:hAnsi="Arial" w:cs="Arial"/>
          <w:sz w:val="24"/>
          <w:szCs w:val="24"/>
        </w:rPr>
        <w:t xml:space="preserve"> от </w:t>
      </w:r>
      <w:proofErr w:type="spellStart"/>
      <w:r w:rsidRPr="00E86E89">
        <w:rPr>
          <w:rFonts w:ascii="Arial" w:hAnsi="Arial" w:cs="Arial"/>
          <w:sz w:val="24"/>
          <w:szCs w:val="24"/>
        </w:rPr>
        <w:t>______________</w:t>
      </w:r>
      <w:proofErr w:type="gramStart"/>
      <w:r w:rsidRPr="00E86E89">
        <w:rPr>
          <w:rFonts w:ascii="Arial" w:hAnsi="Arial" w:cs="Arial"/>
          <w:sz w:val="24"/>
          <w:szCs w:val="24"/>
        </w:rPr>
        <w:t>г</w:t>
      </w:r>
      <w:proofErr w:type="spellEnd"/>
      <w:proofErr w:type="gramEnd"/>
      <w:r w:rsidRPr="00E86E89">
        <w:rPr>
          <w:rFonts w:ascii="Arial" w:hAnsi="Arial" w:cs="Arial"/>
          <w:sz w:val="24"/>
          <w:szCs w:val="24"/>
        </w:rPr>
        <w:t>.</w:t>
      </w:r>
      <w:r w:rsidR="0068413D">
        <w:rPr>
          <w:rFonts w:ascii="Arial" w:hAnsi="Arial" w:cs="Arial"/>
          <w:sz w:val="24"/>
          <w:szCs w:val="24"/>
        </w:rPr>
        <w:t xml:space="preserve"> </w:t>
      </w:r>
      <w:r w:rsidRPr="00E86E89">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E86E89">
        <w:rPr>
          <w:rFonts w:ascii="Arial" w:hAnsi="Arial" w:cs="Arial"/>
          <w:color w:val="000000"/>
          <w:sz w:val="24"/>
          <w:szCs w:val="24"/>
        </w:rPr>
        <w:t xml:space="preserve">постановлением </w:t>
      </w:r>
      <w:r w:rsidRPr="00E86E89">
        <w:rPr>
          <w:rFonts w:ascii="Arial" w:hAnsi="Arial" w:cs="Arial"/>
          <w:color w:val="000000"/>
          <w:spacing w:val="2"/>
          <w:sz w:val="24"/>
          <w:szCs w:val="24"/>
        </w:rPr>
        <w:t xml:space="preserve">Правительства Российской Федерации от 12 августа 2002 года N 585 </w:t>
      </w:r>
    </w:p>
    <w:p w:rsidR="00F37817" w:rsidRPr="00E86E89" w:rsidRDefault="002E445C">
      <w:pPr>
        <w:jc w:val="both"/>
        <w:rPr>
          <w:rFonts w:ascii="Arial" w:hAnsi="Arial" w:cs="Arial"/>
          <w:sz w:val="24"/>
          <w:szCs w:val="24"/>
        </w:rPr>
      </w:pPr>
      <w:r w:rsidRPr="00E86E89">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0068413D">
        <w:rPr>
          <w:rFonts w:ascii="Arial" w:hAnsi="Arial" w:cs="Arial"/>
          <w:sz w:val="24"/>
          <w:szCs w:val="24"/>
        </w:rPr>
        <w:t xml:space="preserve">аукционной </w:t>
      </w:r>
      <w:r w:rsidRPr="00E86E89">
        <w:rPr>
          <w:rFonts w:ascii="Arial" w:hAnsi="Arial" w:cs="Arial"/>
          <w:sz w:val="24"/>
          <w:szCs w:val="24"/>
        </w:rPr>
        <w:t>документацией;</w:t>
      </w:r>
    </w:p>
    <w:p w:rsidR="00F37817" w:rsidRPr="00E86E89" w:rsidRDefault="002E445C">
      <w:pPr>
        <w:ind w:firstLine="513"/>
        <w:jc w:val="both"/>
        <w:rPr>
          <w:rFonts w:ascii="Arial" w:hAnsi="Arial" w:cs="Arial"/>
          <w:sz w:val="24"/>
          <w:szCs w:val="24"/>
        </w:rPr>
      </w:pPr>
      <w:r w:rsidRPr="00E86E89">
        <w:rPr>
          <w:rFonts w:ascii="Arial" w:hAnsi="Arial" w:cs="Arial"/>
          <w:sz w:val="24"/>
          <w:szCs w:val="24"/>
        </w:rPr>
        <w:lastRenderedPageBreak/>
        <w:t>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F37817" w:rsidRPr="00E86E89" w:rsidRDefault="002E445C">
      <w:pPr>
        <w:ind w:firstLine="513"/>
        <w:jc w:val="both"/>
        <w:rPr>
          <w:rFonts w:ascii="Arial" w:hAnsi="Arial" w:cs="Arial"/>
          <w:sz w:val="24"/>
          <w:szCs w:val="24"/>
        </w:rPr>
      </w:pPr>
      <w:r w:rsidRPr="00E86E89">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F37817" w:rsidRPr="00E86E89" w:rsidRDefault="002E445C">
      <w:pPr>
        <w:rPr>
          <w:rFonts w:ascii="Arial" w:hAnsi="Arial" w:cs="Arial"/>
          <w:sz w:val="24"/>
          <w:szCs w:val="24"/>
        </w:rPr>
      </w:pPr>
      <w:r w:rsidRPr="00E86E89">
        <w:rPr>
          <w:rFonts w:ascii="Arial" w:hAnsi="Arial" w:cs="Arial"/>
          <w:sz w:val="24"/>
          <w:szCs w:val="24"/>
        </w:rPr>
        <w:t>Адрес и телефон Претендента: _____________________________________________</w:t>
      </w:r>
      <w:r w:rsidR="0068413D">
        <w:rPr>
          <w:rFonts w:ascii="Arial" w:hAnsi="Arial" w:cs="Arial"/>
          <w:sz w:val="24"/>
          <w:szCs w:val="24"/>
        </w:rPr>
        <w:t>________________________</w:t>
      </w:r>
    </w:p>
    <w:p w:rsidR="00F37817" w:rsidRPr="00E86E89" w:rsidRDefault="002E445C">
      <w:pPr>
        <w:rPr>
          <w:rFonts w:ascii="Arial" w:hAnsi="Arial" w:cs="Arial"/>
          <w:sz w:val="24"/>
          <w:szCs w:val="24"/>
        </w:rPr>
      </w:pPr>
      <w:r w:rsidRPr="00E86E89">
        <w:rPr>
          <w:rFonts w:ascii="Arial" w:hAnsi="Arial" w:cs="Arial"/>
          <w:sz w:val="24"/>
          <w:szCs w:val="24"/>
        </w:rPr>
        <w:t>_____________________________________________</w:t>
      </w:r>
      <w:r w:rsidR="0068413D">
        <w:rPr>
          <w:rFonts w:ascii="Arial" w:hAnsi="Arial" w:cs="Arial"/>
          <w:sz w:val="24"/>
          <w:szCs w:val="24"/>
        </w:rPr>
        <w:t>_________________________</w:t>
      </w:r>
    </w:p>
    <w:p w:rsidR="00F37817" w:rsidRPr="00E86E89" w:rsidRDefault="002E445C">
      <w:pPr>
        <w:rPr>
          <w:rFonts w:ascii="Arial" w:hAnsi="Arial" w:cs="Arial"/>
          <w:sz w:val="24"/>
          <w:szCs w:val="24"/>
        </w:rPr>
      </w:pPr>
      <w:r w:rsidRPr="00E86E89">
        <w:rPr>
          <w:rFonts w:ascii="Arial" w:hAnsi="Arial" w:cs="Arial"/>
          <w:sz w:val="24"/>
          <w:szCs w:val="24"/>
        </w:rPr>
        <w:t xml:space="preserve">Банковские реквизиты : </w:t>
      </w:r>
      <w:proofErr w:type="spellStart"/>
      <w:proofErr w:type="gramStart"/>
      <w:r w:rsidRPr="00E86E89">
        <w:rPr>
          <w:rFonts w:ascii="Arial" w:hAnsi="Arial" w:cs="Arial"/>
          <w:sz w:val="24"/>
          <w:szCs w:val="24"/>
        </w:rPr>
        <w:t>р</w:t>
      </w:r>
      <w:proofErr w:type="spellEnd"/>
      <w:proofErr w:type="gramEnd"/>
      <w:r w:rsidRPr="00E86E89">
        <w:rPr>
          <w:rFonts w:ascii="Arial" w:hAnsi="Arial" w:cs="Arial"/>
          <w:sz w:val="24"/>
          <w:szCs w:val="24"/>
        </w:rPr>
        <w:t>/счет _____________________________________________</w:t>
      </w:r>
      <w:r w:rsidR="0068413D">
        <w:rPr>
          <w:rFonts w:ascii="Arial" w:hAnsi="Arial" w:cs="Arial"/>
          <w:sz w:val="24"/>
          <w:szCs w:val="24"/>
        </w:rPr>
        <w:t>_________________________</w:t>
      </w:r>
    </w:p>
    <w:p w:rsidR="00F37817" w:rsidRPr="00E86E89" w:rsidRDefault="002E445C">
      <w:pPr>
        <w:rPr>
          <w:rFonts w:ascii="Arial" w:hAnsi="Arial" w:cs="Arial"/>
          <w:sz w:val="24"/>
          <w:szCs w:val="24"/>
        </w:rPr>
      </w:pPr>
      <w:r w:rsidRPr="00E86E89">
        <w:rPr>
          <w:rFonts w:ascii="Arial" w:hAnsi="Arial" w:cs="Arial"/>
          <w:sz w:val="24"/>
          <w:szCs w:val="24"/>
        </w:rPr>
        <w:t>БИК_________________________</w:t>
      </w:r>
      <w:proofErr w:type="gramStart"/>
      <w:r w:rsidRPr="00E86E89">
        <w:rPr>
          <w:rFonts w:ascii="Arial" w:hAnsi="Arial" w:cs="Arial"/>
          <w:sz w:val="24"/>
          <w:szCs w:val="24"/>
        </w:rPr>
        <w:t xml:space="preserve"> ,</w:t>
      </w:r>
      <w:proofErr w:type="gramEnd"/>
      <w:r w:rsidRPr="00E86E89">
        <w:rPr>
          <w:rFonts w:ascii="Arial" w:hAnsi="Arial" w:cs="Arial"/>
          <w:sz w:val="24"/>
          <w:szCs w:val="24"/>
        </w:rPr>
        <w:t xml:space="preserve"> КПП _______________, ИНН______________________  </w:t>
      </w:r>
    </w:p>
    <w:p w:rsidR="00F37817" w:rsidRPr="00E86E89" w:rsidRDefault="002E445C">
      <w:pPr>
        <w:jc w:val="right"/>
        <w:rPr>
          <w:rFonts w:ascii="Arial" w:hAnsi="Arial" w:cs="Arial"/>
          <w:sz w:val="24"/>
          <w:szCs w:val="24"/>
        </w:rPr>
      </w:pPr>
      <w:r w:rsidRPr="00E86E89">
        <w:rPr>
          <w:rFonts w:ascii="Arial" w:hAnsi="Arial" w:cs="Arial"/>
          <w:sz w:val="24"/>
          <w:szCs w:val="24"/>
        </w:rPr>
        <w:t xml:space="preserve">Подпись Претендента (его уполномоченного представителя)___________ _______ </w:t>
      </w:r>
      <w:proofErr w:type="gramStart"/>
      <w:r w:rsidRPr="00E86E89">
        <w:rPr>
          <w:rFonts w:ascii="Arial" w:hAnsi="Arial" w:cs="Arial"/>
          <w:sz w:val="24"/>
          <w:szCs w:val="24"/>
        </w:rPr>
        <w:t>м</w:t>
      </w:r>
      <w:proofErr w:type="gramEnd"/>
      <w:r w:rsidRPr="00E86E89">
        <w:rPr>
          <w:rFonts w:ascii="Arial" w:hAnsi="Arial" w:cs="Arial"/>
          <w:sz w:val="24"/>
          <w:szCs w:val="24"/>
        </w:rPr>
        <w:t>.п.</w:t>
      </w:r>
    </w:p>
    <w:p w:rsidR="00F37817" w:rsidRPr="00E86E89" w:rsidRDefault="002E445C">
      <w:pPr>
        <w:rPr>
          <w:rFonts w:ascii="Arial" w:hAnsi="Arial" w:cs="Arial"/>
          <w:sz w:val="24"/>
          <w:szCs w:val="24"/>
        </w:rPr>
      </w:pPr>
      <w:r w:rsidRPr="00E86E89">
        <w:rPr>
          <w:rFonts w:ascii="Arial" w:hAnsi="Arial" w:cs="Arial"/>
          <w:sz w:val="24"/>
          <w:szCs w:val="24"/>
        </w:rPr>
        <w:t>Опись прилагаемых к заявке документов:</w:t>
      </w:r>
    </w:p>
    <w:p w:rsidR="00F37817" w:rsidRPr="00E86E89" w:rsidRDefault="002E445C">
      <w:pPr>
        <w:rPr>
          <w:rFonts w:ascii="Arial" w:hAnsi="Arial" w:cs="Arial"/>
          <w:sz w:val="24"/>
          <w:szCs w:val="24"/>
        </w:rPr>
      </w:pPr>
      <w:r w:rsidRPr="00E86E89">
        <w:rPr>
          <w:rFonts w:ascii="Arial" w:hAnsi="Arial" w:cs="Arial"/>
          <w:sz w:val="24"/>
          <w:szCs w:val="24"/>
        </w:rPr>
        <w:t>1._________________________________________________________________________________________________________________________</w:t>
      </w:r>
      <w:r w:rsidR="0068413D">
        <w:rPr>
          <w:rFonts w:ascii="Arial" w:hAnsi="Arial" w:cs="Arial"/>
          <w:sz w:val="24"/>
          <w:szCs w:val="24"/>
        </w:rPr>
        <w:t>_________________</w:t>
      </w:r>
      <w:r w:rsidRPr="00E86E89">
        <w:rPr>
          <w:rFonts w:ascii="Arial" w:hAnsi="Arial" w:cs="Arial"/>
          <w:sz w:val="24"/>
          <w:szCs w:val="24"/>
        </w:rPr>
        <w:t xml:space="preserve"> </w:t>
      </w:r>
    </w:p>
    <w:p w:rsidR="00F37817" w:rsidRPr="00E86E89" w:rsidRDefault="002E445C">
      <w:pPr>
        <w:rPr>
          <w:rFonts w:ascii="Arial" w:hAnsi="Arial" w:cs="Arial"/>
          <w:sz w:val="24"/>
          <w:szCs w:val="24"/>
        </w:rPr>
      </w:pPr>
      <w:r w:rsidRPr="00E86E89">
        <w:rPr>
          <w:rFonts w:ascii="Arial" w:hAnsi="Arial" w:cs="Arial"/>
          <w:sz w:val="24"/>
          <w:szCs w:val="24"/>
        </w:rPr>
        <w:t>2._________________________________________________________________________________________________________________________</w:t>
      </w:r>
      <w:r w:rsidR="0068413D">
        <w:rPr>
          <w:rFonts w:ascii="Arial" w:hAnsi="Arial" w:cs="Arial"/>
          <w:sz w:val="24"/>
          <w:szCs w:val="24"/>
        </w:rPr>
        <w:t>_________________</w:t>
      </w:r>
    </w:p>
    <w:p w:rsidR="00F37817" w:rsidRPr="00E86E89" w:rsidRDefault="002E445C">
      <w:pPr>
        <w:rPr>
          <w:rFonts w:ascii="Arial" w:hAnsi="Arial" w:cs="Arial"/>
          <w:sz w:val="24"/>
          <w:szCs w:val="24"/>
        </w:rPr>
      </w:pPr>
      <w:r w:rsidRPr="00E86E89">
        <w:rPr>
          <w:rFonts w:ascii="Arial" w:hAnsi="Arial" w:cs="Arial"/>
          <w:sz w:val="24"/>
          <w:szCs w:val="24"/>
        </w:rPr>
        <w:t>3.___________________________________________________________________________________________________________________</w:t>
      </w:r>
      <w:r w:rsidR="0068413D">
        <w:rPr>
          <w:rFonts w:ascii="Arial" w:hAnsi="Arial" w:cs="Arial"/>
          <w:sz w:val="24"/>
          <w:szCs w:val="24"/>
        </w:rPr>
        <w:t>_______________________</w:t>
      </w:r>
    </w:p>
    <w:p w:rsidR="00F37817" w:rsidRPr="00E86E89" w:rsidRDefault="002E445C">
      <w:pPr>
        <w:rPr>
          <w:rFonts w:ascii="Arial" w:hAnsi="Arial" w:cs="Arial"/>
          <w:sz w:val="24"/>
          <w:szCs w:val="24"/>
        </w:rPr>
      </w:pPr>
      <w:r w:rsidRPr="00E86E89">
        <w:rPr>
          <w:rFonts w:ascii="Arial" w:hAnsi="Arial" w:cs="Arial"/>
          <w:sz w:val="24"/>
          <w:szCs w:val="24"/>
        </w:rPr>
        <w:t>4._________________________________________________________________________________________________________________________</w:t>
      </w:r>
      <w:r w:rsidR="0068413D">
        <w:rPr>
          <w:rFonts w:ascii="Arial" w:hAnsi="Arial" w:cs="Arial"/>
          <w:sz w:val="24"/>
          <w:szCs w:val="24"/>
        </w:rPr>
        <w:t>_________________</w:t>
      </w:r>
    </w:p>
    <w:p w:rsidR="00F37817" w:rsidRPr="00E86E89" w:rsidRDefault="002E445C">
      <w:pPr>
        <w:rPr>
          <w:rFonts w:ascii="Arial" w:hAnsi="Arial" w:cs="Arial"/>
          <w:sz w:val="24"/>
          <w:szCs w:val="24"/>
        </w:rPr>
      </w:pPr>
      <w:r w:rsidRPr="00E86E89">
        <w:rPr>
          <w:rFonts w:ascii="Arial" w:hAnsi="Arial" w:cs="Arial"/>
          <w:sz w:val="24"/>
          <w:szCs w:val="24"/>
        </w:rPr>
        <w:t>Заявка принята Продавцом:</w:t>
      </w:r>
    </w:p>
    <w:p w:rsidR="00F37817" w:rsidRPr="00E86E89" w:rsidRDefault="002E445C">
      <w:pPr>
        <w:rPr>
          <w:rFonts w:ascii="Arial" w:hAnsi="Arial" w:cs="Arial"/>
          <w:sz w:val="24"/>
          <w:szCs w:val="24"/>
        </w:rPr>
      </w:pPr>
      <w:r w:rsidRPr="00E86E89">
        <w:rPr>
          <w:rFonts w:ascii="Arial" w:hAnsi="Arial" w:cs="Arial"/>
          <w:sz w:val="24"/>
          <w:szCs w:val="24"/>
        </w:rPr>
        <w:t xml:space="preserve">Час </w:t>
      </w:r>
      <w:proofErr w:type="spellStart"/>
      <w:r w:rsidRPr="00E86E89">
        <w:rPr>
          <w:rFonts w:ascii="Arial" w:hAnsi="Arial" w:cs="Arial"/>
          <w:sz w:val="24"/>
          <w:szCs w:val="24"/>
        </w:rPr>
        <w:t>________мин</w:t>
      </w:r>
      <w:proofErr w:type="spellEnd"/>
      <w:r w:rsidRPr="00E86E89">
        <w:rPr>
          <w:rFonts w:ascii="Arial" w:hAnsi="Arial" w:cs="Arial"/>
          <w:sz w:val="24"/>
          <w:szCs w:val="24"/>
        </w:rPr>
        <w:t xml:space="preserve">._______ "____" </w:t>
      </w:r>
      <w:proofErr w:type="spellStart"/>
      <w:r w:rsidRPr="00E86E89">
        <w:rPr>
          <w:rFonts w:ascii="Arial" w:hAnsi="Arial" w:cs="Arial"/>
          <w:sz w:val="24"/>
          <w:szCs w:val="24"/>
        </w:rPr>
        <w:t>____________________</w:t>
      </w:r>
      <w:proofErr w:type="gramStart"/>
      <w:r w:rsidRPr="00E86E89">
        <w:rPr>
          <w:rFonts w:ascii="Arial" w:hAnsi="Arial" w:cs="Arial"/>
          <w:sz w:val="24"/>
          <w:szCs w:val="24"/>
        </w:rPr>
        <w:t>г</w:t>
      </w:r>
      <w:proofErr w:type="spellEnd"/>
      <w:proofErr w:type="gramEnd"/>
      <w:r w:rsidRPr="00E86E89">
        <w:rPr>
          <w:rFonts w:ascii="Arial" w:hAnsi="Arial" w:cs="Arial"/>
          <w:sz w:val="24"/>
          <w:szCs w:val="24"/>
        </w:rPr>
        <w:t>.</w:t>
      </w:r>
    </w:p>
    <w:p w:rsidR="00F37817" w:rsidRPr="00E86E89" w:rsidRDefault="002E445C">
      <w:pPr>
        <w:rPr>
          <w:rFonts w:ascii="Arial" w:hAnsi="Arial" w:cs="Arial"/>
          <w:sz w:val="24"/>
          <w:szCs w:val="24"/>
        </w:rPr>
      </w:pPr>
      <w:r w:rsidRPr="00E86E89">
        <w:rPr>
          <w:rFonts w:ascii="Arial" w:hAnsi="Arial" w:cs="Arial"/>
          <w:sz w:val="24"/>
          <w:szCs w:val="24"/>
        </w:rPr>
        <w:t>Зарегистрирована за № __________</w:t>
      </w:r>
    </w:p>
    <w:p w:rsidR="00F37817" w:rsidRPr="00E86E89" w:rsidRDefault="002E445C">
      <w:pPr>
        <w:rPr>
          <w:rFonts w:ascii="Arial" w:hAnsi="Arial" w:cs="Arial"/>
          <w:sz w:val="24"/>
          <w:szCs w:val="24"/>
        </w:rPr>
        <w:sectPr w:rsidR="00F37817" w:rsidRPr="00E86E89" w:rsidSect="002E445C">
          <w:pgSz w:w="11906" w:h="16838"/>
          <w:pgMar w:top="1134" w:right="850" w:bottom="1134" w:left="1701" w:header="0" w:footer="0" w:gutter="0"/>
          <w:cols w:space="720"/>
          <w:formProt w:val="0"/>
          <w:docGrid w:linePitch="299" w:charSpace="4096"/>
        </w:sectPr>
      </w:pPr>
      <w:r w:rsidRPr="00E86E89">
        <w:rPr>
          <w:rFonts w:ascii="Arial" w:hAnsi="Arial" w:cs="Arial"/>
          <w:sz w:val="24"/>
          <w:szCs w:val="24"/>
        </w:rPr>
        <w:t>Подпись уполномоченного лица Продавца _____________________________________________</w:t>
      </w:r>
      <w:r w:rsidR="0068413D">
        <w:rPr>
          <w:rFonts w:ascii="Arial" w:hAnsi="Arial" w:cs="Arial"/>
          <w:sz w:val="24"/>
          <w:szCs w:val="24"/>
        </w:rPr>
        <w:t>________________________</w:t>
      </w:r>
      <w:r w:rsidRPr="00E86E89">
        <w:rPr>
          <w:rFonts w:ascii="Arial" w:hAnsi="Arial" w:cs="Arial"/>
          <w:sz w:val="24"/>
          <w:szCs w:val="24"/>
        </w:rPr>
        <w:t>Отметка об отказе в принятии заявки: _____________________________________________</w:t>
      </w:r>
      <w:r w:rsidR="0068413D">
        <w:rPr>
          <w:rFonts w:ascii="Arial" w:hAnsi="Arial" w:cs="Arial"/>
          <w:sz w:val="24"/>
          <w:szCs w:val="24"/>
        </w:rPr>
        <w:t>_________________________</w:t>
      </w:r>
    </w:p>
    <w:p w:rsidR="00F37817" w:rsidRPr="00E86E89" w:rsidRDefault="002E445C">
      <w:pPr>
        <w:spacing w:after="0" w:line="240" w:lineRule="auto"/>
        <w:contextualSpacing/>
        <w:jc w:val="right"/>
        <w:rPr>
          <w:rFonts w:ascii="Arial" w:hAnsi="Arial" w:cs="Arial"/>
          <w:sz w:val="24"/>
          <w:szCs w:val="24"/>
        </w:rPr>
      </w:pPr>
      <w:bookmarkStart w:id="63" w:name="_Toc263165249"/>
      <w:r w:rsidRPr="00E86E89">
        <w:rPr>
          <w:rFonts w:ascii="Arial" w:hAnsi="Arial" w:cs="Arial"/>
          <w:sz w:val="24"/>
          <w:szCs w:val="24"/>
        </w:rPr>
        <w:lastRenderedPageBreak/>
        <w:t>Приложение № 2</w:t>
      </w:r>
      <w:bookmarkEnd w:id="63"/>
    </w:p>
    <w:p w:rsidR="00F37817" w:rsidRPr="00E86E89" w:rsidRDefault="002E445C">
      <w:pPr>
        <w:spacing w:after="0" w:line="240" w:lineRule="auto"/>
        <w:contextualSpacing/>
        <w:jc w:val="right"/>
        <w:rPr>
          <w:rFonts w:ascii="Arial" w:hAnsi="Arial" w:cs="Arial"/>
          <w:sz w:val="24"/>
          <w:szCs w:val="24"/>
        </w:rPr>
      </w:pPr>
      <w:bookmarkStart w:id="64" w:name="_Toc263165250"/>
      <w:r w:rsidRPr="00E86E89">
        <w:rPr>
          <w:rFonts w:ascii="Arial" w:hAnsi="Arial" w:cs="Arial"/>
          <w:sz w:val="24"/>
          <w:szCs w:val="24"/>
        </w:rPr>
        <w:t>к аукционной документации</w:t>
      </w:r>
      <w:bookmarkEnd w:id="64"/>
    </w:p>
    <w:p w:rsidR="00F37817" w:rsidRPr="00E86E89" w:rsidRDefault="002E445C">
      <w:pPr>
        <w:jc w:val="center"/>
        <w:rPr>
          <w:rFonts w:ascii="Arial" w:hAnsi="Arial" w:cs="Arial"/>
          <w:b/>
          <w:bCs/>
          <w:sz w:val="24"/>
          <w:szCs w:val="24"/>
        </w:rPr>
      </w:pPr>
      <w:bookmarkStart w:id="65" w:name="_Toc151441042"/>
      <w:bookmarkStart w:id="66" w:name="_Toc263165251"/>
      <w:bookmarkEnd w:id="65"/>
      <w:r w:rsidRPr="00E86E89">
        <w:rPr>
          <w:rFonts w:ascii="Arial" w:hAnsi="Arial" w:cs="Arial"/>
          <w:b/>
          <w:bCs/>
          <w:sz w:val="24"/>
          <w:szCs w:val="24"/>
        </w:rPr>
        <w:t>Соглашение о задатке</w:t>
      </w:r>
      <w:bookmarkEnd w:id="66"/>
      <w:r w:rsidRPr="00E86E89">
        <w:rPr>
          <w:rFonts w:ascii="Arial" w:hAnsi="Arial" w:cs="Arial"/>
          <w:b/>
          <w:bCs/>
          <w:sz w:val="24"/>
          <w:szCs w:val="24"/>
        </w:rPr>
        <w:t xml:space="preserve"> лот № 1</w:t>
      </w:r>
    </w:p>
    <w:p w:rsidR="00F37817" w:rsidRPr="00E86E89" w:rsidRDefault="00F37817">
      <w:pPr>
        <w:jc w:val="center"/>
        <w:rPr>
          <w:rFonts w:ascii="Arial" w:hAnsi="Arial" w:cs="Arial"/>
          <w:b/>
          <w:bCs/>
          <w:sz w:val="24"/>
          <w:szCs w:val="24"/>
        </w:rPr>
      </w:pPr>
    </w:p>
    <w:p w:rsidR="00F37817" w:rsidRPr="00E86E89" w:rsidRDefault="002E445C">
      <w:pPr>
        <w:jc w:val="both"/>
        <w:rPr>
          <w:rFonts w:ascii="Arial" w:hAnsi="Arial" w:cs="Arial"/>
          <w:sz w:val="24"/>
          <w:szCs w:val="24"/>
        </w:rPr>
      </w:pPr>
      <w:r w:rsidRPr="00E86E89">
        <w:rPr>
          <w:rFonts w:ascii="Arial" w:hAnsi="Arial" w:cs="Arial"/>
          <w:sz w:val="24"/>
          <w:szCs w:val="24"/>
        </w:rPr>
        <w:t xml:space="preserve">с. Балахтон                                                      "____" </w:t>
      </w:r>
      <w:proofErr w:type="spellStart"/>
      <w:r w:rsidRPr="00E86E89">
        <w:rPr>
          <w:rFonts w:ascii="Arial" w:hAnsi="Arial" w:cs="Arial"/>
          <w:sz w:val="24"/>
          <w:szCs w:val="24"/>
        </w:rPr>
        <w:t>_________________________г</w:t>
      </w:r>
      <w:proofErr w:type="spellEnd"/>
      <w:r w:rsidRPr="00E86E89">
        <w:rPr>
          <w:rFonts w:ascii="Arial" w:hAnsi="Arial" w:cs="Arial"/>
          <w:sz w:val="24"/>
          <w:szCs w:val="24"/>
        </w:rPr>
        <w:t>.</w:t>
      </w:r>
    </w:p>
    <w:p w:rsidR="00F37817" w:rsidRPr="00E86E89" w:rsidRDefault="00F37817">
      <w:pPr>
        <w:jc w:val="both"/>
        <w:rPr>
          <w:rFonts w:ascii="Arial" w:hAnsi="Arial" w:cs="Arial"/>
          <w:sz w:val="24"/>
          <w:szCs w:val="24"/>
        </w:rPr>
      </w:pPr>
    </w:p>
    <w:p w:rsidR="00F37817" w:rsidRPr="00E86E89" w:rsidRDefault="002E445C">
      <w:pPr>
        <w:jc w:val="both"/>
        <w:rPr>
          <w:rFonts w:ascii="Arial" w:hAnsi="Arial" w:cs="Arial"/>
          <w:sz w:val="24"/>
          <w:szCs w:val="24"/>
        </w:rPr>
      </w:pPr>
      <w:r w:rsidRPr="00E86E89">
        <w:rPr>
          <w:rFonts w:ascii="Arial" w:hAnsi="Arial" w:cs="Arial"/>
          <w:sz w:val="24"/>
          <w:szCs w:val="24"/>
        </w:rPr>
        <w:t xml:space="preserve">Данное соглашение заключено </w:t>
      </w:r>
      <w:proofErr w:type="gramStart"/>
      <w:r w:rsidRPr="00E86E89">
        <w:rPr>
          <w:rFonts w:ascii="Arial" w:hAnsi="Arial" w:cs="Arial"/>
          <w:sz w:val="24"/>
          <w:szCs w:val="24"/>
        </w:rPr>
        <w:t>между</w:t>
      </w:r>
      <w:proofErr w:type="gramEnd"/>
    </w:p>
    <w:p w:rsidR="00F37817" w:rsidRPr="00E86E89" w:rsidRDefault="002E445C">
      <w:pPr>
        <w:jc w:val="both"/>
        <w:rPr>
          <w:rFonts w:ascii="Arial" w:hAnsi="Arial" w:cs="Arial"/>
          <w:sz w:val="24"/>
          <w:szCs w:val="24"/>
        </w:rPr>
      </w:pPr>
      <w:r w:rsidRPr="00E86E89">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sidR="00AF2588">
        <w:rPr>
          <w:rFonts w:ascii="Arial" w:hAnsi="Arial" w:cs="Arial"/>
          <w:sz w:val="24"/>
          <w:szCs w:val="24"/>
        </w:rPr>
        <w:t>__________</w:t>
      </w:r>
      <w:r w:rsidRPr="00E86E89">
        <w:rPr>
          <w:rFonts w:ascii="Arial" w:hAnsi="Arial" w:cs="Arial"/>
          <w:sz w:val="24"/>
          <w:szCs w:val="24"/>
        </w:rPr>
        <w:t>,</w:t>
      </w:r>
    </w:p>
    <w:p w:rsidR="00F37817" w:rsidRPr="00E86E89" w:rsidRDefault="002E445C">
      <w:pPr>
        <w:jc w:val="both"/>
        <w:rPr>
          <w:rFonts w:ascii="Arial" w:hAnsi="Arial" w:cs="Arial"/>
          <w:sz w:val="24"/>
          <w:szCs w:val="24"/>
        </w:rPr>
      </w:pPr>
      <w:r w:rsidRPr="00E86E89">
        <w:rPr>
          <w:rFonts w:ascii="Arial" w:hAnsi="Arial" w:cs="Arial"/>
          <w:sz w:val="24"/>
          <w:szCs w:val="24"/>
        </w:rPr>
        <w:t>именуемог</w:t>
      </w:r>
      <w:proofErr w:type="gramStart"/>
      <w:r w:rsidRPr="00E86E89">
        <w:rPr>
          <w:rFonts w:ascii="Arial" w:hAnsi="Arial" w:cs="Arial"/>
          <w:sz w:val="24"/>
          <w:szCs w:val="24"/>
        </w:rPr>
        <w:t>о(</w:t>
      </w:r>
      <w:proofErr w:type="gramEnd"/>
      <w:r w:rsidRPr="00E86E89">
        <w:rPr>
          <w:rFonts w:ascii="Arial" w:hAnsi="Arial" w:cs="Arial"/>
          <w:sz w:val="24"/>
          <w:szCs w:val="24"/>
        </w:rPr>
        <w:t xml:space="preserve">ой) в дальнейшем </w:t>
      </w:r>
      <w:r w:rsidRPr="00E86E89">
        <w:rPr>
          <w:rFonts w:ascii="Arial" w:hAnsi="Arial" w:cs="Arial"/>
          <w:b/>
          <w:bCs/>
          <w:sz w:val="24"/>
          <w:szCs w:val="24"/>
        </w:rPr>
        <w:t>"Задаткодатель"</w:t>
      </w:r>
      <w:r w:rsidRPr="00E86E89">
        <w:rPr>
          <w:rFonts w:ascii="Arial" w:hAnsi="Arial" w:cs="Arial"/>
          <w:sz w:val="24"/>
          <w:szCs w:val="24"/>
        </w:rPr>
        <w:t>, в лице</w:t>
      </w:r>
    </w:p>
    <w:p w:rsidR="00F37817" w:rsidRPr="00E86E89" w:rsidRDefault="002E445C">
      <w:pPr>
        <w:jc w:val="both"/>
        <w:rPr>
          <w:rFonts w:ascii="Arial" w:hAnsi="Arial" w:cs="Arial"/>
          <w:sz w:val="24"/>
          <w:szCs w:val="24"/>
        </w:rPr>
      </w:pPr>
      <w:r w:rsidRPr="00E86E89">
        <w:rPr>
          <w:rFonts w:ascii="Arial" w:hAnsi="Arial" w:cs="Arial"/>
          <w:sz w:val="24"/>
          <w:szCs w:val="24"/>
        </w:rPr>
        <w:t>_____________________________________________</w:t>
      </w:r>
      <w:r w:rsidR="00AF2588">
        <w:rPr>
          <w:rFonts w:ascii="Arial" w:hAnsi="Arial" w:cs="Arial"/>
          <w:sz w:val="24"/>
          <w:szCs w:val="24"/>
        </w:rPr>
        <w:t>________________________</w:t>
      </w:r>
      <w:r w:rsidRPr="00E86E89">
        <w:rPr>
          <w:rFonts w:ascii="Arial" w:hAnsi="Arial" w:cs="Arial"/>
          <w:sz w:val="24"/>
          <w:szCs w:val="24"/>
        </w:rPr>
        <w:t>,</w:t>
      </w:r>
    </w:p>
    <w:p w:rsidR="00F37817" w:rsidRPr="00E86E89" w:rsidRDefault="002E445C">
      <w:pPr>
        <w:tabs>
          <w:tab w:val="left" w:pos="-142"/>
        </w:tabs>
        <w:jc w:val="both"/>
        <w:rPr>
          <w:rFonts w:ascii="Arial" w:hAnsi="Arial" w:cs="Arial"/>
          <w:sz w:val="24"/>
          <w:szCs w:val="24"/>
        </w:rPr>
      </w:pPr>
      <w:r w:rsidRPr="00E86E89">
        <w:rPr>
          <w:rFonts w:ascii="Arial" w:hAnsi="Arial" w:cs="Arial"/>
          <w:sz w:val="24"/>
          <w:szCs w:val="24"/>
        </w:rPr>
        <w:t>действующего (ей) на основании ________________</w:t>
      </w:r>
      <w:r w:rsidR="00AF2588">
        <w:rPr>
          <w:rFonts w:ascii="Arial" w:hAnsi="Arial" w:cs="Arial"/>
          <w:sz w:val="24"/>
          <w:szCs w:val="24"/>
        </w:rPr>
        <w:t>________________________</w:t>
      </w:r>
      <w:proofErr w:type="gramStart"/>
      <w:r w:rsidR="00AF2588">
        <w:rPr>
          <w:rFonts w:ascii="Arial" w:hAnsi="Arial" w:cs="Arial"/>
          <w:sz w:val="24"/>
          <w:szCs w:val="24"/>
        </w:rPr>
        <w:t xml:space="preserve"> </w:t>
      </w:r>
      <w:r w:rsidRPr="00E86E89">
        <w:rPr>
          <w:rFonts w:ascii="Arial" w:hAnsi="Arial" w:cs="Arial"/>
          <w:sz w:val="24"/>
          <w:szCs w:val="24"/>
        </w:rPr>
        <w:t>,</w:t>
      </w:r>
      <w:proofErr w:type="gramEnd"/>
      <w:r w:rsidRPr="00E86E89">
        <w:rPr>
          <w:rFonts w:ascii="Arial" w:hAnsi="Arial" w:cs="Arial"/>
          <w:sz w:val="24"/>
          <w:szCs w:val="24"/>
        </w:rPr>
        <w:t xml:space="preserve"> </w:t>
      </w:r>
    </w:p>
    <w:p w:rsidR="00F37817" w:rsidRPr="00E86E89" w:rsidRDefault="002E445C">
      <w:pPr>
        <w:tabs>
          <w:tab w:val="left" w:pos="-142"/>
        </w:tabs>
        <w:jc w:val="both"/>
        <w:rPr>
          <w:rFonts w:ascii="Arial" w:hAnsi="Arial" w:cs="Arial"/>
          <w:sz w:val="24"/>
          <w:szCs w:val="24"/>
        </w:rPr>
      </w:pPr>
      <w:r w:rsidRPr="00E86E89">
        <w:rPr>
          <w:rFonts w:ascii="Arial" w:hAnsi="Arial" w:cs="Arial"/>
          <w:sz w:val="24"/>
          <w:szCs w:val="24"/>
        </w:rPr>
        <w:t xml:space="preserve">и администрацией Балахтонского сельсовета  Козульского района, именуемого в дальнейшем </w:t>
      </w:r>
      <w:r w:rsidRPr="00E86E89">
        <w:rPr>
          <w:rFonts w:ascii="Arial" w:hAnsi="Arial" w:cs="Arial"/>
          <w:b/>
          <w:bCs/>
          <w:sz w:val="24"/>
          <w:szCs w:val="24"/>
        </w:rPr>
        <w:t>"Задаткополучатель"</w:t>
      </w:r>
      <w:r w:rsidRPr="00E86E89">
        <w:rPr>
          <w:rFonts w:ascii="Arial" w:hAnsi="Arial" w:cs="Arial"/>
          <w:sz w:val="24"/>
          <w:szCs w:val="24"/>
        </w:rPr>
        <w:t>, в лице главы сельсовета Владимира Александровича Мецгера, действующего на основании Устава сельсовета, о нижеследующем:</w:t>
      </w:r>
    </w:p>
    <w:p w:rsidR="00F37817" w:rsidRPr="00E86E89" w:rsidRDefault="002E445C" w:rsidP="00AF2588">
      <w:pPr>
        <w:tabs>
          <w:tab w:val="left" w:pos="708"/>
          <w:tab w:val="center" w:pos="4677"/>
          <w:tab w:val="right" w:pos="9355"/>
        </w:tabs>
        <w:ind w:firstLine="709"/>
        <w:jc w:val="both"/>
        <w:rPr>
          <w:rFonts w:ascii="Arial" w:hAnsi="Arial" w:cs="Arial"/>
          <w:sz w:val="24"/>
          <w:szCs w:val="24"/>
        </w:rPr>
      </w:pPr>
      <w:r w:rsidRPr="00E86E89">
        <w:rPr>
          <w:rFonts w:ascii="Arial" w:hAnsi="Arial" w:cs="Arial"/>
          <w:bCs/>
          <w:sz w:val="24"/>
          <w:szCs w:val="24"/>
        </w:rPr>
        <w:t xml:space="preserve">1. </w:t>
      </w:r>
      <w:r w:rsidRPr="00E86E89">
        <w:rPr>
          <w:rFonts w:ascii="Arial" w:hAnsi="Arial" w:cs="Arial"/>
          <w:sz w:val="24"/>
          <w:szCs w:val="24"/>
        </w:rPr>
        <w:t xml:space="preserve">"Задаткодатель" дает, а "Задаткополучатель" принимает задаток для участия </w:t>
      </w:r>
      <w:r w:rsidRPr="00E86E89">
        <w:rPr>
          <w:rFonts w:ascii="Arial" w:hAnsi="Arial" w:cs="Arial"/>
          <w:b/>
          <w:bCs/>
          <w:sz w:val="24"/>
          <w:szCs w:val="24"/>
        </w:rPr>
        <w:t>«31» июля 2019 г.</w:t>
      </w:r>
      <w:r w:rsidRPr="00E86E89">
        <w:rPr>
          <w:rFonts w:ascii="Arial" w:hAnsi="Arial" w:cs="Arial"/>
          <w:sz w:val="24"/>
          <w:szCs w:val="24"/>
        </w:rPr>
        <w:t xml:space="preserve"> в аукционе по продаже находящегося в муниципальной собственности имущества:</w:t>
      </w:r>
    </w:p>
    <w:p w:rsidR="00F37817" w:rsidRPr="00E86E89" w:rsidRDefault="002E445C">
      <w:pPr>
        <w:tabs>
          <w:tab w:val="left" w:pos="708"/>
          <w:tab w:val="center" w:pos="4677"/>
          <w:tab w:val="right" w:pos="9355"/>
        </w:tabs>
        <w:ind w:firstLine="709"/>
        <w:contextualSpacing/>
        <w:jc w:val="both"/>
        <w:rPr>
          <w:rFonts w:ascii="Arial" w:hAnsi="Arial" w:cs="Arial"/>
          <w:sz w:val="24"/>
          <w:szCs w:val="24"/>
        </w:rPr>
      </w:pPr>
      <w:r w:rsidRPr="00E86E89">
        <w:rPr>
          <w:rFonts w:ascii="Arial" w:hAnsi="Arial" w:cs="Arial"/>
          <w:sz w:val="24"/>
          <w:szCs w:val="24"/>
        </w:rPr>
        <w:t>Автомобиль легковой УАЗ-31519, 2002 года выпуска, государственный регистрационный знак: В833НВ24, VIN XTT 31519020021617, Модель № дв</w:t>
      </w:r>
      <w:r w:rsidR="00AF2588">
        <w:rPr>
          <w:rFonts w:ascii="Arial" w:hAnsi="Arial" w:cs="Arial"/>
          <w:sz w:val="24"/>
          <w:szCs w:val="24"/>
        </w:rPr>
        <w:t xml:space="preserve">игателя УМЗ-421800 № 20804224, </w:t>
      </w:r>
      <w:r w:rsidRPr="00E86E89">
        <w:rPr>
          <w:rFonts w:ascii="Arial" w:hAnsi="Arial" w:cs="Arial"/>
          <w:sz w:val="24"/>
          <w:szCs w:val="24"/>
        </w:rPr>
        <w:t>Цвет - синяя полночь, (далее – аукцион) в сумме:</w:t>
      </w:r>
    </w:p>
    <w:p w:rsidR="00F37817" w:rsidRPr="00E86E89" w:rsidRDefault="00AF2588">
      <w:pPr>
        <w:tabs>
          <w:tab w:val="left" w:pos="708"/>
          <w:tab w:val="center" w:pos="4677"/>
          <w:tab w:val="right" w:pos="9355"/>
        </w:tabs>
        <w:ind w:firstLine="540"/>
        <w:jc w:val="both"/>
        <w:rPr>
          <w:rFonts w:ascii="Arial" w:hAnsi="Arial" w:cs="Arial"/>
          <w:sz w:val="24"/>
          <w:szCs w:val="24"/>
        </w:rPr>
      </w:pPr>
      <w:r>
        <w:rPr>
          <w:rFonts w:ascii="Arial" w:hAnsi="Arial" w:cs="Arial"/>
          <w:sz w:val="24"/>
          <w:szCs w:val="24"/>
        </w:rPr>
        <w:t>-</w:t>
      </w:r>
      <w:r w:rsidR="002E445C" w:rsidRPr="00E86E89">
        <w:rPr>
          <w:rFonts w:ascii="Arial" w:hAnsi="Arial" w:cs="Arial"/>
          <w:sz w:val="24"/>
          <w:szCs w:val="24"/>
        </w:rPr>
        <w:t xml:space="preserve"> </w:t>
      </w:r>
      <w:r w:rsidR="002E445C" w:rsidRPr="00E86E89">
        <w:rPr>
          <w:rFonts w:ascii="Arial" w:hAnsi="Arial" w:cs="Arial"/>
          <w:b/>
          <w:bCs/>
          <w:sz w:val="24"/>
          <w:szCs w:val="24"/>
        </w:rPr>
        <w:t xml:space="preserve">2 586,80(две </w:t>
      </w:r>
      <w:r>
        <w:rPr>
          <w:rFonts w:ascii="Arial" w:hAnsi="Arial" w:cs="Arial"/>
          <w:b/>
          <w:bCs/>
          <w:sz w:val="24"/>
          <w:szCs w:val="24"/>
        </w:rPr>
        <w:t>т</w:t>
      </w:r>
      <w:r w:rsidR="002E445C" w:rsidRPr="00E86E89">
        <w:rPr>
          <w:rFonts w:ascii="Arial" w:hAnsi="Arial" w:cs="Arial"/>
          <w:b/>
          <w:bCs/>
          <w:sz w:val="24"/>
          <w:szCs w:val="24"/>
        </w:rPr>
        <w:t>ысячи пятьсот восемьдесят шесть) рублей 80 копеек</w:t>
      </w:r>
    </w:p>
    <w:p w:rsidR="00F37817" w:rsidRPr="00E86E89" w:rsidRDefault="002E445C">
      <w:pPr>
        <w:jc w:val="both"/>
        <w:rPr>
          <w:rFonts w:ascii="Arial" w:hAnsi="Arial" w:cs="Arial"/>
          <w:sz w:val="24"/>
          <w:szCs w:val="24"/>
        </w:rPr>
      </w:pPr>
      <w:r w:rsidRPr="00E86E89">
        <w:rPr>
          <w:rFonts w:ascii="Arial" w:hAnsi="Arial" w:cs="Arial"/>
          <w:sz w:val="24"/>
          <w:szCs w:val="24"/>
        </w:rPr>
        <w:t xml:space="preserve">в доказательство намерения </w:t>
      </w:r>
      <w:r w:rsidRPr="00E86E89">
        <w:rPr>
          <w:rFonts w:ascii="Arial" w:hAnsi="Arial" w:cs="Arial"/>
          <w:b/>
          <w:bCs/>
          <w:sz w:val="24"/>
          <w:szCs w:val="24"/>
        </w:rPr>
        <w:t xml:space="preserve">"Задаткодателя", </w:t>
      </w:r>
      <w:r w:rsidRPr="00E86E89">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F37817" w:rsidRPr="00E86E89" w:rsidRDefault="00AF2588" w:rsidP="00AF2588">
      <w:pPr>
        <w:ind w:firstLine="709"/>
        <w:jc w:val="both"/>
        <w:rPr>
          <w:rFonts w:ascii="Arial" w:hAnsi="Arial" w:cs="Arial"/>
          <w:sz w:val="24"/>
          <w:szCs w:val="24"/>
        </w:rPr>
      </w:pPr>
      <w:r>
        <w:rPr>
          <w:rFonts w:ascii="Arial" w:hAnsi="Arial" w:cs="Arial"/>
          <w:sz w:val="24"/>
          <w:szCs w:val="24"/>
        </w:rPr>
        <w:t xml:space="preserve">2. </w:t>
      </w:r>
      <w:r w:rsidR="002E445C" w:rsidRPr="00E86E89">
        <w:rPr>
          <w:rFonts w:ascii="Arial" w:hAnsi="Arial" w:cs="Arial"/>
          <w:sz w:val="24"/>
          <w:szCs w:val="24"/>
        </w:rPr>
        <w:t xml:space="preserve">При этом термин </w:t>
      </w:r>
      <w:r w:rsidR="002E445C" w:rsidRPr="00E86E89">
        <w:rPr>
          <w:rFonts w:ascii="Arial" w:hAnsi="Arial" w:cs="Arial"/>
          <w:b/>
          <w:bCs/>
          <w:sz w:val="24"/>
          <w:szCs w:val="24"/>
        </w:rPr>
        <w:t>"Задаткодатель"</w:t>
      </w:r>
      <w:r w:rsidR="002E445C" w:rsidRPr="00E86E89">
        <w:rPr>
          <w:rFonts w:ascii="Arial" w:hAnsi="Arial" w:cs="Arial"/>
          <w:sz w:val="24"/>
          <w:szCs w:val="24"/>
        </w:rPr>
        <w:t xml:space="preserve"> в соглашении корреспондируется с термином </w:t>
      </w:r>
      <w:r w:rsidR="002E445C" w:rsidRPr="00E86E89">
        <w:rPr>
          <w:rFonts w:ascii="Arial" w:hAnsi="Arial" w:cs="Arial"/>
          <w:b/>
          <w:bCs/>
          <w:sz w:val="24"/>
          <w:szCs w:val="24"/>
        </w:rPr>
        <w:t>"Претендент"</w:t>
      </w:r>
      <w:r w:rsidR="002E445C" w:rsidRPr="00E86E89">
        <w:rPr>
          <w:rFonts w:ascii="Arial" w:hAnsi="Arial" w:cs="Arial"/>
          <w:sz w:val="24"/>
          <w:szCs w:val="24"/>
        </w:rPr>
        <w:t xml:space="preserve"> в аукционной документации и </w:t>
      </w:r>
      <w:r w:rsidR="002E445C" w:rsidRPr="00E86E89">
        <w:rPr>
          <w:rFonts w:ascii="Arial" w:hAnsi="Arial" w:cs="Arial"/>
          <w:b/>
          <w:bCs/>
          <w:sz w:val="24"/>
          <w:szCs w:val="24"/>
        </w:rPr>
        <w:t>"Покупатель"</w:t>
      </w:r>
      <w:r w:rsidR="002E445C" w:rsidRPr="00E86E89">
        <w:rPr>
          <w:rFonts w:ascii="Arial" w:hAnsi="Arial" w:cs="Arial"/>
          <w:sz w:val="24"/>
          <w:szCs w:val="24"/>
        </w:rPr>
        <w:t xml:space="preserve"> в договоре купли-продажи, а </w:t>
      </w:r>
      <w:r w:rsidR="002E445C" w:rsidRPr="00E86E89">
        <w:rPr>
          <w:rFonts w:ascii="Arial" w:hAnsi="Arial" w:cs="Arial"/>
          <w:b/>
          <w:bCs/>
          <w:sz w:val="24"/>
          <w:szCs w:val="24"/>
        </w:rPr>
        <w:t>"Задаткополучатель"</w:t>
      </w:r>
      <w:r w:rsidR="002E445C" w:rsidRPr="00E86E89">
        <w:rPr>
          <w:rFonts w:ascii="Arial" w:hAnsi="Arial" w:cs="Arial"/>
          <w:sz w:val="24"/>
          <w:szCs w:val="24"/>
        </w:rPr>
        <w:t xml:space="preserve"> – с термином </w:t>
      </w:r>
      <w:r w:rsidR="002E445C" w:rsidRPr="00E86E89">
        <w:rPr>
          <w:rFonts w:ascii="Arial" w:hAnsi="Arial" w:cs="Arial"/>
          <w:b/>
          <w:bCs/>
          <w:sz w:val="24"/>
          <w:szCs w:val="24"/>
        </w:rPr>
        <w:t>"Продавец"</w:t>
      </w:r>
      <w:r w:rsidR="002E445C" w:rsidRPr="00E86E89">
        <w:rPr>
          <w:rFonts w:ascii="Arial" w:hAnsi="Arial" w:cs="Arial"/>
          <w:sz w:val="24"/>
          <w:szCs w:val="24"/>
        </w:rPr>
        <w:t>.</w:t>
      </w:r>
    </w:p>
    <w:p w:rsidR="00F37817" w:rsidRPr="00E86E89" w:rsidRDefault="00AF2588" w:rsidP="00AF2588">
      <w:pPr>
        <w:tabs>
          <w:tab w:val="left" w:pos="540"/>
        </w:tabs>
        <w:ind w:firstLine="709"/>
        <w:jc w:val="both"/>
        <w:rPr>
          <w:rFonts w:ascii="Arial" w:hAnsi="Arial" w:cs="Arial"/>
          <w:sz w:val="24"/>
          <w:szCs w:val="24"/>
        </w:rPr>
      </w:pPr>
      <w:r>
        <w:rPr>
          <w:rFonts w:ascii="Arial" w:hAnsi="Arial" w:cs="Arial"/>
          <w:sz w:val="24"/>
          <w:szCs w:val="24"/>
        </w:rPr>
        <w:t xml:space="preserve">3. </w:t>
      </w:r>
      <w:r w:rsidR="002E445C" w:rsidRPr="00E86E89">
        <w:rPr>
          <w:rFonts w:ascii="Arial" w:hAnsi="Arial" w:cs="Arial"/>
          <w:sz w:val="24"/>
          <w:szCs w:val="24"/>
        </w:rPr>
        <w:t xml:space="preserve">Стороны договорились, что форма приема задатка: </w:t>
      </w:r>
      <w:r w:rsidR="002E445C" w:rsidRPr="00E86E89">
        <w:rPr>
          <w:rFonts w:ascii="Arial" w:hAnsi="Arial" w:cs="Arial"/>
          <w:b/>
          <w:bCs/>
          <w:sz w:val="24"/>
          <w:szCs w:val="24"/>
        </w:rPr>
        <w:t>безналичная</w:t>
      </w:r>
      <w:r w:rsidR="002E445C" w:rsidRPr="00E86E89">
        <w:rPr>
          <w:rFonts w:ascii="Arial" w:hAnsi="Arial" w:cs="Arial"/>
          <w:sz w:val="24"/>
          <w:szCs w:val="24"/>
        </w:rPr>
        <w:t>.</w:t>
      </w:r>
    </w:p>
    <w:p w:rsidR="00F37817" w:rsidRPr="00AF2588" w:rsidRDefault="002E445C" w:rsidP="00AF2588">
      <w:pPr>
        <w:pStyle w:val="af4"/>
        <w:numPr>
          <w:ilvl w:val="0"/>
          <w:numId w:val="4"/>
        </w:numPr>
        <w:tabs>
          <w:tab w:val="clear" w:pos="720"/>
          <w:tab w:val="num" w:pos="0"/>
          <w:tab w:val="left" w:pos="855"/>
        </w:tabs>
        <w:ind w:left="0" w:firstLine="709"/>
        <w:jc w:val="both"/>
        <w:rPr>
          <w:sz w:val="24"/>
          <w:szCs w:val="24"/>
        </w:rPr>
      </w:pPr>
      <w:r w:rsidRPr="00AF2588">
        <w:rPr>
          <w:sz w:val="24"/>
          <w:szCs w:val="24"/>
        </w:rPr>
        <w:t xml:space="preserve">Стороны договорились, что форма возврата задатка: </w:t>
      </w:r>
      <w:r w:rsidRPr="00AF2588">
        <w:rPr>
          <w:b/>
          <w:bCs/>
          <w:sz w:val="24"/>
          <w:szCs w:val="24"/>
        </w:rPr>
        <w:t>безналичная</w:t>
      </w:r>
      <w:r w:rsidRPr="00AF2588">
        <w:rPr>
          <w:sz w:val="24"/>
          <w:szCs w:val="24"/>
        </w:rPr>
        <w:t>.</w:t>
      </w:r>
    </w:p>
    <w:p w:rsidR="00AF2588" w:rsidRDefault="002E445C" w:rsidP="00AF2588">
      <w:pPr>
        <w:numPr>
          <w:ilvl w:val="0"/>
          <w:numId w:val="4"/>
        </w:numPr>
        <w:tabs>
          <w:tab w:val="clear" w:pos="720"/>
          <w:tab w:val="left" w:pos="0"/>
          <w:tab w:val="left" w:pos="855"/>
        </w:tabs>
        <w:spacing w:after="0" w:line="240" w:lineRule="auto"/>
        <w:ind w:left="360" w:firstLine="709"/>
        <w:jc w:val="both"/>
        <w:rPr>
          <w:rFonts w:ascii="Arial" w:hAnsi="Arial" w:cs="Arial"/>
          <w:sz w:val="24"/>
          <w:szCs w:val="24"/>
        </w:rPr>
      </w:pPr>
      <w:r w:rsidRPr="00AF2588">
        <w:rPr>
          <w:rFonts w:ascii="Arial" w:hAnsi="Arial" w:cs="Arial"/>
          <w:sz w:val="24"/>
          <w:szCs w:val="24"/>
        </w:rPr>
        <w:t>Задаток возвращается на счет _______________________________________________________________________________________________________________</w:t>
      </w:r>
      <w:r w:rsidRPr="00AF2588">
        <w:rPr>
          <w:rFonts w:ascii="Arial" w:hAnsi="Arial" w:cs="Arial"/>
          <w:sz w:val="24"/>
          <w:szCs w:val="24"/>
          <w:lang w:val="en-US"/>
        </w:rPr>
        <w:t>______</w:t>
      </w:r>
      <w:r w:rsidRPr="00AF2588">
        <w:rPr>
          <w:rFonts w:ascii="Arial" w:hAnsi="Arial" w:cs="Arial"/>
          <w:sz w:val="24"/>
          <w:szCs w:val="24"/>
        </w:rPr>
        <w:t>_____</w:t>
      </w:r>
      <w:r w:rsidR="00AF2588" w:rsidRPr="00AF2588">
        <w:rPr>
          <w:rFonts w:ascii="Arial" w:hAnsi="Arial" w:cs="Arial"/>
          <w:sz w:val="24"/>
          <w:szCs w:val="24"/>
        </w:rPr>
        <w:t>____________</w:t>
      </w:r>
    </w:p>
    <w:p w:rsidR="00F37817" w:rsidRPr="00AF2588" w:rsidRDefault="002E445C" w:rsidP="00AF2588">
      <w:pPr>
        <w:numPr>
          <w:ilvl w:val="0"/>
          <w:numId w:val="4"/>
        </w:numPr>
        <w:tabs>
          <w:tab w:val="clear" w:pos="720"/>
          <w:tab w:val="left" w:pos="0"/>
          <w:tab w:val="left" w:pos="855"/>
        </w:tabs>
        <w:spacing w:after="0" w:line="240" w:lineRule="auto"/>
        <w:ind w:left="360" w:firstLine="709"/>
        <w:jc w:val="both"/>
        <w:rPr>
          <w:rFonts w:ascii="Arial" w:hAnsi="Arial" w:cs="Arial"/>
          <w:sz w:val="24"/>
          <w:szCs w:val="24"/>
        </w:rPr>
      </w:pPr>
      <w:r w:rsidRPr="00AF2588">
        <w:rPr>
          <w:rFonts w:ascii="Arial" w:hAnsi="Arial" w:cs="Arial"/>
          <w:sz w:val="24"/>
          <w:szCs w:val="24"/>
        </w:rPr>
        <w:t xml:space="preserve">В случае признания </w:t>
      </w:r>
      <w:r w:rsidRPr="00AF2588">
        <w:rPr>
          <w:rFonts w:ascii="Arial" w:hAnsi="Arial" w:cs="Arial"/>
          <w:b/>
          <w:bCs/>
          <w:sz w:val="24"/>
          <w:szCs w:val="24"/>
        </w:rPr>
        <w:t>"Задаткодателя"</w:t>
      </w:r>
      <w:r w:rsidRPr="00AF2588">
        <w:rPr>
          <w:rFonts w:ascii="Arial" w:hAnsi="Arial" w:cs="Arial"/>
          <w:sz w:val="24"/>
          <w:szCs w:val="24"/>
        </w:rPr>
        <w:t xml:space="preserve"> победителем аукциона задаток засчитывается в счет оплаты итоговой цены.</w:t>
      </w:r>
    </w:p>
    <w:p w:rsidR="00F37817" w:rsidRPr="00E86E89" w:rsidRDefault="002E445C">
      <w:pPr>
        <w:numPr>
          <w:ilvl w:val="0"/>
          <w:numId w:val="4"/>
        </w:numPr>
        <w:tabs>
          <w:tab w:val="clear" w:pos="720"/>
          <w:tab w:val="left" w:pos="0"/>
        </w:tabs>
        <w:spacing w:after="0" w:line="240" w:lineRule="auto"/>
        <w:ind w:left="0" w:firstLine="709"/>
        <w:jc w:val="both"/>
        <w:rPr>
          <w:rFonts w:ascii="Arial" w:hAnsi="Arial" w:cs="Arial"/>
          <w:sz w:val="24"/>
          <w:szCs w:val="24"/>
        </w:rPr>
      </w:pPr>
      <w:r w:rsidRPr="00E86E89">
        <w:rPr>
          <w:rFonts w:ascii="Arial" w:hAnsi="Arial" w:cs="Arial"/>
          <w:sz w:val="24"/>
          <w:szCs w:val="24"/>
        </w:rPr>
        <w:lastRenderedPageBreak/>
        <w:t xml:space="preserve">В случае признания </w:t>
      </w:r>
      <w:r w:rsidRPr="00E86E89">
        <w:rPr>
          <w:rFonts w:ascii="Arial" w:hAnsi="Arial" w:cs="Arial"/>
          <w:b/>
          <w:bCs/>
          <w:sz w:val="24"/>
          <w:szCs w:val="24"/>
        </w:rPr>
        <w:t>"Задаткодателя"</w:t>
      </w:r>
      <w:r w:rsidRPr="00E86E89">
        <w:rPr>
          <w:rFonts w:ascii="Arial" w:hAnsi="Arial" w:cs="Arial"/>
          <w:sz w:val="24"/>
          <w:szCs w:val="24"/>
        </w:rPr>
        <w:t xml:space="preserve"> победителем аукциона и неподписания им протокола результатов аукциона либо не заключения договора купли-продажи в установленный срок задаток остается у </w:t>
      </w:r>
      <w:r w:rsidRPr="00E86E89">
        <w:rPr>
          <w:rFonts w:ascii="Arial" w:hAnsi="Arial" w:cs="Arial"/>
          <w:b/>
          <w:bCs/>
          <w:sz w:val="24"/>
          <w:szCs w:val="24"/>
        </w:rPr>
        <w:t>"Задаткополучателя".</w:t>
      </w:r>
    </w:p>
    <w:p w:rsidR="00F37817" w:rsidRPr="00E86E89" w:rsidRDefault="002E445C">
      <w:pPr>
        <w:numPr>
          <w:ilvl w:val="0"/>
          <w:numId w:val="4"/>
        </w:numPr>
        <w:tabs>
          <w:tab w:val="clear" w:pos="720"/>
          <w:tab w:val="left" w:pos="0"/>
        </w:tabs>
        <w:spacing w:after="0" w:line="240" w:lineRule="auto"/>
        <w:ind w:left="0" w:firstLine="709"/>
        <w:jc w:val="both"/>
        <w:rPr>
          <w:rFonts w:ascii="Arial" w:hAnsi="Arial" w:cs="Arial"/>
          <w:sz w:val="24"/>
          <w:szCs w:val="24"/>
        </w:rPr>
      </w:pPr>
      <w:r w:rsidRPr="00E86E89">
        <w:rPr>
          <w:rFonts w:ascii="Arial" w:hAnsi="Arial" w:cs="Arial"/>
          <w:sz w:val="24"/>
          <w:szCs w:val="24"/>
        </w:rPr>
        <w:t xml:space="preserve">Задаток возвращается </w:t>
      </w:r>
      <w:r w:rsidRPr="00E86E89">
        <w:rPr>
          <w:rFonts w:ascii="Arial" w:hAnsi="Arial" w:cs="Arial"/>
          <w:b/>
          <w:bCs/>
          <w:sz w:val="24"/>
          <w:szCs w:val="24"/>
        </w:rPr>
        <w:t>"Задаткодателю"</w:t>
      </w:r>
      <w:r w:rsidRPr="00E86E89">
        <w:rPr>
          <w:rFonts w:ascii="Arial" w:hAnsi="Arial" w:cs="Arial"/>
          <w:sz w:val="24"/>
          <w:szCs w:val="24"/>
        </w:rPr>
        <w:t xml:space="preserve"> в соответствии с п.5 настоящего соглашения в следующих случаях и в сроки:</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 если </w:t>
      </w:r>
      <w:r w:rsidRPr="00E86E89">
        <w:rPr>
          <w:rFonts w:ascii="Arial" w:hAnsi="Arial" w:cs="Arial"/>
          <w:b/>
          <w:bCs/>
          <w:sz w:val="24"/>
          <w:szCs w:val="24"/>
        </w:rPr>
        <w:t>"Задаткодатель</w:t>
      </w:r>
      <w:proofErr w:type="gramStart"/>
      <w:r w:rsidRPr="00E86E89">
        <w:rPr>
          <w:rFonts w:ascii="Arial" w:hAnsi="Arial" w:cs="Arial"/>
          <w:b/>
          <w:bCs/>
          <w:sz w:val="24"/>
          <w:szCs w:val="24"/>
        </w:rPr>
        <w:t>"</w:t>
      </w:r>
      <w:r w:rsidRPr="00E86E89">
        <w:rPr>
          <w:rFonts w:ascii="Arial" w:hAnsi="Arial" w:cs="Arial"/>
          <w:sz w:val="24"/>
          <w:szCs w:val="24"/>
        </w:rPr>
        <w:t>н</w:t>
      </w:r>
      <w:proofErr w:type="gramEnd"/>
      <w:r w:rsidRPr="00E86E89">
        <w:rPr>
          <w:rFonts w:ascii="Arial" w:hAnsi="Arial" w:cs="Arial"/>
          <w:sz w:val="24"/>
          <w:szCs w:val="24"/>
        </w:rPr>
        <w:t xml:space="preserve">е признан победителем аукциона, в течение 5 календарных дней со дня подписания протокола результатов аукциона; </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 если </w:t>
      </w:r>
      <w:r w:rsidRPr="00E86E89">
        <w:rPr>
          <w:rFonts w:ascii="Arial" w:hAnsi="Arial" w:cs="Arial"/>
          <w:b/>
          <w:bCs/>
          <w:sz w:val="24"/>
          <w:szCs w:val="24"/>
        </w:rPr>
        <w:t>"Задаткодатель</w:t>
      </w:r>
      <w:proofErr w:type="gramStart"/>
      <w:r w:rsidRPr="00E86E89">
        <w:rPr>
          <w:rFonts w:ascii="Arial" w:hAnsi="Arial" w:cs="Arial"/>
          <w:b/>
          <w:bCs/>
          <w:sz w:val="24"/>
          <w:szCs w:val="24"/>
        </w:rPr>
        <w:t>"</w:t>
      </w:r>
      <w:r w:rsidRPr="00E86E89">
        <w:rPr>
          <w:rFonts w:ascii="Arial" w:hAnsi="Arial" w:cs="Arial"/>
          <w:sz w:val="24"/>
          <w:szCs w:val="24"/>
        </w:rPr>
        <w:t>о</w:t>
      </w:r>
      <w:proofErr w:type="gramEnd"/>
      <w:r w:rsidRPr="00E86E89">
        <w:rPr>
          <w:rFonts w:ascii="Arial" w:hAnsi="Arial" w:cs="Arial"/>
          <w:sz w:val="24"/>
          <w:szCs w:val="24"/>
        </w:rPr>
        <w:t>тзывает свою Заявку до окончания срока приема заявок,  в течение 5 календарных дней со дня регистрации отзыва заявки в журнале приема заявок;</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 если </w:t>
      </w:r>
      <w:r w:rsidRPr="00E86E89">
        <w:rPr>
          <w:rFonts w:ascii="Arial" w:hAnsi="Arial" w:cs="Arial"/>
          <w:b/>
          <w:bCs/>
          <w:sz w:val="24"/>
          <w:szCs w:val="24"/>
        </w:rPr>
        <w:t>"Задаткодатель</w:t>
      </w:r>
      <w:proofErr w:type="gramStart"/>
      <w:r w:rsidRPr="00E86E89">
        <w:rPr>
          <w:rFonts w:ascii="Arial" w:hAnsi="Arial" w:cs="Arial"/>
          <w:b/>
          <w:bCs/>
          <w:sz w:val="24"/>
          <w:szCs w:val="24"/>
        </w:rPr>
        <w:t>"</w:t>
      </w:r>
      <w:r w:rsidRPr="00E86E89">
        <w:rPr>
          <w:rFonts w:ascii="Arial" w:hAnsi="Arial" w:cs="Arial"/>
          <w:sz w:val="24"/>
          <w:szCs w:val="24"/>
        </w:rPr>
        <w:t>н</w:t>
      </w:r>
      <w:proofErr w:type="gramEnd"/>
      <w:r w:rsidRPr="00E86E89">
        <w:rPr>
          <w:rFonts w:ascii="Arial" w:hAnsi="Arial" w:cs="Arial"/>
          <w:sz w:val="24"/>
          <w:szCs w:val="24"/>
        </w:rPr>
        <w:t>е признан участником аукциона, в течение 5 календарных дней со дня оформления протокола о признании претендентов участниками аукциона;</w:t>
      </w:r>
    </w:p>
    <w:p w:rsidR="00F37817" w:rsidRPr="00E86E89" w:rsidRDefault="002E445C">
      <w:pPr>
        <w:ind w:firstLine="709"/>
        <w:jc w:val="both"/>
        <w:rPr>
          <w:rFonts w:ascii="Arial" w:hAnsi="Arial" w:cs="Arial"/>
          <w:b/>
          <w:bCs/>
          <w:sz w:val="24"/>
          <w:szCs w:val="24"/>
        </w:rPr>
      </w:pPr>
      <w:r w:rsidRPr="00E86E89">
        <w:rPr>
          <w:rFonts w:ascii="Arial" w:hAnsi="Arial" w:cs="Arial"/>
          <w:sz w:val="24"/>
          <w:szCs w:val="24"/>
        </w:rPr>
        <w:t>- есл</w:t>
      </w:r>
      <w:proofErr w:type="gramStart"/>
      <w:r w:rsidRPr="00E86E89">
        <w:rPr>
          <w:rFonts w:ascii="Arial" w:hAnsi="Arial" w:cs="Arial"/>
          <w:sz w:val="24"/>
          <w:szCs w:val="24"/>
        </w:rPr>
        <w:t>и</w:t>
      </w:r>
      <w:r w:rsidRPr="00E86E89">
        <w:rPr>
          <w:rFonts w:ascii="Arial" w:hAnsi="Arial" w:cs="Arial"/>
          <w:b/>
          <w:bCs/>
          <w:sz w:val="24"/>
          <w:szCs w:val="24"/>
        </w:rPr>
        <w:t>"</w:t>
      </w:r>
      <w:proofErr w:type="gramEnd"/>
      <w:r w:rsidRPr="00E86E89">
        <w:rPr>
          <w:rFonts w:ascii="Arial" w:hAnsi="Arial" w:cs="Arial"/>
          <w:b/>
          <w:bCs/>
          <w:sz w:val="24"/>
          <w:szCs w:val="24"/>
        </w:rPr>
        <w:t>Задаткодатель"</w:t>
      </w:r>
      <w:r w:rsidRPr="00E86E89">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F37817" w:rsidRPr="00E86E89" w:rsidRDefault="002E445C">
      <w:pPr>
        <w:ind w:firstLine="709"/>
        <w:jc w:val="both"/>
        <w:rPr>
          <w:rFonts w:ascii="Arial" w:hAnsi="Arial" w:cs="Arial"/>
          <w:b/>
          <w:bCs/>
          <w:sz w:val="24"/>
          <w:szCs w:val="24"/>
        </w:rPr>
      </w:pPr>
      <w:r w:rsidRPr="00E86E89">
        <w:rPr>
          <w:rFonts w:ascii="Arial" w:hAnsi="Arial" w:cs="Arial"/>
          <w:sz w:val="24"/>
          <w:szCs w:val="24"/>
        </w:rPr>
        <w:t xml:space="preserve">Настоящее соглашение вступает в силу (считается заключенным) </w:t>
      </w:r>
      <w:proofErr w:type="gramStart"/>
      <w:r w:rsidRPr="00E86E89">
        <w:rPr>
          <w:rFonts w:ascii="Arial" w:hAnsi="Arial" w:cs="Arial"/>
          <w:sz w:val="24"/>
          <w:szCs w:val="24"/>
        </w:rPr>
        <w:t>с даты поступления</w:t>
      </w:r>
      <w:proofErr w:type="gramEnd"/>
      <w:r w:rsidRPr="00E86E89">
        <w:rPr>
          <w:rFonts w:ascii="Arial" w:hAnsi="Arial" w:cs="Arial"/>
          <w:sz w:val="24"/>
          <w:szCs w:val="24"/>
        </w:rPr>
        <w:t xml:space="preserve"> задатка на счет </w:t>
      </w:r>
      <w:r w:rsidRPr="00E86E89">
        <w:rPr>
          <w:rFonts w:ascii="Arial" w:hAnsi="Arial" w:cs="Arial"/>
          <w:b/>
          <w:bCs/>
          <w:sz w:val="24"/>
          <w:szCs w:val="24"/>
        </w:rPr>
        <w:t>"Задаткополучателя".</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Задаток прекращается путем зачета задатка в счет оплаты итоговой цены за объект.</w:t>
      </w:r>
      <w:r w:rsidR="00AF2588">
        <w:rPr>
          <w:rFonts w:ascii="Arial" w:hAnsi="Arial" w:cs="Arial"/>
          <w:sz w:val="24"/>
          <w:szCs w:val="24"/>
        </w:rPr>
        <w:t xml:space="preserve"> </w:t>
      </w:r>
      <w:r w:rsidRPr="00E86E89">
        <w:rPr>
          <w:rFonts w:ascii="Arial" w:hAnsi="Arial" w:cs="Arial"/>
          <w:b/>
          <w:sz w:val="24"/>
          <w:szCs w:val="24"/>
          <w:u w:val="single"/>
        </w:rPr>
        <w:t>Реквизиты для внесения задатка</w:t>
      </w:r>
      <w:r w:rsidRPr="00E86E89">
        <w:rPr>
          <w:rFonts w:ascii="Arial" w:hAnsi="Arial" w:cs="Arial"/>
          <w:sz w:val="24"/>
          <w:szCs w:val="24"/>
          <w:u w:val="single"/>
        </w:rPr>
        <w:t xml:space="preserve">: </w:t>
      </w:r>
      <w:r w:rsidRPr="00E86E89">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spellStart"/>
      <w:proofErr w:type="gramStart"/>
      <w:r w:rsidRPr="00E86E89">
        <w:rPr>
          <w:rFonts w:ascii="Arial" w:hAnsi="Arial" w:cs="Arial"/>
          <w:color w:val="000000"/>
          <w:sz w:val="24"/>
          <w:szCs w:val="24"/>
        </w:rPr>
        <w:t>р</w:t>
      </w:r>
      <w:proofErr w:type="spellEnd"/>
      <w:proofErr w:type="gramEnd"/>
      <w:r w:rsidRPr="00E86E89">
        <w:rPr>
          <w:rFonts w:ascii="Arial" w:hAnsi="Arial" w:cs="Arial"/>
          <w:color w:val="000000"/>
          <w:sz w:val="24"/>
          <w:szCs w:val="24"/>
        </w:rPr>
        <w:t>/с 40204810400000000545 в Отделение Красноярск, г. Красноярска, БИК 040407001 ОКТМО 04626402101,</w:t>
      </w:r>
      <w:r w:rsidRPr="00E86E89">
        <w:rPr>
          <w:rFonts w:ascii="Arial" w:hAnsi="Arial" w:cs="Arial"/>
          <w:sz w:val="24"/>
          <w:szCs w:val="24"/>
        </w:rPr>
        <w:t>код бюджетной классификации 005 114 02053 10 0000 410 04626402 100.</w:t>
      </w:r>
    </w:p>
    <w:p w:rsidR="00F37817" w:rsidRPr="00E86E89" w:rsidRDefault="002E445C">
      <w:pPr>
        <w:tabs>
          <w:tab w:val="left" w:pos="3780"/>
        </w:tabs>
        <w:spacing w:after="0" w:line="240" w:lineRule="auto"/>
        <w:contextualSpacing/>
        <w:jc w:val="center"/>
        <w:rPr>
          <w:rFonts w:ascii="Arial" w:hAnsi="Arial" w:cs="Arial"/>
          <w:sz w:val="24"/>
          <w:szCs w:val="24"/>
        </w:rPr>
      </w:pPr>
      <w:r w:rsidRPr="00E86E89">
        <w:rPr>
          <w:rFonts w:ascii="Arial" w:hAnsi="Arial" w:cs="Arial"/>
          <w:sz w:val="24"/>
          <w:szCs w:val="24"/>
        </w:rPr>
        <w:t>Реквизиты сторон:</w:t>
      </w:r>
    </w:p>
    <w:tbl>
      <w:tblPr>
        <w:tblW w:w="9570" w:type="dxa"/>
        <w:tblInd w:w="-214" w:type="dxa"/>
        <w:tblLook w:val="01E0"/>
      </w:tblPr>
      <w:tblGrid>
        <w:gridCol w:w="4682"/>
        <w:gridCol w:w="4888"/>
      </w:tblGrid>
      <w:tr w:rsidR="00F37817" w:rsidRPr="00E86E89">
        <w:trPr>
          <w:trHeight w:val="4338"/>
        </w:trPr>
        <w:tc>
          <w:tcPr>
            <w:tcW w:w="4892" w:type="dxa"/>
            <w:shd w:val="clear" w:color="auto" w:fill="auto"/>
          </w:tcPr>
          <w:p w:rsidR="00032671" w:rsidRPr="00E86E89" w:rsidRDefault="002E445C">
            <w:pPr>
              <w:tabs>
                <w:tab w:val="left" w:pos="3780"/>
              </w:tabs>
              <w:spacing w:after="0" w:line="240" w:lineRule="auto"/>
              <w:contextualSpacing/>
              <w:jc w:val="both"/>
              <w:rPr>
                <w:rFonts w:ascii="Arial" w:hAnsi="Arial" w:cs="Arial"/>
                <w:b/>
                <w:bCs/>
                <w:sz w:val="24"/>
                <w:szCs w:val="24"/>
              </w:rPr>
            </w:pPr>
            <w:r w:rsidRPr="00E86E89">
              <w:rPr>
                <w:rFonts w:ascii="Arial" w:hAnsi="Arial" w:cs="Arial"/>
                <w:b/>
                <w:bCs/>
                <w:sz w:val="24"/>
                <w:szCs w:val="24"/>
              </w:rPr>
              <w:t>"Задаткополучатель"</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Администрация Балахтонского сельсовета</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Адрес: 662043  Красноярский край, </w:t>
            </w:r>
          </w:p>
          <w:p w:rsidR="00032671"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Козульский район с. Балахтон, </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ул. Советская, д.82 «В» </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ИНН 2421000514  КПП 242101001</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Администрация Балахтонского сельсовета </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Отделение Красноярск </w:t>
            </w:r>
            <w:proofErr w:type="gramStart"/>
            <w:r w:rsidRPr="00E86E89">
              <w:rPr>
                <w:rFonts w:ascii="Arial" w:hAnsi="Arial" w:cs="Arial"/>
                <w:sz w:val="24"/>
                <w:szCs w:val="24"/>
              </w:rPr>
              <w:t>г</w:t>
            </w:r>
            <w:proofErr w:type="gramEnd"/>
            <w:r w:rsidRPr="00E86E89">
              <w:rPr>
                <w:rFonts w:ascii="Arial" w:hAnsi="Arial" w:cs="Arial"/>
                <w:sz w:val="24"/>
                <w:szCs w:val="24"/>
              </w:rPr>
              <w:t>. Красноярск</w:t>
            </w:r>
          </w:p>
          <w:p w:rsidR="00F37817" w:rsidRPr="00E86E89" w:rsidRDefault="002E445C">
            <w:pPr>
              <w:tabs>
                <w:tab w:val="left" w:pos="3780"/>
              </w:tabs>
              <w:spacing w:after="0" w:line="240" w:lineRule="auto"/>
              <w:contextualSpacing/>
              <w:jc w:val="both"/>
              <w:rPr>
                <w:rFonts w:ascii="Arial" w:hAnsi="Arial" w:cs="Arial"/>
                <w:sz w:val="24"/>
                <w:szCs w:val="24"/>
              </w:rPr>
            </w:pPr>
            <w:proofErr w:type="spellStart"/>
            <w:proofErr w:type="gramStart"/>
            <w:r w:rsidRPr="00E86E89">
              <w:rPr>
                <w:rFonts w:ascii="Arial" w:hAnsi="Arial" w:cs="Arial"/>
                <w:sz w:val="24"/>
                <w:szCs w:val="24"/>
              </w:rPr>
              <w:t>р</w:t>
            </w:r>
            <w:proofErr w:type="spellEnd"/>
            <w:proofErr w:type="gramEnd"/>
            <w:r w:rsidRPr="00E86E89">
              <w:rPr>
                <w:rFonts w:ascii="Arial" w:hAnsi="Arial" w:cs="Arial"/>
                <w:sz w:val="24"/>
                <w:szCs w:val="24"/>
              </w:rPr>
              <w:t>/с 40204810400000000545  БИК 040407001</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ОКАТО 04226802000</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ОГРН 1022400665682</w:t>
            </w:r>
          </w:p>
          <w:p w:rsidR="00F37817" w:rsidRPr="00E86E89" w:rsidRDefault="00F37817">
            <w:pPr>
              <w:tabs>
                <w:tab w:val="left" w:pos="3780"/>
              </w:tabs>
              <w:spacing w:after="0" w:line="240" w:lineRule="auto"/>
              <w:contextualSpacing/>
              <w:jc w:val="both"/>
              <w:rPr>
                <w:rFonts w:ascii="Arial" w:hAnsi="Arial" w:cs="Arial"/>
                <w:sz w:val="24"/>
                <w:szCs w:val="24"/>
              </w:rPr>
            </w:pPr>
          </w:p>
          <w:p w:rsidR="00F37817" w:rsidRPr="00E86E89" w:rsidRDefault="00F37817">
            <w:pPr>
              <w:tabs>
                <w:tab w:val="left" w:pos="3780"/>
              </w:tabs>
              <w:spacing w:after="0" w:line="240" w:lineRule="auto"/>
              <w:contextualSpacing/>
              <w:jc w:val="both"/>
              <w:rPr>
                <w:rFonts w:ascii="Arial" w:hAnsi="Arial" w:cs="Arial"/>
                <w:sz w:val="24"/>
                <w:szCs w:val="24"/>
              </w:rPr>
            </w:pP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 xml:space="preserve">Глава сельсовета </w:t>
            </w:r>
          </w:p>
          <w:p w:rsidR="00F37817" w:rsidRPr="00E86E89" w:rsidRDefault="002E445C">
            <w:pPr>
              <w:tabs>
                <w:tab w:val="left" w:pos="3780"/>
              </w:tabs>
              <w:spacing w:after="0" w:line="240" w:lineRule="auto"/>
              <w:contextualSpacing/>
              <w:jc w:val="both"/>
              <w:rPr>
                <w:rFonts w:ascii="Arial" w:hAnsi="Arial" w:cs="Arial"/>
                <w:bCs/>
                <w:sz w:val="24"/>
                <w:szCs w:val="24"/>
              </w:rPr>
            </w:pPr>
            <w:r w:rsidRPr="00E86E89">
              <w:rPr>
                <w:rFonts w:ascii="Arial" w:hAnsi="Arial" w:cs="Arial"/>
                <w:bCs/>
                <w:sz w:val="24"/>
                <w:szCs w:val="24"/>
              </w:rPr>
              <w:t>__________________В. А. Мецгер</w:t>
            </w: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bCs/>
                <w:sz w:val="24"/>
                <w:szCs w:val="24"/>
              </w:rPr>
              <w:t>м.п.</w:t>
            </w:r>
          </w:p>
        </w:tc>
        <w:tc>
          <w:tcPr>
            <w:tcW w:w="4677" w:type="dxa"/>
            <w:shd w:val="clear" w:color="auto" w:fill="auto"/>
          </w:tcPr>
          <w:p w:rsidR="00F37817" w:rsidRPr="00E86E89" w:rsidRDefault="00F37817">
            <w:pPr>
              <w:tabs>
                <w:tab w:val="left" w:pos="964"/>
              </w:tabs>
              <w:spacing w:after="0" w:line="240" w:lineRule="auto"/>
              <w:contextualSpacing/>
              <w:rPr>
                <w:rFonts w:ascii="Arial" w:hAnsi="Arial" w:cs="Arial"/>
                <w:sz w:val="24"/>
                <w:szCs w:val="24"/>
              </w:rPr>
            </w:pPr>
          </w:p>
          <w:p w:rsidR="00F37817" w:rsidRPr="00E86E89" w:rsidRDefault="002E445C">
            <w:pPr>
              <w:tabs>
                <w:tab w:val="left" w:pos="964"/>
              </w:tabs>
              <w:spacing w:after="0" w:line="240" w:lineRule="auto"/>
              <w:contextualSpacing/>
              <w:rPr>
                <w:rFonts w:ascii="Arial" w:hAnsi="Arial" w:cs="Arial"/>
                <w:sz w:val="24"/>
                <w:szCs w:val="24"/>
              </w:rPr>
            </w:pPr>
            <w:r w:rsidRPr="00E86E89">
              <w:rPr>
                <w:rFonts w:ascii="Arial" w:hAnsi="Arial" w:cs="Arial"/>
                <w:sz w:val="24"/>
                <w:szCs w:val="24"/>
              </w:rPr>
              <w:tab/>
            </w:r>
            <w:r w:rsidRPr="00E86E89">
              <w:rPr>
                <w:rFonts w:ascii="Arial" w:hAnsi="Arial" w:cs="Arial"/>
                <w:b/>
                <w:bCs/>
                <w:sz w:val="24"/>
                <w:szCs w:val="24"/>
              </w:rPr>
              <w:t>"Задаткодатель"</w:t>
            </w: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spacing w:after="0" w:line="240" w:lineRule="auto"/>
              <w:contextualSpacing/>
              <w:rPr>
                <w:rFonts w:ascii="Arial" w:hAnsi="Arial" w:cs="Arial"/>
                <w:sz w:val="24"/>
                <w:szCs w:val="24"/>
              </w:rPr>
            </w:pPr>
          </w:p>
          <w:p w:rsidR="00F37817" w:rsidRPr="00E86E89" w:rsidRDefault="00F37817">
            <w:pPr>
              <w:tabs>
                <w:tab w:val="left" w:pos="3780"/>
              </w:tabs>
              <w:spacing w:after="0" w:line="240" w:lineRule="auto"/>
              <w:contextualSpacing/>
              <w:jc w:val="both"/>
              <w:rPr>
                <w:rFonts w:ascii="Arial" w:hAnsi="Arial" w:cs="Arial"/>
                <w:sz w:val="24"/>
                <w:szCs w:val="24"/>
              </w:rPr>
            </w:pPr>
          </w:p>
          <w:p w:rsidR="00F37817" w:rsidRPr="00E86E89" w:rsidRDefault="002E445C">
            <w:pPr>
              <w:tabs>
                <w:tab w:val="left" w:pos="3780"/>
              </w:tabs>
              <w:spacing w:after="0" w:line="240" w:lineRule="auto"/>
              <w:contextualSpacing/>
              <w:jc w:val="both"/>
              <w:rPr>
                <w:rFonts w:ascii="Arial" w:hAnsi="Arial" w:cs="Arial"/>
                <w:sz w:val="24"/>
                <w:szCs w:val="24"/>
              </w:rPr>
            </w:pPr>
            <w:r w:rsidRPr="00E86E89">
              <w:rPr>
                <w:rFonts w:ascii="Arial" w:hAnsi="Arial" w:cs="Arial"/>
                <w:sz w:val="24"/>
                <w:szCs w:val="24"/>
              </w:rPr>
              <w:t>___________________________________</w:t>
            </w:r>
          </w:p>
          <w:p w:rsidR="00F37817" w:rsidRPr="00E86E89" w:rsidRDefault="002E445C">
            <w:pPr>
              <w:spacing w:after="0" w:line="240" w:lineRule="auto"/>
              <w:contextualSpacing/>
              <w:rPr>
                <w:rFonts w:ascii="Arial" w:hAnsi="Arial" w:cs="Arial"/>
                <w:sz w:val="24"/>
                <w:szCs w:val="24"/>
              </w:rPr>
            </w:pPr>
            <w:r w:rsidRPr="00E86E89">
              <w:rPr>
                <w:rFonts w:ascii="Arial" w:hAnsi="Arial" w:cs="Arial"/>
                <w:sz w:val="24"/>
                <w:szCs w:val="24"/>
              </w:rPr>
              <w:t>м.п. (при наличии)</w:t>
            </w:r>
          </w:p>
        </w:tc>
      </w:tr>
    </w:tbl>
    <w:p w:rsidR="00F37817" w:rsidRPr="00E86E89" w:rsidRDefault="00F37817">
      <w:pPr>
        <w:jc w:val="center"/>
        <w:rPr>
          <w:rFonts w:ascii="Arial" w:hAnsi="Arial" w:cs="Arial"/>
          <w:b/>
          <w:bCs/>
          <w:sz w:val="24"/>
          <w:szCs w:val="24"/>
        </w:rPr>
      </w:pPr>
    </w:p>
    <w:p w:rsidR="00F37817" w:rsidRPr="00E86E89" w:rsidRDefault="002E445C">
      <w:pPr>
        <w:jc w:val="right"/>
        <w:rPr>
          <w:rFonts w:ascii="Arial" w:hAnsi="Arial" w:cs="Arial"/>
          <w:sz w:val="24"/>
          <w:szCs w:val="24"/>
        </w:rPr>
      </w:pPr>
      <w:r w:rsidRPr="00E86E89">
        <w:rPr>
          <w:rFonts w:ascii="Arial" w:hAnsi="Arial" w:cs="Arial"/>
          <w:sz w:val="24"/>
          <w:szCs w:val="24"/>
        </w:rPr>
        <w:lastRenderedPageBreak/>
        <w:t>Приложение № 3</w:t>
      </w:r>
    </w:p>
    <w:p w:rsidR="00F37817" w:rsidRPr="00E86E89" w:rsidRDefault="002E445C">
      <w:pPr>
        <w:jc w:val="center"/>
        <w:rPr>
          <w:rFonts w:ascii="Arial" w:hAnsi="Arial" w:cs="Arial"/>
          <w:b/>
          <w:sz w:val="24"/>
          <w:szCs w:val="24"/>
        </w:rPr>
      </w:pPr>
      <w:r w:rsidRPr="00E86E89">
        <w:rPr>
          <w:rFonts w:ascii="Arial" w:hAnsi="Arial" w:cs="Arial"/>
          <w:b/>
          <w:sz w:val="24"/>
          <w:szCs w:val="24"/>
        </w:rPr>
        <w:t>Опись документов,</w:t>
      </w:r>
    </w:p>
    <w:p w:rsidR="00F37817" w:rsidRPr="00E86E89" w:rsidRDefault="002E445C">
      <w:pPr>
        <w:jc w:val="center"/>
        <w:rPr>
          <w:rFonts w:ascii="Arial" w:hAnsi="Arial" w:cs="Arial"/>
          <w:sz w:val="24"/>
          <w:szCs w:val="24"/>
        </w:rPr>
      </w:pPr>
      <w:proofErr w:type="gramStart"/>
      <w:r w:rsidRPr="00E86E89">
        <w:rPr>
          <w:rFonts w:ascii="Arial" w:hAnsi="Arial" w:cs="Arial"/>
          <w:sz w:val="24"/>
          <w:szCs w:val="24"/>
        </w:rPr>
        <w:t>прилагаемых</w:t>
      </w:r>
      <w:proofErr w:type="gramEnd"/>
      <w:r w:rsidRPr="00E86E89">
        <w:rPr>
          <w:rFonts w:ascii="Arial" w:hAnsi="Arial" w:cs="Arial"/>
          <w:sz w:val="24"/>
          <w:szCs w:val="24"/>
        </w:rPr>
        <w:t xml:space="preserve"> к заявке N ___________ на участие в аукционе</w:t>
      </w:r>
    </w:p>
    <w:p w:rsidR="00F37817" w:rsidRPr="00E86E89" w:rsidRDefault="002E445C">
      <w:pPr>
        <w:jc w:val="center"/>
        <w:rPr>
          <w:rFonts w:ascii="Arial" w:hAnsi="Arial" w:cs="Arial"/>
          <w:sz w:val="24"/>
          <w:szCs w:val="24"/>
        </w:rPr>
      </w:pPr>
      <w:proofErr w:type="gramStart"/>
      <w:r w:rsidRPr="00E86E89">
        <w:rPr>
          <w:rFonts w:ascii="Arial" w:hAnsi="Arial" w:cs="Arial"/>
          <w:sz w:val="24"/>
          <w:szCs w:val="24"/>
        </w:rPr>
        <w:t>на право заключение</w:t>
      </w:r>
      <w:proofErr w:type="gramEnd"/>
      <w:r w:rsidRPr="00E86E89">
        <w:rPr>
          <w:rFonts w:ascii="Arial" w:hAnsi="Arial" w:cs="Arial"/>
          <w:sz w:val="24"/>
          <w:szCs w:val="24"/>
        </w:rPr>
        <w:t xml:space="preserve"> договора купли-продажи муниципального имущества</w:t>
      </w:r>
    </w:p>
    <w:p w:rsidR="00F37817" w:rsidRPr="00E86E89" w:rsidRDefault="002E445C">
      <w:pPr>
        <w:jc w:val="center"/>
        <w:rPr>
          <w:rFonts w:ascii="Arial" w:hAnsi="Arial" w:cs="Arial"/>
          <w:sz w:val="24"/>
          <w:szCs w:val="24"/>
        </w:rPr>
      </w:pPr>
      <w:r w:rsidRPr="00E86E89">
        <w:rPr>
          <w:rFonts w:ascii="Arial" w:hAnsi="Arial" w:cs="Arial"/>
          <w:sz w:val="24"/>
          <w:szCs w:val="24"/>
        </w:rPr>
        <w:t>__________________________________________________________________</w:t>
      </w:r>
    </w:p>
    <w:p w:rsidR="00F37817" w:rsidRPr="00E86E89" w:rsidRDefault="002E445C">
      <w:pPr>
        <w:jc w:val="center"/>
        <w:rPr>
          <w:rFonts w:ascii="Arial" w:hAnsi="Arial" w:cs="Arial"/>
          <w:sz w:val="24"/>
          <w:szCs w:val="24"/>
        </w:rPr>
      </w:pPr>
      <w:r w:rsidRPr="00E86E89">
        <w:rPr>
          <w:rFonts w:ascii="Arial" w:hAnsi="Arial" w:cs="Arial"/>
          <w:sz w:val="24"/>
          <w:szCs w:val="24"/>
        </w:rPr>
        <w:t>(наименование имущества)</w:t>
      </w:r>
    </w:p>
    <w:p w:rsidR="00F37817" w:rsidRPr="00E86E89" w:rsidRDefault="002E445C">
      <w:pPr>
        <w:rPr>
          <w:rFonts w:ascii="Arial" w:hAnsi="Arial" w:cs="Arial"/>
          <w:sz w:val="24"/>
          <w:szCs w:val="24"/>
        </w:rPr>
      </w:pPr>
      <w:r w:rsidRPr="00E86E89">
        <w:rPr>
          <w:rFonts w:ascii="Arial" w:hAnsi="Arial" w:cs="Arial"/>
          <w:sz w:val="24"/>
          <w:szCs w:val="24"/>
        </w:rPr>
        <w:t>1._________________________________________________________________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2._________________________________________________________________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3._________________________________________________________________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4._________________________________________________________________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5._________________________________________________________________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6._________________________________________________________________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7._________________________________________________________________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8._________________________________________________________________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9._________________________________________________________________</w:t>
      </w:r>
    </w:p>
    <w:p w:rsidR="00F37817" w:rsidRPr="00E86E89" w:rsidRDefault="002E445C">
      <w:pPr>
        <w:rPr>
          <w:rFonts w:ascii="Arial" w:hAnsi="Arial" w:cs="Arial"/>
          <w:sz w:val="24"/>
          <w:szCs w:val="24"/>
        </w:rPr>
      </w:pPr>
      <w:r w:rsidRPr="00E86E89">
        <w:rPr>
          <w:rFonts w:ascii="Arial" w:hAnsi="Arial" w:cs="Arial"/>
          <w:sz w:val="24"/>
          <w:szCs w:val="24"/>
        </w:rPr>
        <w:t>10.________________________________________________________________</w:t>
      </w:r>
    </w:p>
    <w:p w:rsidR="00F37817" w:rsidRPr="00E86E89" w:rsidRDefault="00F37817">
      <w:pPr>
        <w:rPr>
          <w:rFonts w:ascii="Arial" w:hAnsi="Arial" w:cs="Arial"/>
          <w:sz w:val="24"/>
          <w:szCs w:val="24"/>
        </w:rPr>
      </w:pPr>
    </w:p>
    <w:p w:rsidR="00F37817" w:rsidRPr="00E86E89" w:rsidRDefault="002E445C">
      <w:pPr>
        <w:rPr>
          <w:rFonts w:ascii="Arial" w:hAnsi="Arial" w:cs="Arial"/>
          <w:sz w:val="24"/>
          <w:szCs w:val="24"/>
        </w:rPr>
      </w:pPr>
      <w:r w:rsidRPr="00E86E89">
        <w:rPr>
          <w:rFonts w:ascii="Arial" w:hAnsi="Arial" w:cs="Arial"/>
          <w:sz w:val="24"/>
          <w:szCs w:val="24"/>
        </w:rPr>
        <w:t>ИТОГО прилагается к заявке _______________ докумен</w:t>
      </w:r>
      <w:proofErr w:type="gramStart"/>
      <w:r w:rsidRPr="00E86E89">
        <w:rPr>
          <w:rFonts w:ascii="Arial" w:hAnsi="Arial" w:cs="Arial"/>
          <w:sz w:val="24"/>
          <w:szCs w:val="24"/>
        </w:rPr>
        <w:t>т(</w:t>
      </w:r>
      <w:proofErr w:type="spellStart"/>
      <w:proofErr w:type="gramEnd"/>
      <w:r w:rsidRPr="00E86E89">
        <w:rPr>
          <w:rFonts w:ascii="Arial" w:hAnsi="Arial" w:cs="Arial"/>
          <w:sz w:val="24"/>
          <w:szCs w:val="24"/>
        </w:rPr>
        <w:t>ов</w:t>
      </w:r>
      <w:proofErr w:type="spellEnd"/>
      <w:r w:rsidRPr="00E86E89">
        <w:rPr>
          <w:rFonts w:ascii="Arial" w:hAnsi="Arial" w:cs="Arial"/>
          <w:sz w:val="24"/>
          <w:szCs w:val="24"/>
        </w:rPr>
        <w:t>) на__________ л.</w:t>
      </w:r>
    </w:p>
    <w:p w:rsidR="00F37817" w:rsidRPr="00E86E89" w:rsidRDefault="00F37817">
      <w:pPr>
        <w:rPr>
          <w:rFonts w:ascii="Arial" w:hAnsi="Arial" w:cs="Arial"/>
          <w:sz w:val="24"/>
          <w:szCs w:val="24"/>
        </w:rPr>
      </w:pPr>
    </w:p>
    <w:p w:rsidR="00F37817" w:rsidRPr="00E86E89" w:rsidRDefault="002E445C">
      <w:pPr>
        <w:rPr>
          <w:rFonts w:ascii="Arial" w:hAnsi="Arial" w:cs="Arial"/>
          <w:sz w:val="24"/>
          <w:szCs w:val="24"/>
        </w:rPr>
      </w:pPr>
      <w:r w:rsidRPr="00E86E89">
        <w:rPr>
          <w:rFonts w:ascii="Arial" w:hAnsi="Arial" w:cs="Arial"/>
          <w:sz w:val="24"/>
          <w:szCs w:val="24"/>
        </w:rPr>
        <w:t>__________________________________________________________________Фамилия, имя, отчество (полностью)                                    подпись Заявителя</w:t>
      </w:r>
    </w:p>
    <w:p w:rsidR="00F37817" w:rsidRPr="00E86E89" w:rsidRDefault="00F37817">
      <w:pPr>
        <w:rPr>
          <w:rFonts w:ascii="Arial" w:hAnsi="Arial" w:cs="Arial"/>
          <w:sz w:val="24"/>
          <w:szCs w:val="24"/>
        </w:rPr>
      </w:pPr>
    </w:p>
    <w:p w:rsidR="00F37817" w:rsidRPr="00E86E89" w:rsidRDefault="002E445C">
      <w:pPr>
        <w:rPr>
          <w:rFonts w:ascii="Arial" w:hAnsi="Arial" w:cs="Arial"/>
          <w:sz w:val="24"/>
          <w:szCs w:val="24"/>
        </w:rPr>
      </w:pPr>
      <w:r w:rsidRPr="00E86E89">
        <w:rPr>
          <w:rFonts w:ascii="Arial" w:hAnsi="Arial" w:cs="Arial"/>
          <w:sz w:val="24"/>
          <w:szCs w:val="24"/>
        </w:rPr>
        <w:t>"_______" ________________ 2019 г.</w:t>
      </w:r>
    </w:p>
    <w:p w:rsidR="00F37817" w:rsidRPr="00E86E89" w:rsidRDefault="002E445C">
      <w:pPr>
        <w:rPr>
          <w:rFonts w:ascii="Arial" w:hAnsi="Arial" w:cs="Arial"/>
          <w:sz w:val="24"/>
          <w:szCs w:val="24"/>
        </w:rPr>
      </w:pPr>
      <w:r w:rsidRPr="00E86E89">
        <w:rPr>
          <w:rFonts w:ascii="Arial" w:hAnsi="Arial" w:cs="Arial"/>
          <w:sz w:val="24"/>
          <w:szCs w:val="24"/>
        </w:rPr>
        <w:t>Представитель организатора аукциона</w:t>
      </w:r>
    </w:p>
    <w:p w:rsidR="00F37817" w:rsidRPr="00E86E89" w:rsidRDefault="002E445C">
      <w:pPr>
        <w:rPr>
          <w:rFonts w:ascii="Arial" w:hAnsi="Arial" w:cs="Arial"/>
          <w:sz w:val="24"/>
          <w:szCs w:val="24"/>
        </w:rPr>
      </w:pPr>
      <w:r w:rsidRPr="00E86E89">
        <w:rPr>
          <w:rFonts w:ascii="Arial" w:hAnsi="Arial" w:cs="Arial"/>
          <w:sz w:val="24"/>
          <w:szCs w:val="24"/>
        </w:rPr>
        <w:t>_____________/ _________________</w:t>
      </w:r>
    </w:p>
    <w:p w:rsidR="00F37817" w:rsidRDefault="00F37817">
      <w:pPr>
        <w:widowControl w:val="0"/>
        <w:jc w:val="right"/>
        <w:rPr>
          <w:rFonts w:ascii="Arial" w:hAnsi="Arial" w:cs="Arial"/>
          <w:sz w:val="24"/>
          <w:szCs w:val="24"/>
        </w:rPr>
      </w:pPr>
    </w:p>
    <w:p w:rsidR="00AF2588" w:rsidRDefault="00AF2588">
      <w:pPr>
        <w:widowControl w:val="0"/>
        <w:jc w:val="right"/>
        <w:rPr>
          <w:rFonts w:ascii="Arial" w:hAnsi="Arial" w:cs="Arial"/>
          <w:sz w:val="24"/>
          <w:szCs w:val="24"/>
        </w:rPr>
      </w:pPr>
    </w:p>
    <w:p w:rsidR="00AF2588" w:rsidRDefault="00AF2588">
      <w:pPr>
        <w:widowControl w:val="0"/>
        <w:jc w:val="right"/>
        <w:rPr>
          <w:rFonts w:ascii="Arial" w:hAnsi="Arial" w:cs="Arial"/>
          <w:sz w:val="24"/>
          <w:szCs w:val="24"/>
        </w:rPr>
      </w:pPr>
    </w:p>
    <w:p w:rsidR="00AF2588" w:rsidRPr="00E86E89" w:rsidRDefault="00AF2588">
      <w:pPr>
        <w:widowControl w:val="0"/>
        <w:jc w:val="right"/>
        <w:rPr>
          <w:rFonts w:ascii="Arial" w:hAnsi="Arial" w:cs="Arial"/>
          <w:sz w:val="24"/>
          <w:szCs w:val="24"/>
        </w:rPr>
      </w:pPr>
    </w:p>
    <w:p w:rsidR="00F37817" w:rsidRPr="00E86E89" w:rsidRDefault="002E445C">
      <w:pPr>
        <w:widowControl w:val="0"/>
        <w:jc w:val="right"/>
        <w:rPr>
          <w:rFonts w:ascii="Arial" w:hAnsi="Arial" w:cs="Arial"/>
          <w:sz w:val="24"/>
          <w:szCs w:val="24"/>
        </w:rPr>
      </w:pPr>
      <w:r w:rsidRPr="00E86E89">
        <w:rPr>
          <w:rFonts w:ascii="Arial" w:hAnsi="Arial" w:cs="Arial"/>
          <w:sz w:val="24"/>
          <w:szCs w:val="24"/>
        </w:rPr>
        <w:lastRenderedPageBreak/>
        <w:t>Приложение № 4</w:t>
      </w:r>
    </w:p>
    <w:p w:rsidR="00F37817" w:rsidRPr="00E86E89" w:rsidRDefault="002E445C">
      <w:pPr>
        <w:ind w:left="-426"/>
        <w:jc w:val="center"/>
        <w:rPr>
          <w:rFonts w:ascii="Arial" w:hAnsi="Arial" w:cs="Arial"/>
          <w:b/>
          <w:sz w:val="24"/>
          <w:szCs w:val="24"/>
        </w:rPr>
      </w:pPr>
      <w:r w:rsidRPr="00E86E89">
        <w:rPr>
          <w:rFonts w:ascii="Arial" w:hAnsi="Arial" w:cs="Arial"/>
          <w:b/>
          <w:sz w:val="24"/>
          <w:szCs w:val="24"/>
        </w:rPr>
        <w:t xml:space="preserve">ПРОЕКТ </w:t>
      </w:r>
    </w:p>
    <w:p w:rsidR="00F37817" w:rsidRPr="00E86E89" w:rsidRDefault="002E445C" w:rsidP="002E445C">
      <w:pPr>
        <w:spacing w:after="0"/>
        <w:ind w:left="-426"/>
        <w:jc w:val="center"/>
        <w:rPr>
          <w:rFonts w:ascii="Arial" w:hAnsi="Arial" w:cs="Arial"/>
          <w:b/>
          <w:sz w:val="24"/>
          <w:szCs w:val="24"/>
        </w:rPr>
      </w:pPr>
      <w:r w:rsidRPr="00E86E89">
        <w:rPr>
          <w:rFonts w:ascii="Arial" w:hAnsi="Arial" w:cs="Arial"/>
          <w:b/>
          <w:sz w:val="24"/>
          <w:szCs w:val="24"/>
        </w:rPr>
        <w:t>Договор № _______</w:t>
      </w:r>
    </w:p>
    <w:p w:rsidR="00F37817" w:rsidRPr="00E86E89" w:rsidRDefault="002E445C" w:rsidP="002E445C">
      <w:pPr>
        <w:spacing w:after="0"/>
        <w:ind w:left="-426"/>
        <w:jc w:val="center"/>
        <w:rPr>
          <w:rFonts w:ascii="Arial" w:hAnsi="Arial" w:cs="Arial"/>
          <w:b/>
          <w:sz w:val="24"/>
          <w:szCs w:val="24"/>
        </w:rPr>
      </w:pPr>
      <w:r w:rsidRPr="00E86E89">
        <w:rPr>
          <w:rFonts w:ascii="Arial" w:hAnsi="Arial" w:cs="Arial"/>
          <w:b/>
          <w:sz w:val="24"/>
          <w:szCs w:val="24"/>
        </w:rPr>
        <w:t>купли-продажи  муниципального имущества</w:t>
      </w:r>
    </w:p>
    <w:p w:rsidR="00F37817" w:rsidRPr="00E86E89" w:rsidRDefault="00F37817" w:rsidP="002E445C">
      <w:pPr>
        <w:spacing w:after="0"/>
        <w:ind w:left="-426"/>
        <w:jc w:val="center"/>
        <w:rPr>
          <w:rFonts w:ascii="Arial" w:hAnsi="Arial" w:cs="Arial"/>
          <w:sz w:val="24"/>
          <w:szCs w:val="24"/>
        </w:rPr>
      </w:pPr>
    </w:p>
    <w:p w:rsidR="00F37817" w:rsidRDefault="00AF2588" w:rsidP="00AF2588">
      <w:pPr>
        <w:spacing w:after="0"/>
        <w:jc w:val="both"/>
        <w:rPr>
          <w:rFonts w:ascii="Arial" w:hAnsi="Arial" w:cs="Arial"/>
          <w:sz w:val="24"/>
          <w:szCs w:val="24"/>
        </w:rPr>
      </w:pPr>
      <w:r>
        <w:rPr>
          <w:rFonts w:ascii="Arial" w:hAnsi="Arial" w:cs="Arial"/>
          <w:sz w:val="24"/>
          <w:szCs w:val="24"/>
        </w:rPr>
        <w:t xml:space="preserve">с. Балахтон                              </w:t>
      </w:r>
      <w:r w:rsidR="002E445C" w:rsidRPr="00E86E89">
        <w:rPr>
          <w:rFonts w:ascii="Arial" w:hAnsi="Arial" w:cs="Arial"/>
          <w:sz w:val="24"/>
          <w:szCs w:val="24"/>
        </w:rPr>
        <w:t xml:space="preserve">                                                      «__» __________ 2019 г.</w:t>
      </w:r>
    </w:p>
    <w:p w:rsidR="00AF2588" w:rsidRPr="00E86E89" w:rsidRDefault="00AF2588" w:rsidP="002E445C">
      <w:pPr>
        <w:spacing w:after="0"/>
        <w:ind w:left="-426"/>
        <w:jc w:val="both"/>
        <w:rPr>
          <w:rFonts w:ascii="Arial" w:hAnsi="Arial" w:cs="Arial"/>
          <w:sz w:val="24"/>
          <w:szCs w:val="24"/>
        </w:rPr>
      </w:pPr>
    </w:p>
    <w:p w:rsidR="00F37817" w:rsidRPr="00E86E89" w:rsidRDefault="002E445C" w:rsidP="00AF2588">
      <w:pPr>
        <w:spacing w:after="0"/>
        <w:ind w:firstLine="709"/>
        <w:jc w:val="both"/>
        <w:rPr>
          <w:rFonts w:ascii="Arial" w:hAnsi="Arial" w:cs="Arial"/>
          <w:sz w:val="24"/>
          <w:szCs w:val="24"/>
        </w:rPr>
      </w:pPr>
      <w:r w:rsidRPr="00E86E89">
        <w:rPr>
          <w:rFonts w:ascii="Arial" w:hAnsi="Arial" w:cs="Arial"/>
          <w:sz w:val="24"/>
          <w:szCs w:val="24"/>
        </w:rPr>
        <w:t>Администрация Балахтонского сельсовета в лице Главы сельсовета Мецгера Владимира Александровича, действующего на основании Устава, именуемое в дальнейшем "Продавец", с одной стороны, и _________________________, именуемый (</w:t>
      </w:r>
      <w:proofErr w:type="spellStart"/>
      <w:r w:rsidRPr="00E86E89">
        <w:rPr>
          <w:rFonts w:ascii="Arial" w:hAnsi="Arial" w:cs="Arial"/>
          <w:sz w:val="24"/>
          <w:szCs w:val="24"/>
        </w:rPr>
        <w:t>ая</w:t>
      </w:r>
      <w:proofErr w:type="spellEnd"/>
      <w:r w:rsidRPr="00E86E89">
        <w:rPr>
          <w:rFonts w:ascii="Arial" w:hAnsi="Arial" w:cs="Arial"/>
          <w:sz w:val="24"/>
          <w:szCs w:val="24"/>
        </w:rPr>
        <w:t xml:space="preserve">) в дальнейшем "Покупатель", с другой стороны, заключили настоящий договор на основании протокола № </w:t>
      </w:r>
      <w:proofErr w:type="spellStart"/>
      <w:r w:rsidRPr="00E86E89">
        <w:rPr>
          <w:rFonts w:ascii="Arial" w:hAnsi="Arial" w:cs="Arial"/>
          <w:sz w:val="24"/>
          <w:szCs w:val="24"/>
        </w:rPr>
        <w:t>____от</w:t>
      </w:r>
      <w:proofErr w:type="spellEnd"/>
      <w:r w:rsidRPr="00E86E89">
        <w:rPr>
          <w:rFonts w:ascii="Arial" w:hAnsi="Arial" w:cs="Arial"/>
          <w:sz w:val="24"/>
          <w:szCs w:val="24"/>
        </w:rPr>
        <w:t xml:space="preserve"> 31.07.2019 по открытому аукциону № ___ о нижеследующем:</w:t>
      </w:r>
    </w:p>
    <w:p w:rsidR="00F37817" w:rsidRPr="00E86E89" w:rsidRDefault="002E445C">
      <w:pPr>
        <w:ind w:left="-426"/>
        <w:jc w:val="center"/>
        <w:rPr>
          <w:rFonts w:ascii="Arial" w:hAnsi="Arial" w:cs="Arial"/>
          <w:b/>
          <w:sz w:val="24"/>
          <w:szCs w:val="24"/>
        </w:rPr>
      </w:pPr>
      <w:r w:rsidRPr="00E86E89">
        <w:rPr>
          <w:rFonts w:ascii="Arial" w:hAnsi="Arial" w:cs="Arial"/>
          <w:b/>
          <w:sz w:val="24"/>
          <w:szCs w:val="24"/>
        </w:rPr>
        <w:t>1.</w:t>
      </w:r>
      <w:r w:rsidRPr="00E86E89">
        <w:rPr>
          <w:rFonts w:ascii="Arial" w:hAnsi="Arial" w:cs="Arial"/>
          <w:b/>
          <w:sz w:val="24"/>
          <w:szCs w:val="24"/>
        </w:rPr>
        <w:tab/>
        <w:t>Предмет и общие условия договора</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1.1. Предметом настоящего договора является сделка между сторонами договора, по которой Продавец продал на аукционе, а Покупатель приобрел (купил), принадлежащее Продавцу на праве собственности муниципальное имущество: Автомобиль легковой УАЗ-31519, 2002 года выпуска, государственный регистрационный знак: В833НВ24, VIN XTT 31519020021617, Модель № двигателя УМЗ-421800 № 20804224,  Цвет - синяя полночь. Документ на право собственности:  ПТС ТС серии 73 КК № 849636 от 26.12.2014 г.,  выдан РЭО ОГИБДД МО МВД РОССИИ «АЧИНСКИЙ». </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1.2. Продавец гарантирует, что имущество, указанное в п. 1.1 настоящего договора никому не продано, не заложено, не является предметом спора, под арестом или запретом не состоит и свободно от любых прав третьих лиц. </w:t>
      </w:r>
    </w:p>
    <w:p w:rsidR="00F37817" w:rsidRPr="00E86E89" w:rsidRDefault="002E445C">
      <w:pPr>
        <w:ind w:firstLine="709"/>
        <w:jc w:val="center"/>
        <w:rPr>
          <w:rFonts w:ascii="Arial" w:hAnsi="Arial" w:cs="Arial"/>
          <w:b/>
          <w:sz w:val="24"/>
          <w:szCs w:val="24"/>
        </w:rPr>
      </w:pPr>
      <w:r w:rsidRPr="00E86E89">
        <w:rPr>
          <w:rFonts w:ascii="Arial" w:hAnsi="Arial" w:cs="Arial"/>
          <w:b/>
          <w:sz w:val="24"/>
          <w:szCs w:val="24"/>
        </w:rPr>
        <w:t>2.</w:t>
      </w:r>
      <w:r w:rsidRPr="00E86E89">
        <w:rPr>
          <w:rFonts w:ascii="Arial" w:hAnsi="Arial" w:cs="Arial"/>
          <w:b/>
          <w:sz w:val="24"/>
          <w:szCs w:val="24"/>
        </w:rPr>
        <w:tab/>
        <w:t>Обязанности сторон</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2.1. Продавец обязуется: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2.1.1. Заключить с Покупателем договор купли-продажи в течение десяти дней </w:t>
      </w:r>
      <w:proofErr w:type="gramStart"/>
      <w:r w:rsidRPr="00E86E89">
        <w:rPr>
          <w:rFonts w:ascii="Arial" w:hAnsi="Arial" w:cs="Arial"/>
          <w:sz w:val="24"/>
          <w:szCs w:val="24"/>
        </w:rPr>
        <w:t>с даты</w:t>
      </w:r>
      <w:r w:rsidR="00AF2588">
        <w:rPr>
          <w:rFonts w:ascii="Arial" w:hAnsi="Arial" w:cs="Arial"/>
          <w:sz w:val="24"/>
          <w:szCs w:val="24"/>
        </w:rPr>
        <w:t xml:space="preserve"> подведения</w:t>
      </w:r>
      <w:proofErr w:type="gramEnd"/>
      <w:r w:rsidR="00AF2588">
        <w:rPr>
          <w:rFonts w:ascii="Arial" w:hAnsi="Arial" w:cs="Arial"/>
          <w:sz w:val="24"/>
          <w:szCs w:val="24"/>
        </w:rPr>
        <w:t xml:space="preserve"> итогов аукциона.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2.1.2. Передать Покупателю имущество, указанное в п.1.1. настоящего договора, </w:t>
      </w:r>
      <w:r w:rsidR="00AF2588">
        <w:rPr>
          <w:rFonts w:ascii="Arial" w:hAnsi="Arial" w:cs="Arial"/>
          <w:sz w:val="24"/>
          <w:szCs w:val="24"/>
        </w:rPr>
        <w:t xml:space="preserve">в срок </w:t>
      </w:r>
      <w:r w:rsidRPr="00E86E89">
        <w:rPr>
          <w:rFonts w:ascii="Arial" w:hAnsi="Arial" w:cs="Arial"/>
          <w:sz w:val="24"/>
          <w:szCs w:val="24"/>
        </w:rPr>
        <w:t xml:space="preserve">не позднее 30 дней после полной оплаты имущества.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2.2. Покупатель обязуется: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2.2.1. </w:t>
      </w:r>
      <w:proofErr w:type="gramStart"/>
      <w:r w:rsidRPr="00E86E89">
        <w:rPr>
          <w:rFonts w:ascii="Arial" w:hAnsi="Arial" w:cs="Arial"/>
          <w:sz w:val="24"/>
          <w:szCs w:val="24"/>
        </w:rPr>
        <w:t>Оплатить стоимость имущества</w:t>
      </w:r>
      <w:proofErr w:type="gramEnd"/>
      <w:r w:rsidRPr="00E86E89">
        <w:rPr>
          <w:rFonts w:ascii="Arial" w:hAnsi="Arial" w:cs="Arial"/>
          <w:sz w:val="24"/>
          <w:szCs w:val="24"/>
        </w:rPr>
        <w:t xml:space="preserve"> в соответствии с условиями, изложенными в разделе 3 настоящего договора.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2.2.2. Принять имущество, указанное в п.1.1 настоящего договора, по акту приема-передачи не позднее 30 дней после полной оплаты.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2.2.3. С момента подписания акта приема-передачи к Покупателю переходит риск случайной гибели или случайного повреждения имущества переданного Покупателю.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Имущество считается переданным от Продавца к Покупателю с момента подписания акта приема-передачи обеими сторонами.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3.</w:t>
      </w:r>
      <w:r w:rsidRPr="00E86E89">
        <w:rPr>
          <w:rFonts w:ascii="Arial" w:hAnsi="Arial" w:cs="Arial"/>
          <w:sz w:val="24"/>
          <w:szCs w:val="24"/>
        </w:rPr>
        <w:tab/>
        <w:t xml:space="preserve">Оплата имущества и порядок расчетов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lastRenderedPageBreak/>
        <w:t>3.1. Стоимость продаваемого Покупателю имущества составляет: ________________руб</w:t>
      </w:r>
      <w:proofErr w:type="gramStart"/>
      <w:r w:rsidRPr="00E86E89">
        <w:rPr>
          <w:rFonts w:ascii="Arial" w:hAnsi="Arial" w:cs="Arial"/>
          <w:sz w:val="24"/>
          <w:szCs w:val="24"/>
        </w:rPr>
        <w:t>.(</w:t>
      </w:r>
      <w:proofErr w:type="gramEnd"/>
      <w:r w:rsidRPr="00E86E89">
        <w:rPr>
          <w:rFonts w:ascii="Arial" w:hAnsi="Arial" w:cs="Arial"/>
          <w:sz w:val="24"/>
          <w:szCs w:val="24"/>
        </w:rPr>
        <w:t>__________________________________________________________________________________________________________________ руб. __ коп).</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3.2. Покупатель обязуется произвести оплату стоимости имущества единовременным платежом в течение 30-ти дней после подписания настоящего договора путем перечисления денежных сре</w:t>
      </w:r>
      <w:proofErr w:type="gramStart"/>
      <w:r w:rsidRPr="00E86E89">
        <w:rPr>
          <w:rFonts w:ascii="Arial" w:hAnsi="Arial" w:cs="Arial"/>
          <w:sz w:val="24"/>
          <w:szCs w:val="24"/>
        </w:rPr>
        <w:t>дств пл</w:t>
      </w:r>
      <w:proofErr w:type="gramEnd"/>
      <w:r w:rsidRPr="00E86E89">
        <w:rPr>
          <w:rFonts w:ascii="Arial" w:hAnsi="Arial" w:cs="Arial"/>
          <w:sz w:val="24"/>
          <w:szCs w:val="24"/>
        </w:rPr>
        <w:t>атежным документом на расчетный счет Продавца.</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Назначение платежа: «Оплата по договору купли-продажи №_____ </w:t>
      </w:r>
      <w:proofErr w:type="gramStart"/>
      <w:r w:rsidRPr="00E86E89">
        <w:rPr>
          <w:rFonts w:ascii="Arial" w:hAnsi="Arial" w:cs="Arial"/>
          <w:sz w:val="24"/>
          <w:szCs w:val="24"/>
        </w:rPr>
        <w:t>от</w:t>
      </w:r>
      <w:proofErr w:type="gramEnd"/>
      <w:r w:rsidRPr="00E86E89">
        <w:rPr>
          <w:rFonts w:ascii="Arial" w:hAnsi="Arial" w:cs="Arial"/>
          <w:sz w:val="24"/>
          <w:szCs w:val="24"/>
        </w:rPr>
        <w:t xml:space="preserve"> ______ за муниципальное имущество».</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Задаток, внесенный покупателем на счет продавца, засчитывается в оплату приобретаемого имущества.</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3.3. В случае уклонения или отказа от оплаты Покупатель  обязан </w:t>
      </w:r>
      <w:proofErr w:type="gramStart"/>
      <w:r w:rsidRPr="00E86E89">
        <w:rPr>
          <w:rFonts w:ascii="Arial" w:hAnsi="Arial" w:cs="Arial"/>
          <w:sz w:val="24"/>
          <w:szCs w:val="24"/>
        </w:rPr>
        <w:t>оплатить неустойку в</w:t>
      </w:r>
      <w:proofErr w:type="gramEnd"/>
      <w:r w:rsidRPr="00E86E89">
        <w:rPr>
          <w:rFonts w:ascii="Arial" w:hAnsi="Arial" w:cs="Arial"/>
          <w:sz w:val="24"/>
          <w:szCs w:val="24"/>
        </w:rPr>
        <w:t xml:space="preserve"> размере 1/300 ставки рефинансирования Центрального банка Российской Федерации за каждый день просрочки от суммы стоимости имущества, указанной  в  п. 3.1  настоящего  договора.</w:t>
      </w:r>
    </w:p>
    <w:p w:rsidR="00F37817" w:rsidRPr="00E86E89" w:rsidRDefault="002E445C" w:rsidP="002E445C">
      <w:pPr>
        <w:spacing w:after="0"/>
        <w:ind w:firstLine="709"/>
        <w:jc w:val="center"/>
        <w:rPr>
          <w:rFonts w:ascii="Arial" w:hAnsi="Arial" w:cs="Arial"/>
          <w:b/>
          <w:sz w:val="24"/>
          <w:szCs w:val="24"/>
        </w:rPr>
      </w:pPr>
      <w:r w:rsidRPr="00E86E89">
        <w:rPr>
          <w:rFonts w:ascii="Arial" w:hAnsi="Arial" w:cs="Arial"/>
          <w:b/>
          <w:sz w:val="24"/>
          <w:szCs w:val="24"/>
        </w:rPr>
        <w:t>4. Ответственность сторон</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возникающими помимо воли сторон и которые стороны не могли предвидеть или избежать при разумной степени заботливости и осмотрительности.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2E445C" w:rsidRPr="00E86E89" w:rsidRDefault="002E445C" w:rsidP="002E445C">
      <w:pPr>
        <w:spacing w:after="0" w:line="240" w:lineRule="auto"/>
        <w:ind w:firstLine="709"/>
        <w:jc w:val="center"/>
        <w:rPr>
          <w:rFonts w:ascii="Arial" w:hAnsi="Arial" w:cs="Arial"/>
          <w:b/>
          <w:sz w:val="24"/>
          <w:szCs w:val="24"/>
        </w:rPr>
      </w:pPr>
      <w:r w:rsidRPr="00E86E89">
        <w:rPr>
          <w:rFonts w:ascii="Arial" w:hAnsi="Arial" w:cs="Arial"/>
          <w:b/>
          <w:sz w:val="24"/>
          <w:szCs w:val="24"/>
        </w:rPr>
        <w:t>5.</w:t>
      </w:r>
      <w:r w:rsidRPr="00E86E89">
        <w:rPr>
          <w:rFonts w:ascii="Arial" w:hAnsi="Arial" w:cs="Arial"/>
          <w:b/>
          <w:sz w:val="24"/>
          <w:szCs w:val="24"/>
        </w:rPr>
        <w:tab/>
        <w:t>Действие договора</w:t>
      </w:r>
    </w:p>
    <w:p w:rsidR="00F37817" w:rsidRPr="00E86E89" w:rsidRDefault="002E445C" w:rsidP="002E445C">
      <w:pPr>
        <w:spacing w:after="0" w:line="240" w:lineRule="auto"/>
        <w:ind w:firstLine="709"/>
        <w:jc w:val="both"/>
        <w:rPr>
          <w:rFonts w:ascii="Arial" w:hAnsi="Arial" w:cs="Arial"/>
          <w:sz w:val="24"/>
          <w:szCs w:val="24"/>
        </w:rPr>
      </w:pPr>
      <w:r w:rsidRPr="00E86E89">
        <w:rPr>
          <w:rFonts w:ascii="Arial" w:hAnsi="Arial" w:cs="Arial"/>
          <w:sz w:val="24"/>
          <w:szCs w:val="24"/>
        </w:rPr>
        <w:t>5.1.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5.2. Право собственности на имущество, являющееся предметом настоящего договора, переходит от Продавца к Покупателю с момента государственной регистрации права в Едином государственном реестре прав на недвижимое имущество и сделок с ним.</w:t>
      </w:r>
    </w:p>
    <w:p w:rsidR="00F37817" w:rsidRPr="00E86E89" w:rsidRDefault="002E445C" w:rsidP="002E445C">
      <w:pPr>
        <w:spacing w:after="0"/>
        <w:ind w:firstLine="709"/>
        <w:jc w:val="center"/>
        <w:rPr>
          <w:rFonts w:ascii="Arial" w:hAnsi="Arial" w:cs="Arial"/>
          <w:b/>
          <w:sz w:val="24"/>
          <w:szCs w:val="24"/>
        </w:rPr>
      </w:pPr>
      <w:r w:rsidRPr="00E86E89">
        <w:rPr>
          <w:rFonts w:ascii="Arial" w:hAnsi="Arial" w:cs="Arial"/>
          <w:b/>
          <w:sz w:val="24"/>
          <w:szCs w:val="24"/>
        </w:rPr>
        <w:t>6. Порядок разрешения споров</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6.1. Споры и разногласия, возникшие у сторон при исполнении настоящего договора, разрешаются ими путем переговоров. </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6.2. В случае невозможности разрешения споров путем переговоров, споры сторонами разрешаются в судебном порядке.  </w:t>
      </w:r>
    </w:p>
    <w:p w:rsidR="00F37817" w:rsidRPr="00E86E89" w:rsidRDefault="002E445C" w:rsidP="002E445C">
      <w:pPr>
        <w:spacing w:after="0"/>
        <w:ind w:firstLine="709"/>
        <w:jc w:val="center"/>
        <w:rPr>
          <w:rFonts w:ascii="Arial" w:hAnsi="Arial" w:cs="Arial"/>
          <w:b/>
          <w:sz w:val="24"/>
          <w:szCs w:val="24"/>
        </w:rPr>
      </w:pPr>
      <w:r w:rsidRPr="00E86E89">
        <w:rPr>
          <w:rFonts w:ascii="Arial" w:hAnsi="Arial" w:cs="Arial"/>
          <w:b/>
          <w:sz w:val="24"/>
          <w:szCs w:val="24"/>
        </w:rPr>
        <w:t>7. Иные условия договора</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7.1.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7.2. Вопросы, не урегулированные настоящим договором, регулируются действующим законодательством.</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lastRenderedPageBreak/>
        <w:t>7.3. Настоящий договор составлен в трех экземплярах, имеющих равную юридическую силу, по одному экземпляру для каждой из сторон.</w:t>
      </w:r>
    </w:p>
    <w:p w:rsidR="00F37817" w:rsidRPr="00E86E89" w:rsidRDefault="002E445C" w:rsidP="002E445C">
      <w:pPr>
        <w:spacing w:after="0"/>
        <w:ind w:firstLine="709"/>
        <w:jc w:val="both"/>
        <w:rPr>
          <w:rFonts w:ascii="Arial" w:hAnsi="Arial" w:cs="Arial"/>
          <w:sz w:val="24"/>
          <w:szCs w:val="24"/>
        </w:rPr>
      </w:pPr>
      <w:r w:rsidRPr="00E86E89">
        <w:rPr>
          <w:rFonts w:ascii="Arial" w:hAnsi="Arial" w:cs="Arial"/>
          <w:sz w:val="24"/>
          <w:szCs w:val="24"/>
        </w:rPr>
        <w:t xml:space="preserve">7.4. Неотъемлемой частью настоящего договора является акт приема-передачи муниципального имущества. </w:t>
      </w:r>
    </w:p>
    <w:p w:rsidR="00F37817" w:rsidRPr="00E86E89" w:rsidRDefault="002E445C" w:rsidP="002E445C">
      <w:pPr>
        <w:spacing w:after="0"/>
        <w:ind w:firstLine="709"/>
        <w:jc w:val="center"/>
        <w:rPr>
          <w:rFonts w:ascii="Arial" w:hAnsi="Arial" w:cs="Arial"/>
          <w:b/>
          <w:sz w:val="24"/>
          <w:szCs w:val="24"/>
        </w:rPr>
      </w:pPr>
      <w:r w:rsidRPr="00E86E89">
        <w:rPr>
          <w:rFonts w:ascii="Arial" w:hAnsi="Arial" w:cs="Arial"/>
          <w:b/>
          <w:sz w:val="24"/>
          <w:szCs w:val="24"/>
        </w:rPr>
        <w:t>8.</w:t>
      </w:r>
      <w:r w:rsidRPr="00E86E89">
        <w:rPr>
          <w:rFonts w:ascii="Arial" w:hAnsi="Arial" w:cs="Arial"/>
          <w:b/>
          <w:sz w:val="24"/>
          <w:szCs w:val="24"/>
        </w:rPr>
        <w:tab/>
        <w:t>Адреса и реквизиты сторон</w:t>
      </w:r>
    </w:p>
    <w:p w:rsidR="00F37817" w:rsidRPr="00E86E89" w:rsidRDefault="002E445C">
      <w:pPr>
        <w:tabs>
          <w:tab w:val="left" w:pos="5985"/>
        </w:tabs>
        <w:ind w:firstLine="709"/>
        <w:jc w:val="center"/>
        <w:rPr>
          <w:rFonts w:ascii="Arial" w:hAnsi="Arial" w:cs="Arial"/>
          <w:sz w:val="24"/>
          <w:szCs w:val="24"/>
        </w:rPr>
      </w:pPr>
      <w:r w:rsidRPr="00E86E89">
        <w:rPr>
          <w:rFonts w:ascii="Arial" w:hAnsi="Arial" w:cs="Arial"/>
          <w:sz w:val="24"/>
          <w:szCs w:val="24"/>
        </w:rPr>
        <w:t>Продавец                                                          Покупатель</w:t>
      </w:r>
    </w:p>
    <w:tbl>
      <w:tblPr>
        <w:tblStyle w:val="af8"/>
        <w:tblW w:w="9571" w:type="dxa"/>
        <w:tblInd w:w="-108" w:type="dxa"/>
        <w:tblLook w:val="04A0"/>
      </w:tblPr>
      <w:tblGrid>
        <w:gridCol w:w="5009"/>
        <w:gridCol w:w="4562"/>
      </w:tblGrid>
      <w:tr w:rsidR="00F37817" w:rsidRPr="00E86E89" w:rsidTr="002E445C">
        <w:tc>
          <w:tcPr>
            <w:tcW w:w="5009" w:type="dxa"/>
            <w:tcBorders>
              <w:top w:val="nil"/>
              <w:left w:val="nil"/>
              <w:bottom w:val="nil"/>
              <w:right w:val="nil"/>
            </w:tcBorders>
            <w:shd w:val="clear" w:color="auto" w:fill="auto"/>
          </w:tcPr>
          <w:p w:rsidR="00F37817" w:rsidRPr="00E86E89" w:rsidRDefault="002E445C" w:rsidP="00AF2588">
            <w:pPr>
              <w:tabs>
                <w:tab w:val="left" w:pos="398"/>
              </w:tabs>
              <w:spacing w:after="0" w:line="240" w:lineRule="auto"/>
              <w:jc w:val="both"/>
              <w:rPr>
                <w:rFonts w:ascii="Arial" w:hAnsi="Arial" w:cs="Arial"/>
                <w:b/>
                <w:sz w:val="24"/>
                <w:szCs w:val="24"/>
              </w:rPr>
            </w:pPr>
            <w:r w:rsidRPr="00E86E89">
              <w:rPr>
                <w:rFonts w:ascii="Arial" w:hAnsi="Arial" w:cs="Arial"/>
                <w:b/>
                <w:sz w:val="24"/>
                <w:szCs w:val="24"/>
              </w:rPr>
              <w:t>Администрация Балахтонского сельсовета</w:t>
            </w: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b/>
                <w:sz w:val="24"/>
                <w:szCs w:val="24"/>
              </w:rPr>
            </w:pPr>
          </w:p>
        </w:tc>
      </w:tr>
      <w:tr w:rsidR="00F37817" w:rsidRPr="00E86E89" w:rsidTr="002E445C">
        <w:tc>
          <w:tcPr>
            <w:tcW w:w="5009" w:type="dxa"/>
            <w:tcBorders>
              <w:top w:val="nil"/>
              <w:left w:val="nil"/>
              <w:bottom w:val="nil"/>
              <w:right w:val="nil"/>
            </w:tcBorders>
            <w:shd w:val="clear" w:color="auto" w:fill="auto"/>
          </w:tcPr>
          <w:p w:rsidR="00F37817" w:rsidRPr="00E86E89" w:rsidRDefault="002E445C" w:rsidP="00AF2588">
            <w:pPr>
              <w:tabs>
                <w:tab w:val="left" w:pos="398"/>
              </w:tabs>
              <w:spacing w:after="0" w:line="240" w:lineRule="auto"/>
              <w:jc w:val="both"/>
              <w:rPr>
                <w:rFonts w:ascii="Arial" w:hAnsi="Arial" w:cs="Arial"/>
                <w:sz w:val="24"/>
                <w:szCs w:val="24"/>
              </w:rPr>
            </w:pPr>
            <w:r w:rsidRPr="00E86E89">
              <w:rPr>
                <w:rFonts w:ascii="Arial" w:hAnsi="Arial" w:cs="Arial"/>
                <w:sz w:val="24"/>
                <w:szCs w:val="24"/>
              </w:rPr>
              <w:t>662043, Россия, Красноярский край,</w:t>
            </w: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2E445C">
        <w:tc>
          <w:tcPr>
            <w:tcW w:w="5009" w:type="dxa"/>
            <w:tcBorders>
              <w:top w:val="nil"/>
              <w:left w:val="nil"/>
              <w:bottom w:val="nil"/>
              <w:right w:val="nil"/>
            </w:tcBorders>
            <w:shd w:val="clear" w:color="auto" w:fill="auto"/>
          </w:tcPr>
          <w:p w:rsidR="00F37817" w:rsidRPr="00E86E89" w:rsidRDefault="002E445C" w:rsidP="00AF2588">
            <w:pPr>
              <w:tabs>
                <w:tab w:val="left" w:pos="398"/>
              </w:tabs>
              <w:spacing w:after="0" w:line="240" w:lineRule="auto"/>
              <w:jc w:val="both"/>
              <w:rPr>
                <w:rFonts w:ascii="Arial" w:hAnsi="Arial" w:cs="Arial"/>
                <w:sz w:val="24"/>
                <w:szCs w:val="24"/>
              </w:rPr>
            </w:pPr>
            <w:r w:rsidRPr="00E86E89">
              <w:rPr>
                <w:rFonts w:ascii="Arial" w:hAnsi="Arial" w:cs="Arial"/>
                <w:sz w:val="24"/>
                <w:szCs w:val="24"/>
              </w:rPr>
              <w:t>Козульский район, с. Балахтон,</w:t>
            </w: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2E445C">
        <w:tc>
          <w:tcPr>
            <w:tcW w:w="5009" w:type="dxa"/>
            <w:tcBorders>
              <w:top w:val="nil"/>
              <w:left w:val="nil"/>
              <w:bottom w:val="nil"/>
              <w:right w:val="nil"/>
            </w:tcBorders>
            <w:shd w:val="clear" w:color="auto" w:fill="auto"/>
          </w:tcPr>
          <w:p w:rsidR="00F37817" w:rsidRPr="00E86E89" w:rsidRDefault="002E445C" w:rsidP="00AF2588">
            <w:pPr>
              <w:tabs>
                <w:tab w:val="left" w:pos="398"/>
                <w:tab w:val="left" w:pos="5955"/>
              </w:tabs>
              <w:spacing w:after="0" w:line="240" w:lineRule="auto"/>
              <w:jc w:val="both"/>
              <w:rPr>
                <w:rFonts w:ascii="Arial" w:hAnsi="Arial" w:cs="Arial"/>
                <w:sz w:val="24"/>
                <w:szCs w:val="24"/>
              </w:rPr>
            </w:pPr>
            <w:r w:rsidRPr="00E86E89">
              <w:rPr>
                <w:rFonts w:ascii="Arial" w:hAnsi="Arial" w:cs="Arial"/>
                <w:sz w:val="24"/>
                <w:szCs w:val="24"/>
              </w:rPr>
              <w:t>ул. Советская 82В,</w:t>
            </w:r>
          </w:p>
        </w:tc>
        <w:tc>
          <w:tcPr>
            <w:tcW w:w="4562" w:type="dxa"/>
            <w:tcBorders>
              <w:top w:val="nil"/>
              <w:left w:val="nil"/>
              <w:bottom w:val="nil"/>
              <w:right w:val="nil"/>
            </w:tcBorders>
            <w:shd w:val="clear" w:color="auto" w:fill="auto"/>
          </w:tcPr>
          <w:p w:rsidR="00F37817" w:rsidRPr="00E86E89" w:rsidRDefault="00F37817">
            <w:pPr>
              <w:tabs>
                <w:tab w:val="left" w:pos="5955"/>
              </w:tabs>
              <w:spacing w:after="0" w:line="240" w:lineRule="auto"/>
              <w:ind w:firstLine="709"/>
              <w:rPr>
                <w:rFonts w:ascii="Arial" w:hAnsi="Arial" w:cs="Arial"/>
                <w:sz w:val="24"/>
                <w:szCs w:val="24"/>
              </w:rPr>
            </w:pPr>
          </w:p>
        </w:tc>
      </w:tr>
      <w:tr w:rsidR="00F37817" w:rsidRPr="00E86E89" w:rsidTr="002E445C">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ИНН 2421000514  КПП 242101001</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 xml:space="preserve">Администрация Балахтонского сельсовета </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 xml:space="preserve">Отделение Красноярск </w:t>
            </w:r>
            <w:proofErr w:type="gramStart"/>
            <w:r w:rsidRPr="00E86E89">
              <w:rPr>
                <w:rFonts w:ascii="Arial" w:hAnsi="Arial" w:cs="Arial"/>
                <w:sz w:val="24"/>
                <w:szCs w:val="24"/>
              </w:rPr>
              <w:t>г</w:t>
            </w:r>
            <w:proofErr w:type="gramEnd"/>
            <w:r w:rsidRPr="00E86E89">
              <w:rPr>
                <w:rFonts w:ascii="Arial" w:hAnsi="Arial" w:cs="Arial"/>
                <w:sz w:val="24"/>
                <w:szCs w:val="24"/>
              </w:rPr>
              <w:t>. Красноярск</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proofErr w:type="spellStart"/>
            <w:proofErr w:type="gramStart"/>
            <w:r w:rsidRPr="00E86E89">
              <w:rPr>
                <w:rFonts w:ascii="Arial" w:hAnsi="Arial" w:cs="Arial"/>
                <w:sz w:val="24"/>
                <w:szCs w:val="24"/>
              </w:rPr>
              <w:t>р</w:t>
            </w:r>
            <w:proofErr w:type="spellEnd"/>
            <w:proofErr w:type="gramEnd"/>
            <w:r w:rsidRPr="00E86E89">
              <w:rPr>
                <w:rFonts w:ascii="Arial" w:hAnsi="Arial" w:cs="Arial"/>
                <w:sz w:val="24"/>
                <w:szCs w:val="24"/>
              </w:rPr>
              <w:t xml:space="preserve">/с 40204810400000000545  </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БИК 040407001, ОКАТО 04226802000</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ОГРН 1022400665682</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jc w:val="both"/>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lang w:val="en-US"/>
              </w:rPr>
              <w:t xml:space="preserve">Email: </w:t>
            </w:r>
            <w:hyperlink r:id="rId12">
              <w:r w:rsidRPr="00E86E89">
                <w:rPr>
                  <w:rStyle w:val="ListLabel144"/>
                  <w:rFonts w:ascii="Arial" w:hAnsi="Arial" w:cs="Arial"/>
                  <w:szCs w:val="24"/>
                </w:rPr>
                <w:t>_balahton@mail.ru</w:t>
              </w:r>
            </w:hyperlink>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rPr>
                <w:rFonts w:ascii="Arial" w:hAnsi="Arial" w:cs="Arial"/>
                <w:sz w:val="24"/>
                <w:szCs w:val="24"/>
                <w:lang w:val="en-US"/>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lang w:val="en-US"/>
              </w:rPr>
            </w:pPr>
            <w:r w:rsidRPr="00E86E89">
              <w:rPr>
                <w:rFonts w:ascii="Arial" w:hAnsi="Arial" w:cs="Arial"/>
                <w:sz w:val="24"/>
                <w:szCs w:val="24"/>
              </w:rPr>
              <w:t>Факс</w:t>
            </w:r>
            <w:r w:rsidRPr="00E86E89">
              <w:rPr>
                <w:rFonts w:ascii="Arial" w:hAnsi="Arial" w:cs="Arial"/>
                <w:sz w:val="24"/>
                <w:szCs w:val="24"/>
                <w:lang w:val="en-US"/>
              </w:rPr>
              <w:t>: 8(39154)25-3-85</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rPr>
                <w:rFonts w:ascii="Arial" w:hAnsi="Arial" w:cs="Arial"/>
                <w:sz w:val="24"/>
                <w:szCs w:val="24"/>
                <w:lang w:val="en-US"/>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widowControl w:val="0"/>
              <w:tabs>
                <w:tab w:val="left" w:pos="398"/>
              </w:tabs>
              <w:spacing w:after="0" w:line="240" w:lineRule="auto"/>
              <w:jc w:val="both"/>
              <w:rPr>
                <w:rFonts w:ascii="Arial" w:hAnsi="Arial" w:cs="Arial"/>
                <w:sz w:val="24"/>
                <w:szCs w:val="24"/>
              </w:rPr>
            </w:pPr>
            <w:r w:rsidRPr="00E86E89">
              <w:rPr>
                <w:rFonts w:ascii="Arial" w:hAnsi="Arial" w:cs="Arial"/>
                <w:sz w:val="24"/>
                <w:szCs w:val="24"/>
              </w:rPr>
              <w:t>Телефон: 8(39154)25-3-85</w:t>
            </w:r>
          </w:p>
        </w:tc>
        <w:tc>
          <w:tcPr>
            <w:tcW w:w="4562" w:type="dxa"/>
            <w:tcBorders>
              <w:top w:val="nil"/>
              <w:left w:val="nil"/>
              <w:bottom w:val="nil"/>
              <w:right w:val="nil"/>
            </w:tcBorders>
            <w:shd w:val="clear" w:color="auto" w:fill="auto"/>
          </w:tcPr>
          <w:p w:rsidR="00F37817" w:rsidRPr="00E86E89" w:rsidRDefault="00F37817">
            <w:pPr>
              <w:widowControl w:val="0"/>
              <w:spacing w:after="0" w:line="240" w:lineRule="auto"/>
              <w:ind w:firstLine="709"/>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F37817" w:rsidP="00AF2588">
            <w:pPr>
              <w:tabs>
                <w:tab w:val="left" w:pos="398"/>
              </w:tabs>
              <w:spacing w:after="0" w:line="240" w:lineRule="auto"/>
              <w:jc w:val="both"/>
              <w:rPr>
                <w:rFonts w:ascii="Arial" w:hAnsi="Arial" w:cs="Arial"/>
                <w:sz w:val="24"/>
                <w:szCs w:val="24"/>
              </w:rPr>
            </w:pP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F37817" w:rsidP="00AF2588">
            <w:pPr>
              <w:tabs>
                <w:tab w:val="left" w:pos="398"/>
              </w:tabs>
              <w:spacing w:after="0" w:line="240" w:lineRule="auto"/>
              <w:jc w:val="both"/>
              <w:rPr>
                <w:rFonts w:ascii="Arial" w:hAnsi="Arial" w:cs="Arial"/>
                <w:sz w:val="24"/>
                <w:szCs w:val="24"/>
              </w:rPr>
            </w:pP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tabs>
                <w:tab w:val="left" w:pos="398"/>
              </w:tabs>
              <w:spacing w:after="0" w:line="240" w:lineRule="auto"/>
              <w:jc w:val="both"/>
              <w:rPr>
                <w:rFonts w:ascii="Arial" w:hAnsi="Arial" w:cs="Arial"/>
                <w:sz w:val="24"/>
                <w:szCs w:val="24"/>
              </w:rPr>
            </w:pPr>
            <w:r w:rsidRPr="00E86E89">
              <w:rPr>
                <w:rFonts w:ascii="Arial" w:hAnsi="Arial" w:cs="Arial"/>
                <w:sz w:val="24"/>
                <w:szCs w:val="24"/>
              </w:rPr>
              <w:t>Глава сельсовета</w:t>
            </w: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F37817" w:rsidP="00AF2588">
            <w:pPr>
              <w:tabs>
                <w:tab w:val="left" w:pos="398"/>
              </w:tabs>
              <w:spacing w:after="0" w:line="240" w:lineRule="auto"/>
              <w:jc w:val="both"/>
              <w:rPr>
                <w:rFonts w:ascii="Arial" w:hAnsi="Arial" w:cs="Arial"/>
                <w:sz w:val="24"/>
                <w:szCs w:val="24"/>
              </w:rPr>
            </w:pPr>
          </w:p>
        </w:tc>
        <w:tc>
          <w:tcPr>
            <w:tcW w:w="4562" w:type="dxa"/>
            <w:tcBorders>
              <w:top w:val="nil"/>
              <w:left w:val="nil"/>
              <w:bottom w:val="nil"/>
              <w:right w:val="nil"/>
            </w:tcBorders>
            <w:shd w:val="clear" w:color="auto" w:fill="auto"/>
          </w:tcPr>
          <w:p w:rsidR="00F37817" w:rsidRPr="00E86E89" w:rsidRDefault="00F37817">
            <w:pPr>
              <w:spacing w:after="0" w:line="240" w:lineRule="auto"/>
              <w:ind w:firstLine="709"/>
              <w:rPr>
                <w:rFonts w:ascii="Arial" w:hAnsi="Arial" w:cs="Arial"/>
                <w:sz w:val="24"/>
                <w:szCs w:val="24"/>
              </w:rPr>
            </w:pP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tabs>
                <w:tab w:val="left" w:pos="398"/>
                <w:tab w:val="left" w:pos="5805"/>
              </w:tabs>
              <w:spacing w:after="0" w:line="240" w:lineRule="auto"/>
              <w:jc w:val="both"/>
              <w:rPr>
                <w:rFonts w:ascii="Arial" w:hAnsi="Arial" w:cs="Arial"/>
                <w:sz w:val="24"/>
                <w:szCs w:val="24"/>
              </w:rPr>
            </w:pPr>
            <w:r w:rsidRPr="00E86E89">
              <w:rPr>
                <w:rFonts w:ascii="Arial" w:hAnsi="Arial" w:cs="Arial"/>
                <w:sz w:val="24"/>
                <w:szCs w:val="24"/>
              </w:rPr>
              <w:t>____________________В.А Мецгер</w:t>
            </w:r>
          </w:p>
        </w:tc>
        <w:tc>
          <w:tcPr>
            <w:tcW w:w="4562" w:type="dxa"/>
            <w:tcBorders>
              <w:top w:val="nil"/>
              <w:left w:val="nil"/>
              <w:bottom w:val="nil"/>
              <w:right w:val="nil"/>
            </w:tcBorders>
            <w:shd w:val="clear" w:color="auto" w:fill="auto"/>
          </w:tcPr>
          <w:p w:rsidR="00F37817" w:rsidRPr="00E86E89" w:rsidRDefault="002E445C">
            <w:pPr>
              <w:tabs>
                <w:tab w:val="left" w:pos="5805"/>
              </w:tabs>
              <w:spacing w:after="0" w:line="240" w:lineRule="auto"/>
              <w:ind w:firstLine="709"/>
              <w:rPr>
                <w:rFonts w:ascii="Arial" w:hAnsi="Arial" w:cs="Arial"/>
                <w:sz w:val="24"/>
                <w:szCs w:val="24"/>
              </w:rPr>
            </w:pPr>
            <w:r w:rsidRPr="00E86E89">
              <w:rPr>
                <w:rFonts w:ascii="Arial" w:hAnsi="Arial" w:cs="Arial"/>
                <w:sz w:val="24"/>
                <w:szCs w:val="24"/>
              </w:rPr>
              <w:t>___________________________</w:t>
            </w:r>
          </w:p>
        </w:tc>
      </w:tr>
      <w:tr w:rsidR="00F37817" w:rsidRPr="00E86E89" w:rsidTr="00032671">
        <w:tc>
          <w:tcPr>
            <w:tcW w:w="5009" w:type="dxa"/>
            <w:tcBorders>
              <w:top w:val="nil"/>
              <w:left w:val="nil"/>
              <w:bottom w:val="nil"/>
              <w:right w:val="nil"/>
            </w:tcBorders>
            <w:shd w:val="clear" w:color="auto" w:fill="auto"/>
          </w:tcPr>
          <w:p w:rsidR="00F37817" w:rsidRPr="00E86E89" w:rsidRDefault="002E445C" w:rsidP="00AF2588">
            <w:pPr>
              <w:tabs>
                <w:tab w:val="left" w:pos="398"/>
              </w:tabs>
              <w:spacing w:after="0" w:line="240" w:lineRule="auto"/>
              <w:jc w:val="both"/>
              <w:rPr>
                <w:rFonts w:ascii="Arial" w:hAnsi="Arial" w:cs="Arial"/>
                <w:sz w:val="24"/>
                <w:szCs w:val="24"/>
              </w:rPr>
            </w:pPr>
            <w:r w:rsidRPr="00E86E89">
              <w:rPr>
                <w:rFonts w:ascii="Arial" w:hAnsi="Arial" w:cs="Arial"/>
                <w:sz w:val="24"/>
                <w:szCs w:val="24"/>
              </w:rPr>
              <w:t xml:space="preserve">М.П. </w:t>
            </w:r>
          </w:p>
        </w:tc>
        <w:tc>
          <w:tcPr>
            <w:tcW w:w="4562" w:type="dxa"/>
            <w:tcBorders>
              <w:top w:val="nil"/>
              <w:left w:val="nil"/>
              <w:bottom w:val="nil"/>
              <w:right w:val="nil"/>
            </w:tcBorders>
            <w:shd w:val="clear" w:color="auto" w:fill="auto"/>
          </w:tcPr>
          <w:p w:rsidR="00F37817" w:rsidRPr="00E86E89" w:rsidRDefault="002E445C">
            <w:pPr>
              <w:spacing w:after="0" w:line="240" w:lineRule="auto"/>
              <w:ind w:firstLine="709"/>
              <w:jc w:val="both"/>
              <w:rPr>
                <w:rFonts w:ascii="Arial" w:hAnsi="Arial" w:cs="Arial"/>
                <w:sz w:val="24"/>
                <w:szCs w:val="24"/>
              </w:rPr>
            </w:pPr>
            <w:r w:rsidRPr="00E86E89">
              <w:rPr>
                <w:rFonts w:ascii="Arial" w:hAnsi="Arial" w:cs="Arial"/>
                <w:sz w:val="24"/>
                <w:szCs w:val="24"/>
              </w:rPr>
              <w:t>(при наличии) М. П.</w:t>
            </w:r>
          </w:p>
        </w:tc>
      </w:tr>
    </w:tbl>
    <w:p w:rsidR="00032671" w:rsidRDefault="00032671">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Default="00AF2588">
      <w:pPr>
        <w:ind w:firstLine="709"/>
        <w:jc w:val="center"/>
        <w:rPr>
          <w:rFonts w:ascii="Arial" w:hAnsi="Arial" w:cs="Arial"/>
          <w:b/>
          <w:sz w:val="24"/>
          <w:szCs w:val="24"/>
        </w:rPr>
      </w:pPr>
    </w:p>
    <w:p w:rsidR="00AF2588" w:rsidRPr="00E86E89" w:rsidRDefault="00AF2588">
      <w:pPr>
        <w:ind w:firstLine="709"/>
        <w:jc w:val="center"/>
        <w:rPr>
          <w:rFonts w:ascii="Arial" w:hAnsi="Arial" w:cs="Arial"/>
          <w:b/>
          <w:sz w:val="24"/>
          <w:szCs w:val="24"/>
        </w:rPr>
      </w:pPr>
    </w:p>
    <w:p w:rsidR="00F37817" w:rsidRPr="00E86E89" w:rsidRDefault="002E445C">
      <w:pPr>
        <w:ind w:firstLine="709"/>
        <w:jc w:val="center"/>
        <w:rPr>
          <w:rFonts w:ascii="Arial" w:hAnsi="Arial" w:cs="Arial"/>
          <w:b/>
          <w:sz w:val="24"/>
          <w:szCs w:val="24"/>
        </w:rPr>
      </w:pPr>
      <w:r w:rsidRPr="00E86E89">
        <w:rPr>
          <w:rFonts w:ascii="Arial" w:hAnsi="Arial" w:cs="Arial"/>
          <w:b/>
          <w:sz w:val="24"/>
          <w:szCs w:val="24"/>
        </w:rPr>
        <w:lastRenderedPageBreak/>
        <w:t>АКТ</w:t>
      </w:r>
    </w:p>
    <w:p w:rsidR="00F37817" w:rsidRPr="00E86E89" w:rsidRDefault="002E445C">
      <w:pPr>
        <w:ind w:firstLine="709"/>
        <w:jc w:val="center"/>
        <w:rPr>
          <w:rFonts w:ascii="Arial" w:hAnsi="Arial" w:cs="Arial"/>
          <w:b/>
          <w:sz w:val="24"/>
          <w:szCs w:val="24"/>
        </w:rPr>
      </w:pPr>
      <w:r w:rsidRPr="00E86E89">
        <w:rPr>
          <w:rFonts w:ascii="Arial" w:hAnsi="Arial" w:cs="Arial"/>
          <w:b/>
          <w:sz w:val="24"/>
          <w:szCs w:val="24"/>
        </w:rPr>
        <w:t>приема-передачи муниципального имущества</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с. Балахтон                                                                           «__» _________ 2019г.</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Администрация Балахтонского сельсовета в лице Мецгера Владимира Александровича, действующего на основании Устава, именуемое в дальнейшем "Продавец" передал, а ПОКУПАТЕЛЬ: ___________________________________ принял муниципальное имущество:  Автомобиль легковой УАЗ-31519, 2002 года выпуска, государственный регистрационный знак: В833НВ24, VIN XTT 31519020021617, Модель № двигателя УМЗ-421800 № 20804224,  Цвет - синяя полночь. Документ на право собственности:  ПТС ТС серии 73</w:t>
      </w:r>
      <w:r w:rsidR="00AF2588">
        <w:rPr>
          <w:rFonts w:ascii="Arial" w:hAnsi="Arial" w:cs="Arial"/>
          <w:sz w:val="24"/>
          <w:szCs w:val="24"/>
        </w:rPr>
        <w:t xml:space="preserve"> КК № 849636 от 26.12.2014 г., </w:t>
      </w:r>
      <w:r w:rsidRPr="00E86E89">
        <w:rPr>
          <w:rFonts w:ascii="Arial" w:hAnsi="Arial" w:cs="Arial"/>
          <w:sz w:val="24"/>
          <w:szCs w:val="24"/>
        </w:rPr>
        <w:t xml:space="preserve">выдан РЭО ОГИБДД МО МВД РОССИИ «АЧИНСКИЙ». </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1. Претензий в части технического состояния передаваемого имущества у сторон не имеется.</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2.Настоящий акт является неотъемлемой частью договора купли-продажи муниципального имущества № __ </w:t>
      </w:r>
      <w:proofErr w:type="gramStart"/>
      <w:r w:rsidRPr="00E86E89">
        <w:rPr>
          <w:rFonts w:ascii="Arial" w:hAnsi="Arial" w:cs="Arial"/>
          <w:sz w:val="24"/>
          <w:szCs w:val="24"/>
        </w:rPr>
        <w:t>от</w:t>
      </w:r>
      <w:proofErr w:type="gramEnd"/>
      <w:r w:rsidRPr="00E86E89">
        <w:rPr>
          <w:rFonts w:ascii="Arial" w:hAnsi="Arial" w:cs="Arial"/>
          <w:sz w:val="24"/>
          <w:szCs w:val="24"/>
        </w:rPr>
        <w:t xml:space="preserve"> ________________, </w:t>
      </w:r>
      <w:proofErr w:type="gramStart"/>
      <w:r w:rsidRPr="00E86E89">
        <w:rPr>
          <w:rFonts w:ascii="Arial" w:hAnsi="Arial" w:cs="Arial"/>
          <w:sz w:val="24"/>
          <w:szCs w:val="24"/>
        </w:rPr>
        <w:t>составлен</w:t>
      </w:r>
      <w:proofErr w:type="gramEnd"/>
      <w:r w:rsidRPr="00E86E89">
        <w:rPr>
          <w:rFonts w:ascii="Arial" w:hAnsi="Arial" w:cs="Arial"/>
          <w:sz w:val="24"/>
          <w:szCs w:val="24"/>
        </w:rPr>
        <w:t xml:space="preserve"> в трех экземплярах, один из которых хранится у Продавца, второй у Покупателя, третий в Управлении Федеральной службы государственной регистрации, кадастра и картографии по Красноярскому краю.</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Подписи сторон:</w:t>
      </w:r>
    </w:p>
    <w:p w:rsidR="00F37817" w:rsidRPr="00E86E89" w:rsidRDefault="002E445C">
      <w:pPr>
        <w:ind w:firstLine="709"/>
        <w:jc w:val="both"/>
        <w:rPr>
          <w:rFonts w:ascii="Arial" w:hAnsi="Arial" w:cs="Arial"/>
          <w:sz w:val="24"/>
          <w:szCs w:val="24"/>
        </w:rPr>
      </w:pPr>
      <w:r w:rsidRPr="00E86E89">
        <w:rPr>
          <w:rFonts w:ascii="Arial" w:hAnsi="Arial" w:cs="Arial"/>
          <w:sz w:val="24"/>
          <w:szCs w:val="24"/>
        </w:rPr>
        <w:t xml:space="preserve">Сдал: ________________               </w:t>
      </w:r>
      <w:r w:rsidR="00E86E89">
        <w:rPr>
          <w:rFonts w:ascii="Arial" w:hAnsi="Arial" w:cs="Arial"/>
          <w:sz w:val="24"/>
          <w:szCs w:val="24"/>
        </w:rPr>
        <w:t xml:space="preserve">       </w:t>
      </w:r>
      <w:r w:rsidRPr="00E86E89">
        <w:rPr>
          <w:rFonts w:ascii="Arial" w:hAnsi="Arial" w:cs="Arial"/>
          <w:sz w:val="24"/>
          <w:szCs w:val="24"/>
        </w:rPr>
        <w:t xml:space="preserve">             Принял: _____________________</w:t>
      </w:r>
    </w:p>
    <w:p w:rsidR="00F37817" w:rsidRPr="00AF2588" w:rsidRDefault="002E445C">
      <w:pPr>
        <w:ind w:firstLine="709"/>
        <w:jc w:val="both"/>
        <w:rPr>
          <w:rFonts w:ascii="Arial" w:hAnsi="Arial" w:cs="Arial"/>
        </w:rPr>
      </w:pPr>
      <w:r w:rsidRPr="00AF2588">
        <w:rPr>
          <w:rFonts w:ascii="Arial" w:hAnsi="Arial" w:cs="Arial"/>
          <w:sz w:val="24"/>
          <w:szCs w:val="24"/>
        </w:rPr>
        <w:t>«Продавец»</w:t>
      </w:r>
      <w:r w:rsidR="00A93408" w:rsidRPr="00AF2588">
        <w:rPr>
          <w:rFonts w:ascii="Arial" w:hAnsi="Arial" w:cs="Arial"/>
          <w:sz w:val="24"/>
          <w:szCs w:val="24"/>
        </w:rPr>
        <w:t xml:space="preserve"> </w:t>
      </w:r>
      <w:r w:rsidR="00E86E89" w:rsidRPr="00AF2588">
        <w:rPr>
          <w:rFonts w:ascii="Arial" w:hAnsi="Arial" w:cs="Arial"/>
          <w:sz w:val="24"/>
          <w:szCs w:val="24"/>
        </w:rPr>
        <w:t xml:space="preserve">                                                      </w:t>
      </w:r>
      <w:r w:rsidRPr="00AF2588">
        <w:rPr>
          <w:rFonts w:ascii="Arial" w:hAnsi="Arial" w:cs="Arial"/>
          <w:sz w:val="24"/>
          <w:szCs w:val="24"/>
        </w:rPr>
        <w:t>«Покупатель»</w:t>
      </w:r>
    </w:p>
    <w:sectPr w:rsidR="00F37817" w:rsidRPr="00AF2588" w:rsidSect="00AF2588">
      <w:pgSz w:w="11906" w:h="16838"/>
      <w:pgMar w:top="1134" w:right="850" w:bottom="1134" w:left="127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A9B"/>
    <w:multiLevelType w:val="multilevel"/>
    <w:tmpl w:val="84423CFE"/>
    <w:lvl w:ilvl="0">
      <w:start w:val="1"/>
      <w:numFmt w:val="bullet"/>
      <w:lvlText w:val=""/>
      <w:lvlJc w:val="left"/>
      <w:pPr>
        <w:tabs>
          <w:tab w:val="num" w:pos="1260"/>
        </w:tabs>
        <w:ind w:left="1260" w:hanging="360"/>
      </w:pPr>
      <w:rPr>
        <w:rFonts w:ascii="Symbol" w:hAnsi="Symbol" w:cs="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04D2A7E"/>
    <w:multiLevelType w:val="multilevel"/>
    <w:tmpl w:val="B5F2768E"/>
    <w:lvl w:ilvl="0">
      <w:start w:val="4"/>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2B933A9"/>
    <w:multiLevelType w:val="multilevel"/>
    <w:tmpl w:val="1728B8AE"/>
    <w:lvl w:ilvl="0">
      <w:start w:val="2"/>
      <w:numFmt w:val="decimal"/>
      <w:suff w:val="space"/>
      <w:lvlText w:val="%1."/>
      <w:lvlJc w:val="left"/>
      <w:pPr>
        <w:ind w:left="0" w:firstLine="0"/>
      </w:pPr>
      <w:rPr>
        <w:rFonts w:cs="Times New Roman"/>
        <w:b/>
        <w:bCs/>
        <w:i w:val="0"/>
        <w:iCs w:val="0"/>
        <w:sz w:val="28"/>
        <w:szCs w:val="28"/>
      </w:rPr>
    </w:lvl>
    <w:lvl w:ilvl="1">
      <w:start w:val="1"/>
      <w:numFmt w:val="decimal"/>
      <w:suff w:val="space"/>
      <w:lvlText w:val="%2."/>
      <w:lvlJc w:val="left"/>
      <w:pPr>
        <w:ind w:left="0" w:firstLine="0"/>
      </w:pPr>
      <w:rPr>
        <w:rFonts w:ascii="Times New Roman" w:hAnsi="Times New Roman" w:cs="Times New Roman"/>
        <w:b/>
        <w:bCs/>
        <w:i w:val="0"/>
        <w:iCs w:val="0"/>
        <w:sz w:val="28"/>
        <w:szCs w:val="24"/>
      </w:rPr>
    </w:lvl>
    <w:lvl w:ilvl="2">
      <w:start w:val="1"/>
      <w:numFmt w:val="decimal"/>
      <w:suff w:val="space"/>
      <w:lvlText w:val="%2.%3."/>
      <w:lvlJc w:val="left"/>
      <w:pPr>
        <w:ind w:left="0" w:firstLine="0"/>
      </w:pPr>
      <w:rPr>
        <w:rFonts w:cs="Times New Roman"/>
        <w:b/>
        <w:bCs/>
        <w:i w:val="0"/>
        <w:iCs w:val="0"/>
        <w:sz w:val="22"/>
        <w:szCs w:val="22"/>
      </w:rPr>
    </w:lvl>
    <w:lvl w:ilvl="3">
      <w:start w:val="1"/>
      <w:numFmt w:val="decimal"/>
      <w:lvlText w:val="%2.%3.%4."/>
      <w:lvlJc w:val="left"/>
      <w:pPr>
        <w:ind w:left="0" w:firstLine="0"/>
      </w:pPr>
      <w:rPr>
        <w:rFonts w:cs="Times New Roman"/>
        <w:b w:val="0"/>
        <w:bCs w:val="0"/>
        <w:i w:val="0"/>
        <w:iCs w:val="0"/>
        <w:sz w:val="22"/>
        <w:szCs w:val="22"/>
      </w:rPr>
    </w:lvl>
    <w:lvl w:ilvl="4">
      <w:start w:val="1"/>
      <w:numFmt w:val="decimal"/>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nsid w:val="4F7344EB"/>
    <w:multiLevelType w:val="multilevel"/>
    <w:tmpl w:val="6096BE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65302DC4"/>
    <w:multiLevelType w:val="multilevel"/>
    <w:tmpl w:val="48822DBE"/>
    <w:lvl w:ilvl="0">
      <w:start w:val="3"/>
      <w:numFmt w:val="decimal"/>
      <w:suff w:val="space"/>
      <w:lvlText w:val="%1."/>
      <w:lvlJc w:val="left"/>
      <w:pPr>
        <w:ind w:left="0" w:firstLine="0"/>
      </w:pPr>
      <w:rPr>
        <w:rFonts w:cs="Times New Roman"/>
        <w:b/>
        <w:bCs/>
        <w:i w:val="0"/>
        <w:iCs w:val="0"/>
        <w:sz w:val="28"/>
        <w:szCs w:val="28"/>
      </w:rPr>
    </w:lvl>
    <w:lvl w:ilvl="1">
      <w:start w:val="1"/>
      <w:numFmt w:val="decimal"/>
      <w:suff w:val="space"/>
      <w:lvlText w:val="%2."/>
      <w:lvlJc w:val="left"/>
      <w:pPr>
        <w:ind w:left="0" w:firstLine="0"/>
      </w:pPr>
      <w:rPr>
        <w:rFonts w:ascii="Times New Roman" w:hAnsi="Times New Roman" w:cs="Times New Roman"/>
        <w:b/>
        <w:bCs/>
        <w:i w:val="0"/>
        <w:iCs w:val="0"/>
        <w:sz w:val="28"/>
        <w:szCs w:val="28"/>
      </w:rPr>
    </w:lvl>
    <w:lvl w:ilvl="2">
      <w:start w:val="1"/>
      <w:numFmt w:val="decimal"/>
      <w:suff w:val="space"/>
      <w:lvlText w:val="%2.%3."/>
      <w:lvlJc w:val="left"/>
      <w:pPr>
        <w:ind w:left="0" w:firstLine="0"/>
      </w:pPr>
      <w:rPr>
        <w:rFonts w:ascii="Times New Roman" w:hAnsi="Times New Roman" w:cs="Times New Roman"/>
        <w:b/>
        <w:bCs w:val="0"/>
        <w:i w:val="0"/>
        <w:iCs w:val="0"/>
        <w:sz w:val="28"/>
        <w:szCs w:val="28"/>
      </w:rPr>
    </w:lvl>
    <w:lvl w:ilvl="3">
      <w:start w:val="1"/>
      <w:numFmt w:val="decimal"/>
      <w:lvlText w:val="%2.%3.%4."/>
      <w:lvlJc w:val="left"/>
      <w:pPr>
        <w:tabs>
          <w:tab w:val="num" w:pos="100"/>
        </w:tabs>
        <w:ind w:left="100" w:firstLine="0"/>
      </w:pPr>
      <w:rPr>
        <w:rFonts w:ascii="Times New Roman" w:hAnsi="Times New Roman" w:cs="Times New Roman"/>
        <w:b w:val="0"/>
        <w:bCs w:val="0"/>
        <w:i w:val="0"/>
        <w:iCs w:val="0"/>
        <w:sz w:val="28"/>
        <w:szCs w:val="28"/>
      </w:rPr>
    </w:lvl>
    <w:lvl w:ilvl="4">
      <w:start w:val="1"/>
      <w:numFmt w:val="decimal"/>
      <w:lvlText w:val="%2.%3.%4.%5."/>
      <w:lvlJc w:val="left"/>
      <w:pPr>
        <w:ind w:left="0" w:firstLine="0"/>
      </w:pPr>
      <w:rPr>
        <w:rFonts w:cs="Times New Roman"/>
        <w:b w:val="0"/>
        <w:bCs w:val="0"/>
        <w:i w:val="0"/>
        <w:iCs w:val="0"/>
        <w:sz w:val="22"/>
        <w:szCs w:val="22"/>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5">
    <w:nsid w:val="69E138FD"/>
    <w:multiLevelType w:val="multilevel"/>
    <w:tmpl w:val="07DA8128"/>
    <w:lvl w:ilvl="0">
      <w:start w:val="1"/>
      <w:numFmt w:val="decimal"/>
      <w:lvlText w:val="%1"/>
      <w:lvlJc w:val="left"/>
      <w:pPr>
        <w:ind w:left="525" w:hanging="525"/>
      </w:pPr>
      <w:rPr>
        <w:rFonts w:hint="default"/>
      </w:rPr>
    </w:lvl>
    <w:lvl w:ilvl="1">
      <w:start w:val="1"/>
      <w:numFmt w:val="decimal"/>
      <w:lvlText w:val="%1.%2"/>
      <w:lvlJc w:val="left"/>
      <w:pPr>
        <w:ind w:left="575" w:hanging="525"/>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6">
    <w:nsid w:val="7F8A293F"/>
    <w:multiLevelType w:val="multilevel"/>
    <w:tmpl w:val="0A6E75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F37817"/>
    <w:rsid w:val="00032671"/>
    <w:rsid w:val="002C5A96"/>
    <w:rsid w:val="002E445C"/>
    <w:rsid w:val="00534565"/>
    <w:rsid w:val="0068413D"/>
    <w:rsid w:val="008663F5"/>
    <w:rsid w:val="008B515E"/>
    <w:rsid w:val="00A93408"/>
    <w:rsid w:val="00AE6CD5"/>
    <w:rsid w:val="00AF2588"/>
    <w:rsid w:val="00C37062"/>
    <w:rsid w:val="00E86E89"/>
    <w:rsid w:val="00F37817"/>
    <w:rsid w:val="00F752CB"/>
    <w:rsid w:val="00F9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4718AE"/>
    <w:pPr>
      <w:widowControl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0"/>
    </w:pPr>
    <w:rPr>
      <w:rFonts w:ascii="Cambria" w:eastAsia="Times New Roman" w:hAnsi="Cambria" w:cs="Cambria"/>
      <w:b/>
      <w:bCs/>
      <w:color w:val="622423"/>
      <w:sz w:val="20"/>
      <w:szCs w:val="20"/>
      <w:lang w:eastAsia="ru-RU"/>
    </w:rPr>
  </w:style>
  <w:style w:type="paragraph" w:customStyle="1" w:styleId="Heading2">
    <w:name w:val="Heading 2"/>
    <w:basedOn w:val="a"/>
    <w:next w:val="a"/>
    <w:link w:val="2"/>
    <w:uiPriority w:val="99"/>
    <w:qFormat/>
    <w:rsid w:val="004718AE"/>
    <w:pPr>
      <w:keepNext/>
      <w:keepLines/>
      <w:widowControl w:val="0"/>
      <w:spacing w:before="200" w:after="0" w:line="240" w:lineRule="auto"/>
      <w:outlineLvl w:val="1"/>
    </w:pPr>
    <w:rPr>
      <w:rFonts w:ascii="Cambria" w:eastAsia="Times New Roman" w:hAnsi="Cambria" w:cs="Cambria"/>
      <w:b/>
      <w:bCs/>
      <w:color w:val="4F81BD"/>
      <w:sz w:val="26"/>
      <w:szCs w:val="26"/>
      <w:lang w:eastAsia="ru-RU"/>
    </w:rPr>
  </w:style>
  <w:style w:type="paragraph" w:customStyle="1" w:styleId="Heading5">
    <w:name w:val="Heading 5"/>
    <w:basedOn w:val="a"/>
    <w:next w:val="a"/>
    <w:link w:val="5"/>
    <w:uiPriority w:val="99"/>
    <w:qFormat/>
    <w:rsid w:val="004718AE"/>
    <w:pPr>
      <w:widowControl w:val="0"/>
      <w:pBdr>
        <w:left w:val="dotted" w:sz="4" w:space="2" w:color="C0504D"/>
        <w:bottom w:val="dotted" w:sz="4" w:space="2" w:color="C0504D"/>
      </w:pBdr>
      <w:spacing w:before="200" w:after="100" w:line="240" w:lineRule="auto"/>
      <w:ind w:left="86"/>
      <w:outlineLvl w:val="4"/>
    </w:pPr>
    <w:rPr>
      <w:rFonts w:ascii="Cambria" w:eastAsia="Times New Roman" w:hAnsi="Cambria" w:cs="Cambria"/>
      <w:b/>
      <w:bCs/>
      <w:color w:val="943634"/>
      <w:sz w:val="20"/>
      <w:szCs w:val="20"/>
      <w:lang w:eastAsia="ru-RU"/>
    </w:rPr>
  </w:style>
  <w:style w:type="character" w:customStyle="1" w:styleId="a3">
    <w:name w:val="Текст выноски Знак"/>
    <w:basedOn w:val="a0"/>
    <w:uiPriority w:val="99"/>
    <w:semiHidden/>
    <w:qFormat/>
    <w:rsid w:val="00320EB9"/>
    <w:rPr>
      <w:rFonts w:ascii="Tahoma" w:hAnsi="Tahoma" w:cs="Tahoma"/>
      <w:sz w:val="16"/>
      <w:szCs w:val="16"/>
    </w:rPr>
  </w:style>
  <w:style w:type="character" w:customStyle="1" w:styleId="1">
    <w:name w:val="Заголовок 1 Знак"/>
    <w:basedOn w:val="a0"/>
    <w:link w:val="Heading1"/>
    <w:uiPriority w:val="99"/>
    <w:qFormat/>
    <w:rsid w:val="004718AE"/>
    <w:rPr>
      <w:rFonts w:ascii="Cambria" w:eastAsia="Times New Roman" w:hAnsi="Cambria" w:cs="Cambria"/>
      <w:color w:val="622423"/>
      <w:sz w:val="20"/>
      <w:szCs w:val="20"/>
      <w:shd w:val="clear" w:color="auto" w:fill="F2DBDB"/>
      <w:lang w:eastAsia="ru-RU"/>
    </w:rPr>
  </w:style>
  <w:style w:type="character" w:customStyle="1" w:styleId="2">
    <w:name w:val="Заголовок 2 Знак"/>
    <w:basedOn w:val="a0"/>
    <w:link w:val="20"/>
    <w:uiPriority w:val="99"/>
    <w:qFormat/>
    <w:rsid w:val="004718AE"/>
    <w:rPr>
      <w:rFonts w:ascii="Cambria" w:eastAsia="Times New Roman" w:hAnsi="Cambria" w:cs="Cambria"/>
      <w:b/>
      <w:bCs/>
      <w:color w:val="4F81BD"/>
      <w:sz w:val="26"/>
      <w:szCs w:val="26"/>
      <w:lang w:eastAsia="ru-RU"/>
    </w:rPr>
  </w:style>
  <w:style w:type="character" w:customStyle="1" w:styleId="5">
    <w:name w:val="Заголовок 5 Знак"/>
    <w:basedOn w:val="a0"/>
    <w:link w:val="Heading5"/>
    <w:uiPriority w:val="99"/>
    <w:qFormat/>
    <w:rsid w:val="004718AE"/>
    <w:rPr>
      <w:rFonts w:ascii="Cambria" w:eastAsia="Times New Roman" w:hAnsi="Cambria" w:cs="Cambria"/>
      <w:b/>
      <w:bCs/>
      <w:color w:val="943634"/>
      <w:sz w:val="20"/>
      <w:szCs w:val="20"/>
      <w:lang w:eastAsia="ru-RU"/>
    </w:rPr>
  </w:style>
  <w:style w:type="character" w:customStyle="1" w:styleId="a4">
    <w:name w:val="Верхний колонтитул Знак"/>
    <w:basedOn w:val="a0"/>
    <w:uiPriority w:val="99"/>
    <w:semiHidden/>
    <w:qFormat/>
    <w:rsid w:val="004718AE"/>
    <w:rPr>
      <w:rFonts w:ascii="Calibri" w:eastAsia="Times New Roman" w:hAnsi="Calibri" w:cs="Times New Roman"/>
      <w:sz w:val="24"/>
      <w:szCs w:val="24"/>
      <w:lang w:eastAsia="ru-RU"/>
    </w:rPr>
  </w:style>
  <w:style w:type="character" w:customStyle="1" w:styleId="a5">
    <w:name w:val="Название Знак"/>
    <w:basedOn w:val="a0"/>
    <w:uiPriority w:val="99"/>
    <w:qFormat/>
    <w:rsid w:val="004718AE"/>
    <w:rPr>
      <w:rFonts w:ascii="Cambria" w:eastAsia="Times New Roman" w:hAnsi="Cambria" w:cs="Cambria"/>
      <w:color w:val="FFFFFF"/>
      <w:spacing w:val="10"/>
      <w:sz w:val="48"/>
      <w:szCs w:val="48"/>
      <w:shd w:val="clear" w:color="auto" w:fill="C0504D"/>
      <w:lang w:eastAsia="ru-RU"/>
    </w:rPr>
  </w:style>
  <w:style w:type="character" w:customStyle="1" w:styleId="a6">
    <w:name w:val="Основной текст Знак"/>
    <w:basedOn w:val="a0"/>
    <w:uiPriority w:val="99"/>
    <w:semiHidden/>
    <w:qFormat/>
    <w:rsid w:val="004718AE"/>
    <w:rPr>
      <w:rFonts w:ascii="Calibri" w:eastAsia="Times New Roman" w:hAnsi="Calibri" w:cs="Times New Roman"/>
      <w:sz w:val="24"/>
      <w:szCs w:val="24"/>
      <w:lang w:eastAsia="ru-RU"/>
    </w:rPr>
  </w:style>
  <w:style w:type="character" w:customStyle="1" w:styleId="a7">
    <w:name w:val="Основной текст с отступом Знак"/>
    <w:basedOn w:val="a0"/>
    <w:uiPriority w:val="99"/>
    <w:semiHidden/>
    <w:qFormat/>
    <w:rsid w:val="004718AE"/>
    <w:rPr>
      <w:rFonts w:ascii="Calibri" w:eastAsia="Times New Roman" w:hAnsi="Calibri" w:cs="Times New Roman"/>
      <w:sz w:val="24"/>
      <w:szCs w:val="24"/>
      <w:lang w:eastAsia="ru-RU"/>
    </w:rPr>
  </w:style>
  <w:style w:type="character" w:customStyle="1" w:styleId="20">
    <w:name w:val="Основной текст 2 Знак"/>
    <w:basedOn w:val="a0"/>
    <w:link w:val="21"/>
    <w:uiPriority w:val="99"/>
    <w:semiHidden/>
    <w:qFormat/>
    <w:rsid w:val="004718AE"/>
    <w:rPr>
      <w:rFonts w:ascii="Calibri" w:eastAsia="Times New Roman" w:hAnsi="Calibri" w:cs="Times New Roman"/>
      <w:sz w:val="24"/>
      <w:szCs w:val="24"/>
      <w:lang w:eastAsia="ru-RU"/>
    </w:rPr>
  </w:style>
  <w:style w:type="character" w:customStyle="1" w:styleId="3">
    <w:name w:val="Основной текст 3 Знак"/>
    <w:basedOn w:val="a0"/>
    <w:link w:val="3"/>
    <w:uiPriority w:val="99"/>
    <w:semiHidden/>
    <w:qFormat/>
    <w:rsid w:val="004718AE"/>
    <w:rPr>
      <w:rFonts w:ascii="Calibri" w:eastAsia="Times New Roman" w:hAnsi="Calibri" w:cs="Times New Roman"/>
      <w:sz w:val="16"/>
      <w:szCs w:val="16"/>
      <w:lang w:eastAsia="ru-RU"/>
    </w:rPr>
  </w:style>
  <w:style w:type="character" w:customStyle="1" w:styleId="22">
    <w:name w:val="Основной текст с отступом 2 Знак"/>
    <w:basedOn w:val="a0"/>
    <w:link w:val="22"/>
    <w:uiPriority w:val="99"/>
    <w:semiHidden/>
    <w:qFormat/>
    <w:rsid w:val="004718AE"/>
    <w:rPr>
      <w:rFonts w:ascii="Calibri" w:eastAsia="Times New Roman" w:hAnsi="Calibri" w:cs="Times New Roman"/>
      <w:sz w:val="24"/>
      <w:szCs w:val="24"/>
      <w:lang w:eastAsia="ru-RU"/>
    </w:rPr>
  </w:style>
  <w:style w:type="character" w:customStyle="1" w:styleId="30">
    <w:name w:val="Основной текст с отступом 3 Знак"/>
    <w:basedOn w:val="a0"/>
    <w:link w:val="30"/>
    <w:uiPriority w:val="99"/>
    <w:semiHidden/>
    <w:qFormat/>
    <w:rsid w:val="004718AE"/>
    <w:rPr>
      <w:rFonts w:ascii="Calibri" w:eastAsia="Times New Roman" w:hAnsi="Calibri" w:cs="Times New Roman"/>
      <w:sz w:val="16"/>
      <w:szCs w:val="16"/>
      <w:lang w:eastAsia="ru-RU"/>
    </w:rPr>
  </w:style>
  <w:style w:type="character" w:customStyle="1" w:styleId="a8">
    <w:name w:val="Подзаголовок Знак"/>
    <w:basedOn w:val="a0"/>
    <w:uiPriority w:val="99"/>
    <w:qFormat/>
    <w:rsid w:val="004718AE"/>
    <w:rPr>
      <w:rFonts w:ascii="Cambria" w:hAnsi="Cambria" w:cs="Cambria"/>
      <w:i/>
      <w:iCs/>
      <w:color w:val="622423"/>
      <w:sz w:val="24"/>
      <w:szCs w:val="24"/>
    </w:rPr>
  </w:style>
  <w:style w:type="character" w:customStyle="1" w:styleId="a9">
    <w:name w:val="Гипертекстовая ссылка"/>
    <w:basedOn w:val="a0"/>
    <w:uiPriority w:val="99"/>
    <w:qFormat/>
    <w:rsid w:val="004718AE"/>
    <w:rPr>
      <w:rFonts w:ascii="Times New Roman" w:hAnsi="Times New Roman" w:cs="Times New Roman"/>
      <w:color w:val="008000"/>
    </w:rPr>
  </w:style>
  <w:style w:type="character" w:styleId="aa">
    <w:name w:val="page number"/>
    <w:basedOn w:val="a0"/>
    <w:uiPriority w:val="99"/>
    <w:semiHidden/>
    <w:qFormat/>
    <w:rsid w:val="004718AE"/>
    <w:rPr>
      <w:rFonts w:cs="Times New Roman"/>
    </w:rPr>
  </w:style>
  <w:style w:type="character" w:customStyle="1" w:styleId="ab">
    <w:name w:val="Нижний колонтитул Знак"/>
    <w:basedOn w:val="a0"/>
    <w:uiPriority w:val="99"/>
    <w:semiHidden/>
    <w:qFormat/>
    <w:rsid w:val="004718AE"/>
    <w:rPr>
      <w:rFonts w:ascii="Arial" w:eastAsia="Times New Roman" w:hAnsi="Arial" w:cs="Arial"/>
      <w:sz w:val="20"/>
      <w:szCs w:val="20"/>
      <w:lang w:eastAsia="ru-RU"/>
    </w:rPr>
  </w:style>
  <w:style w:type="character" w:customStyle="1" w:styleId="-">
    <w:name w:val="Интернет-ссылка"/>
    <w:basedOn w:val="a0"/>
    <w:uiPriority w:val="99"/>
    <w:rsid w:val="004718AE"/>
    <w:rPr>
      <w:rFonts w:cs="Times New Roman"/>
      <w:color w:val="0000FF"/>
      <w:u w:val="single"/>
    </w:rPr>
  </w:style>
  <w:style w:type="character" w:customStyle="1" w:styleId="ListLabel1">
    <w:name w:val="ListLabel 1"/>
    <w:qFormat/>
    <w:rsid w:val="00F37817"/>
    <w:rPr>
      <w:rFonts w:cs="Times New Roman"/>
    </w:rPr>
  </w:style>
  <w:style w:type="character" w:customStyle="1" w:styleId="ListLabel2">
    <w:name w:val="ListLabel 2"/>
    <w:qFormat/>
    <w:rsid w:val="00F37817"/>
    <w:rPr>
      <w:rFonts w:cs="Times New Roman"/>
      <w:b/>
      <w:bCs/>
      <w:i w:val="0"/>
      <w:iCs w:val="0"/>
      <w:sz w:val="28"/>
      <w:szCs w:val="28"/>
    </w:rPr>
  </w:style>
  <w:style w:type="character" w:customStyle="1" w:styleId="ListLabel3">
    <w:name w:val="ListLabel 3"/>
    <w:qFormat/>
    <w:rsid w:val="00F37817"/>
    <w:rPr>
      <w:rFonts w:ascii="Times New Roman" w:hAnsi="Times New Roman" w:cs="Times New Roman"/>
      <w:b/>
      <w:bCs/>
      <w:i w:val="0"/>
      <w:iCs w:val="0"/>
      <w:sz w:val="28"/>
      <w:szCs w:val="28"/>
    </w:rPr>
  </w:style>
  <w:style w:type="character" w:customStyle="1" w:styleId="ListLabel4">
    <w:name w:val="ListLabel 4"/>
    <w:qFormat/>
    <w:rsid w:val="00F37817"/>
    <w:rPr>
      <w:rFonts w:ascii="Times New Roman" w:hAnsi="Times New Roman" w:cs="Times New Roman"/>
      <w:b/>
      <w:bCs w:val="0"/>
      <w:i w:val="0"/>
      <w:iCs w:val="0"/>
      <w:sz w:val="28"/>
      <w:szCs w:val="28"/>
    </w:rPr>
  </w:style>
  <w:style w:type="character" w:customStyle="1" w:styleId="ListLabel5">
    <w:name w:val="ListLabel 5"/>
    <w:qFormat/>
    <w:rsid w:val="00F37817"/>
    <w:rPr>
      <w:rFonts w:ascii="Times New Roman" w:hAnsi="Times New Roman" w:cs="Times New Roman"/>
      <w:b w:val="0"/>
      <w:bCs w:val="0"/>
      <w:i w:val="0"/>
      <w:iCs w:val="0"/>
      <w:sz w:val="28"/>
      <w:szCs w:val="28"/>
    </w:rPr>
  </w:style>
  <w:style w:type="character" w:customStyle="1" w:styleId="ListLabel6">
    <w:name w:val="ListLabel 6"/>
    <w:qFormat/>
    <w:rsid w:val="00F37817"/>
    <w:rPr>
      <w:rFonts w:cs="Times New Roman"/>
      <w:b w:val="0"/>
      <w:bCs w:val="0"/>
      <w:i w:val="0"/>
      <w:iCs w:val="0"/>
      <w:sz w:val="22"/>
      <w:szCs w:val="22"/>
    </w:rPr>
  </w:style>
  <w:style w:type="character" w:customStyle="1" w:styleId="ListLabel7">
    <w:name w:val="ListLabel 7"/>
    <w:qFormat/>
    <w:rsid w:val="00F37817"/>
    <w:rPr>
      <w:rFonts w:cs="Times New Roman"/>
    </w:rPr>
  </w:style>
  <w:style w:type="character" w:customStyle="1" w:styleId="ListLabel8">
    <w:name w:val="ListLabel 8"/>
    <w:qFormat/>
    <w:rsid w:val="00F37817"/>
    <w:rPr>
      <w:rFonts w:cs="Times New Roman"/>
    </w:rPr>
  </w:style>
  <w:style w:type="character" w:customStyle="1" w:styleId="ListLabel9">
    <w:name w:val="ListLabel 9"/>
    <w:qFormat/>
    <w:rsid w:val="00F37817"/>
    <w:rPr>
      <w:rFonts w:cs="Times New Roman"/>
    </w:rPr>
  </w:style>
  <w:style w:type="character" w:customStyle="1" w:styleId="ListLabel10">
    <w:name w:val="ListLabel 10"/>
    <w:qFormat/>
    <w:rsid w:val="00F37817"/>
    <w:rPr>
      <w:rFonts w:cs="Times New Roman"/>
    </w:rPr>
  </w:style>
  <w:style w:type="character" w:customStyle="1" w:styleId="ListLabel11">
    <w:name w:val="ListLabel 11"/>
    <w:qFormat/>
    <w:rsid w:val="00F37817"/>
    <w:rPr>
      <w:rFonts w:cs="Times New Roman"/>
    </w:rPr>
  </w:style>
  <w:style w:type="character" w:customStyle="1" w:styleId="ListLabel12">
    <w:name w:val="ListLabel 12"/>
    <w:qFormat/>
    <w:rsid w:val="00F37817"/>
    <w:rPr>
      <w:rFonts w:cs="Times New Roman"/>
    </w:rPr>
  </w:style>
  <w:style w:type="character" w:customStyle="1" w:styleId="ListLabel13">
    <w:name w:val="ListLabel 13"/>
    <w:qFormat/>
    <w:rsid w:val="00F37817"/>
    <w:rPr>
      <w:rFonts w:cs="Times New Roman"/>
    </w:rPr>
  </w:style>
  <w:style w:type="character" w:customStyle="1" w:styleId="ListLabel14">
    <w:name w:val="ListLabel 14"/>
    <w:qFormat/>
    <w:rsid w:val="00F37817"/>
    <w:rPr>
      <w:rFonts w:cs="Times New Roman"/>
    </w:rPr>
  </w:style>
  <w:style w:type="character" w:customStyle="1" w:styleId="ListLabel15">
    <w:name w:val="ListLabel 15"/>
    <w:qFormat/>
    <w:rsid w:val="00F37817"/>
    <w:rPr>
      <w:rFonts w:cs="Times New Roman"/>
    </w:rPr>
  </w:style>
  <w:style w:type="character" w:customStyle="1" w:styleId="ListLabel16">
    <w:name w:val="ListLabel 16"/>
    <w:qFormat/>
    <w:rsid w:val="00F37817"/>
    <w:rPr>
      <w:rFonts w:cs="Times New Roman"/>
    </w:rPr>
  </w:style>
  <w:style w:type="character" w:customStyle="1" w:styleId="ListLabel17">
    <w:name w:val="ListLabel 17"/>
    <w:qFormat/>
    <w:rsid w:val="00F37817"/>
    <w:rPr>
      <w:rFonts w:cs="Times New Roman"/>
    </w:rPr>
  </w:style>
  <w:style w:type="character" w:customStyle="1" w:styleId="ListLabel18">
    <w:name w:val="ListLabel 18"/>
    <w:qFormat/>
    <w:rsid w:val="00F37817"/>
    <w:rPr>
      <w:rFonts w:cs="Times New Roman"/>
    </w:rPr>
  </w:style>
  <w:style w:type="character" w:customStyle="1" w:styleId="ListLabel19">
    <w:name w:val="ListLabel 19"/>
    <w:qFormat/>
    <w:rsid w:val="00F37817"/>
    <w:rPr>
      <w:rFonts w:cs="Times New Roman"/>
    </w:rPr>
  </w:style>
  <w:style w:type="character" w:customStyle="1" w:styleId="ListLabel20">
    <w:name w:val="ListLabel 20"/>
    <w:qFormat/>
    <w:rsid w:val="00F37817"/>
    <w:rPr>
      <w:rFonts w:ascii="Times New Roman" w:hAnsi="Times New Roman"/>
      <w:color w:val="auto"/>
      <w:sz w:val="28"/>
    </w:rPr>
  </w:style>
  <w:style w:type="character" w:customStyle="1" w:styleId="ListLabel21">
    <w:name w:val="ListLabel 21"/>
    <w:qFormat/>
    <w:rsid w:val="00F37817"/>
    <w:rPr>
      <w:rFonts w:cs="Times New Roman"/>
      <w:b/>
      <w:bCs/>
      <w:i w:val="0"/>
      <w:iCs w:val="0"/>
      <w:sz w:val="28"/>
      <w:szCs w:val="28"/>
    </w:rPr>
  </w:style>
  <w:style w:type="character" w:customStyle="1" w:styleId="ListLabel22">
    <w:name w:val="ListLabel 22"/>
    <w:qFormat/>
    <w:rsid w:val="00F37817"/>
    <w:rPr>
      <w:rFonts w:ascii="Times New Roman" w:hAnsi="Times New Roman" w:cs="Times New Roman"/>
      <w:b/>
      <w:bCs/>
      <w:i w:val="0"/>
      <w:iCs w:val="0"/>
      <w:sz w:val="28"/>
      <w:szCs w:val="24"/>
    </w:rPr>
  </w:style>
  <w:style w:type="character" w:customStyle="1" w:styleId="ListLabel23">
    <w:name w:val="ListLabel 23"/>
    <w:qFormat/>
    <w:rsid w:val="00F37817"/>
    <w:rPr>
      <w:rFonts w:cs="Times New Roman"/>
      <w:b/>
      <w:bCs/>
      <w:i w:val="0"/>
      <w:iCs w:val="0"/>
      <w:sz w:val="22"/>
      <w:szCs w:val="22"/>
    </w:rPr>
  </w:style>
  <w:style w:type="character" w:customStyle="1" w:styleId="ListLabel24">
    <w:name w:val="ListLabel 24"/>
    <w:qFormat/>
    <w:rsid w:val="00F37817"/>
    <w:rPr>
      <w:rFonts w:cs="Times New Roman"/>
      <w:b w:val="0"/>
      <w:bCs w:val="0"/>
      <w:i w:val="0"/>
      <w:iCs w:val="0"/>
      <w:sz w:val="22"/>
      <w:szCs w:val="22"/>
    </w:rPr>
  </w:style>
  <w:style w:type="character" w:customStyle="1" w:styleId="ListLabel25">
    <w:name w:val="ListLabel 25"/>
    <w:qFormat/>
    <w:rsid w:val="00F37817"/>
    <w:rPr>
      <w:rFonts w:cs="Times New Roman"/>
    </w:rPr>
  </w:style>
  <w:style w:type="character" w:customStyle="1" w:styleId="ListLabel26">
    <w:name w:val="ListLabel 26"/>
    <w:qFormat/>
    <w:rsid w:val="00F37817"/>
    <w:rPr>
      <w:rFonts w:cs="Times New Roman"/>
    </w:rPr>
  </w:style>
  <w:style w:type="character" w:customStyle="1" w:styleId="ListLabel27">
    <w:name w:val="ListLabel 27"/>
    <w:qFormat/>
    <w:rsid w:val="00F37817"/>
    <w:rPr>
      <w:rFonts w:cs="Times New Roman"/>
    </w:rPr>
  </w:style>
  <w:style w:type="character" w:customStyle="1" w:styleId="ListLabel28">
    <w:name w:val="ListLabel 28"/>
    <w:qFormat/>
    <w:rsid w:val="00F37817"/>
    <w:rPr>
      <w:rFonts w:cs="Times New Roman"/>
    </w:rPr>
  </w:style>
  <w:style w:type="character" w:customStyle="1" w:styleId="ListLabel29">
    <w:name w:val="ListLabel 29"/>
    <w:qFormat/>
    <w:rsid w:val="00F37817"/>
    <w:rPr>
      <w:rFonts w:cs="Times New Roman"/>
    </w:rPr>
  </w:style>
  <w:style w:type="character" w:customStyle="1" w:styleId="ListLabel30">
    <w:name w:val="ListLabel 30"/>
    <w:qFormat/>
    <w:rsid w:val="00F37817"/>
    <w:rPr>
      <w:rFonts w:eastAsia="Times New Roman"/>
    </w:rPr>
  </w:style>
  <w:style w:type="character" w:customStyle="1" w:styleId="ListLabel31">
    <w:name w:val="ListLabel 31"/>
    <w:qFormat/>
    <w:rsid w:val="00F37817"/>
    <w:rPr>
      <w:rFonts w:cs="Times New Roman"/>
    </w:rPr>
  </w:style>
  <w:style w:type="character" w:customStyle="1" w:styleId="ListLabel32">
    <w:name w:val="ListLabel 32"/>
    <w:qFormat/>
    <w:rsid w:val="00F37817"/>
    <w:rPr>
      <w:rFonts w:cs="Times New Roman"/>
    </w:rPr>
  </w:style>
  <w:style w:type="character" w:customStyle="1" w:styleId="ListLabel33">
    <w:name w:val="ListLabel 33"/>
    <w:qFormat/>
    <w:rsid w:val="00F37817"/>
    <w:rPr>
      <w:rFonts w:cs="Times New Roman"/>
    </w:rPr>
  </w:style>
  <w:style w:type="character" w:customStyle="1" w:styleId="ListLabel34">
    <w:name w:val="ListLabel 34"/>
    <w:qFormat/>
    <w:rsid w:val="00F37817"/>
    <w:rPr>
      <w:rFonts w:cs="Times New Roman"/>
    </w:rPr>
  </w:style>
  <w:style w:type="character" w:customStyle="1" w:styleId="ListLabel35">
    <w:name w:val="ListLabel 35"/>
    <w:qFormat/>
    <w:rsid w:val="00F37817"/>
    <w:rPr>
      <w:rFonts w:cs="Times New Roman"/>
    </w:rPr>
  </w:style>
  <w:style w:type="character" w:customStyle="1" w:styleId="ListLabel36">
    <w:name w:val="ListLabel 36"/>
    <w:qFormat/>
    <w:rsid w:val="00F37817"/>
    <w:rPr>
      <w:rFonts w:cs="Times New Roman"/>
    </w:rPr>
  </w:style>
  <w:style w:type="character" w:customStyle="1" w:styleId="ListLabel37">
    <w:name w:val="ListLabel 37"/>
    <w:qFormat/>
    <w:rsid w:val="00F37817"/>
    <w:rPr>
      <w:rFonts w:cs="Times New Roman"/>
    </w:rPr>
  </w:style>
  <w:style w:type="character" w:customStyle="1" w:styleId="ListLabel38">
    <w:name w:val="ListLabel 38"/>
    <w:qFormat/>
    <w:rsid w:val="00F37817"/>
    <w:rPr>
      <w:rFonts w:cs="Times New Roman"/>
    </w:rPr>
  </w:style>
  <w:style w:type="character" w:customStyle="1" w:styleId="ListLabel39">
    <w:name w:val="ListLabel 39"/>
    <w:qFormat/>
    <w:rsid w:val="00F37817"/>
    <w:rPr>
      <w:rFonts w:cs="Times New Roman"/>
    </w:rPr>
  </w:style>
  <w:style w:type="character" w:customStyle="1" w:styleId="ListLabel40">
    <w:name w:val="ListLabel 40"/>
    <w:qFormat/>
    <w:rsid w:val="00F37817"/>
    <w:rPr>
      <w:rFonts w:cs="Times New Roman"/>
    </w:rPr>
  </w:style>
  <w:style w:type="character" w:customStyle="1" w:styleId="ListLabel41">
    <w:name w:val="ListLabel 41"/>
    <w:qFormat/>
    <w:rsid w:val="00F37817"/>
    <w:rPr>
      <w:rFonts w:cs="Times New Roman"/>
    </w:rPr>
  </w:style>
  <w:style w:type="character" w:customStyle="1" w:styleId="ListLabel42">
    <w:name w:val="ListLabel 42"/>
    <w:qFormat/>
    <w:rsid w:val="00F37817"/>
    <w:rPr>
      <w:rFonts w:cs="Times New Roman"/>
    </w:rPr>
  </w:style>
  <w:style w:type="character" w:customStyle="1" w:styleId="ListLabel43">
    <w:name w:val="ListLabel 43"/>
    <w:qFormat/>
    <w:rsid w:val="00F37817"/>
    <w:rPr>
      <w:rFonts w:cs="Times New Roman"/>
    </w:rPr>
  </w:style>
  <w:style w:type="character" w:customStyle="1" w:styleId="ListLabel44">
    <w:name w:val="ListLabel 44"/>
    <w:qFormat/>
    <w:rsid w:val="00F37817"/>
    <w:rPr>
      <w:rFonts w:cs="Times New Roman"/>
    </w:rPr>
  </w:style>
  <w:style w:type="character" w:customStyle="1" w:styleId="ListLabel45">
    <w:name w:val="ListLabel 45"/>
    <w:qFormat/>
    <w:rsid w:val="00F37817"/>
    <w:rPr>
      <w:rFonts w:cs="Times New Roman"/>
    </w:rPr>
  </w:style>
  <w:style w:type="character" w:customStyle="1" w:styleId="ListLabel46">
    <w:name w:val="ListLabel 46"/>
    <w:qFormat/>
    <w:rsid w:val="00F37817"/>
    <w:rPr>
      <w:rFonts w:cs="Times New Roman"/>
    </w:rPr>
  </w:style>
  <w:style w:type="character" w:customStyle="1" w:styleId="ListLabel47">
    <w:name w:val="ListLabel 47"/>
    <w:qFormat/>
    <w:rsid w:val="00F37817"/>
    <w:rPr>
      <w:rFonts w:cs="Times New Roman"/>
    </w:rPr>
  </w:style>
  <w:style w:type="character" w:customStyle="1" w:styleId="ListLabel48">
    <w:name w:val="ListLabel 48"/>
    <w:qFormat/>
    <w:rsid w:val="00F37817"/>
    <w:rPr>
      <w:rFonts w:cs="Times New Roman"/>
      <w:b/>
      <w:bCs/>
      <w:i w:val="0"/>
      <w:iCs w:val="0"/>
      <w:sz w:val="28"/>
      <w:szCs w:val="28"/>
    </w:rPr>
  </w:style>
  <w:style w:type="character" w:customStyle="1" w:styleId="ListLabel49">
    <w:name w:val="ListLabel 49"/>
    <w:qFormat/>
    <w:rsid w:val="00F37817"/>
    <w:rPr>
      <w:rFonts w:cs="Times New Roman"/>
      <w:b w:val="0"/>
      <w:bCs w:val="0"/>
      <w:i w:val="0"/>
      <w:iCs w:val="0"/>
      <w:sz w:val="24"/>
      <w:szCs w:val="24"/>
    </w:rPr>
  </w:style>
  <w:style w:type="character" w:customStyle="1" w:styleId="ListLabel50">
    <w:name w:val="ListLabel 50"/>
    <w:qFormat/>
    <w:rsid w:val="00F37817"/>
    <w:rPr>
      <w:rFonts w:cs="Times New Roman"/>
      <w:b w:val="0"/>
      <w:bCs w:val="0"/>
      <w:i w:val="0"/>
      <w:iCs w:val="0"/>
      <w:sz w:val="24"/>
      <w:szCs w:val="24"/>
    </w:rPr>
  </w:style>
  <w:style w:type="character" w:customStyle="1" w:styleId="ListLabel51">
    <w:name w:val="ListLabel 51"/>
    <w:qFormat/>
    <w:rsid w:val="00F37817"/>
    <w:rPr>
      <w:rFonts w:cs="Times New Roman"/>
      <w:b w:val="0"/>
      <w:bCs w:val="0"/>
      <w:i w:val="0"/>
      <w:iCs w:val="0"/>
      <w:sz w:val="22"/>
      <w:szCs w:val="22"/>
    </w:rPr>
  </w:style>
  <w:style w:type="character" w:customStyle="1" w:styleId="ListLabel52">
    <w:name w:val="ListLabel 52"/>
    <w:qFormat/>
    <w:rsid w:val="00F37817"/>
    <w:rPr>
      <w:rFonts w:cs="Times New Roman"/>
      <w:b w:val="0"/>
      <w:bCs w:val="0"/>
      <w:i w:val="0"/>
      <w:iCs w:val="0"/>
      <w:sz w:val="22"/>
      <w:szCs w:val="22"/>
    </w:rPr>
  </w:style>
  <w:style w:type="character" w:customStyle="1" w:styleId="ListLabel53">
    <w:name w:val="ListLabel 53"/>
    <w:qFormat/>
    <w:rsid w:val="00F37817"/>
    <w:rPr>
      <w:rFonts w:cs="Times New Roman"/>
    </w:rPr>
  </w:style>
  <w:style w:type="character" w:customStyle="1" w:styleId="ListLabel54">
    <w:name w:val="ListLabel 54"/>
    <w:qFormat/>
    <w:rsid w:val="00F37817"/>
    <w:rPr>
      <w:rFonts w:cs="Times New Roman"/>
    </w:rPr>
  </w:style>
  <w:style w:type="character" w:customStyle="1" w:styleId="ListLabel55">
    <w:name w:val="ListLabel 55"/>
    <w:qFormat/>
    <w:rsid w:val="00F37817"/>
    <w:rPr>
      <w:rFonts w:cs="Times New Roman"/>
    </w:rPr>
  </w:style>
  <w:style w:type="character" w:customStyle="1" w:styleId="ListLabel56">
    <w:name w:val="ListLabel 56"/>
    <w:qFormat/>
    <w:rsid w:val="00F37817"/>
    <w:rPr>
      <w:rFonts w:cs="Times New Roman"/>
    </w:rPr>
  </w:style>
  <w:style w:type="character" w:customStyle="1" w:styleId="ListLabel57">
    <w:name w:val="ListLabel 57"/>
    <w:qFormat/>
    <w:rsid w:val="00F37817"/>
    <w:rPr>
      <w:rFonts w:cs="Times New Roman"/>
    </w:rPr>
  </w:style>
  <w:style w:type="character" w:customStyle="1" w:styleId="ListLabel58">
    <w:name w:val="ListLabel 58"/>
    <w:qFormat/>
    <w:rsid w:val="00F37817"/>
    <w:rPr>
      <w:rFonts w:cs="Times New Roman"/>
    </w:rPr>
  </w:style>
  <w:style w:type="character" w:customStyle="1" w:styleId="ListLabel59">
    <w:name w:val="ListLabel 59"/>
    <w:qFormat/>
    <w:rsid w:val="00F37817"/>
    <w:rPr>
      <w:rFonts w:cs="Times New Roman"/>
    </w:rPr>
  </w:style>
  <w:style w:type="character" w:customStyle="1" w:styleId="ListLabel60">
    <w:name w:val="ListLabel 60"/>
    <w:qFormat/>
    <w:rsid w:val="00F37817"/>
    <w:rPr>
      <w:rFonts w:cs="Times New Roman"/>
    </w:rPr>
  </w:style>
  <w:style w:type="character" w:customStyle="1" w:styleId="ListLabel61">
    <w:name w:val="ListLabel 61"/>
    <w:qFormat/>
    <w:rsid w:val="00F37817"/>
    <w:rPr>
      <w:rFonts w:cs="Times New Roman"/>
    </w:rPr>
  </w:style>
  <w:style w:type="character" w:customStyle="1" w:styleId="ListLabel62">
    <w:name w:val="ListLabel 62"/>
    <w:qFormat/>
    <w:rsid w:val="00F37817"/>
    <w:rPr>
      <w:rFonts w:cs="Times New Roman"/>
    </w:rPr>
  </w:style>
  <w:style w:type="character" w:customStyle="1" w:styleId="ListLabel63">
    <w:name w:val="ListLabel 63"/>
    <w:qFormat/>
    <w:rsid w:val="00F37817"/>
    <w:rPr>
      <w:rFonts w:cs="Times New Roman"/>
    </w:rPr>
  </w:style>
  <w:style w:type="character" w:customStyle="1" w:styleId="ListLabel64">
    <w:name w:val="ListLabel 64"/>
    <w:qFormat/>
    <w:rsid w:val="00F37817"/>
    <w:rPr>
      <w:rFonts w:cs="Times New Roman"/>
    </w:rPr>
  </w:style>
  <w:style w:type="character" w:customStyle="1" w:styleId="ListLabel65">
    <w:name w:val="ListLabel 65"/>
    <w:qFormat/>
    <w:rsid w:val="00F37817"/>
    <w:rPr>
      <w:rFonts w:cs="Times New Roman"/>
    </w:rPr>
  </w:style>
  <w:style w:type="character" w:customStyle="1" w:styleId="ListLabel66">
    <w:name w:val="ListLabel 66"/>
    <w:qFormat/>
    <w:rsid w:val="00F37817"/>
    <w:rPr>
      <w:rFonts w:eastAsia="Times New Roman"/>
    </w:rPr>
  </w:style>
  <w:style w:type="character" w:customStyle="1" w:styleId="ListLabel67">
    <w:name w:val="ListLabel 67"/>
    <w:qFormat/>
    <w:rsid w:val="00F37817"/>
    <w:rPr>
      <w:rFonts w:cs="Times New Roman"/>
    </w:rPr>
  </w:style>
  <w:style w:type="character" w:customStyle="1" w:styleId="ListLabel68">
    <w:name w:val="ListLabel 68"/>
    <w:qFormat/>
    <w:rsid w:val="00F37817"/>
    <w:rPr>
      <w:rFonts w:cs="Times New Roman"/>
    </w:rPr>
  </w:style>
  <w:style w:type="character" w:customStyle="1" w:styleId="ListLabel69">
    <w:name w:val="ListLabel 69"/>
    <w:qFormat/>
    <w:rsid w:val="00F37817"/>
    <w:rPr>
      <w:rFonts w:cs="Times New Roman"/>
    </w:rPr>
  </w:style>
  <w:style w:type="character" w:customStyle="1" w:styleId="ListLabel70">
    <w:name w:val="ListLabel 70"/>
    <w:qFormat/>
    <w:rsid w:val="00F37817"/>
    <w:rPr>
      <w:rFonts w:cs="Times New Roman"/>
    </w:rPr>
  </w:style>
  <w:style w:type="character" w:customStyle="1" w:styleId="ListLabel71">
    <w:name w:val="ListLabel 71"/>
    <w:qFormat/>
    <w:rsid w:val="00F37817"/>
    <w:rPr>
      <w:rFonts w:cs="Times New Roman"/>
    </w:rPr>
  </w:style>
  <w:style w:type="character" w:customStyle="1" w:styleId="ListLabel72">
    <w:name w:val="ListLabel 72"/>
    <w:qFormat/>
    <w:rsid w:val="00F37817"/>
    <w:rPr>
      <w:rFonts w:cs="Times New Roman"/>
    </w:rPr>
  </w:style>
  <w:style w:type="character" w:customStyle="1" w:styleId="ListLabel73">
    <w:name w:val="ListLabel 73"/>
    <w:qFormat/>
    <w:rsid w:val="00F37817"/>
    <w:rPr>
      <w:rFonts w:cs="Times New Roman"/>
    </w:rPr>
  </w:style>
  <w:style w:type="character" w:customStyle="1" w:styleId="ListLabel74">
    <w:name w:val="ListLabel 74"/>
    <w:qFormat/>
    <w:rsid w:val="00F37817"/>
    <w:rPr>
      <w:rFonts w:cs="Times New Roman"/>
    </w:rPr>
  </w:style>
  <w:style w:type="character" w:customStyle="1" w:styleId="ListLabel75">
    <w:name w:val="ListLabel 75"/>
    <w:qFormat/>
    <w:rsid w:val="00F37817"/>
    <w:rPr>
      <w:rFonts w:ascii="Times New Roman" w:hAnsi="Times New Roman" w:cs="Times New Roman"/>
      <w:sz w:val="24"/>
    </w:rPr>
  </w:style>
  <w:style w:type="character" w:customStyle="1" w:styleId="ListLabel76">
    <w:name w:val="ListLabel 76"/>
    <w:qFormat/>
    <w:rsid w:val="00F37817"/>
    <w:rPr>
      <w:rFonts w:cs="Times New Roman"/>
    </w:rPr>
  </w:style>
  <w:style w:type="character" w:customStyle="1" w:styleId="ListLabel77">
    <w:name w:val="ListLabel 77"/>
    <w:qFormat/>
    <w:rsid w:val="00F37817"/>
    <w:rPr>
      <w:rFonts w:cs="Times New Roman"/>
    </w:rPr>
  </w:style>
  <w:style w:type="character" w:customStyle="1" w:styleId="ListLabel78">
    <w:name w:val="ListLabel 78"/>
    <w:qFormat/>
    <w:rsid w:val="00F37817"/>
    <w:rPr>
      <w:rFonts w:cs="Times New Roman"/>
    </w:rPr>
  </w:style>
  <w:style w:type="character" w:customStyle="1" w:styleId="ListLabel79">
    <w:name w:val="ListLabel 79"/>
    <w:qFormat/>
    <w:rsid w:val="00F37817"/>
    <w:rPr>
      <w:rFonts w:cs="Times New Roman"/>
    </w:rPr>
  </w:style>
  <w:style w:type="character" w:customStyle="1" w:styleId="ListLabel80">
    <w:name w:val="ListLabel 80"/>
    <w:qFormat/>
    <w:rsid w:val="00F37817"/>
    <w:rPr>
      <w:rFonts w:cs="Times New Roman"/>
    </w:rPr>
  </w:style>
  <w:style w:type="character" w:customStyle="1" w:styleId="ListLabel81">
    <w:name w:val="ListLabel 81"/>
    <w:qFormat/>
    <w:rsid w:val="00F37817"/>
    <w:rPr>
      <w:rFonts w:cs="Times New Roman"/>
    </w:rPr>
  </w:style>
  <w:style w:type="character" w:customStyle="1" w:styleId="ListLabel82">
    <w:name w:val="ListLabel 82"/>
    <w:qFormat/>
    <w:rsid w:val="00F37817"/>
    <w:rPr>
      <w:rFonts w:cs="Times New Roman"/>
    </w:rPr>
  </w:style>
  <w:style w:type="character" w:customStyle="1" w:styleId="ListLabel83">
    <w:name w:val="ListLabel 83"/>
    <w:qFormat/>
    <w:rsid w:val="00F37817"/>
    <w:rPr>
      <w:rFonts w:cs="Times New Roman"/>
    </w:rPr>
  </w:style>
  <w:style w:type="character" w:customStyle="1" w:styleId="ListLabel84">
    <w:name w:val="ListLabel 84"/>
    <w:qFormat/>
    <w:rsid w:val="00F37817"/>
    <w:rPr>
      <w:rFonts w:ascii="Times New Roman" w:hAnsi="Times New Roman" w:cs="Times New Roman"/>
      <w:sz w:val="24"/>
    </w:rPr>
  </w:style>
  <w:style w:type="character" w:customStyle="1" w:styleId="ListLabel85">
    <w:name w:val="ListLabel 85"/>
    <w:qFormat/>
    <w:rsid w:val="00F37817"/>
    <w:rPr>
      <w:rFonts w:cs="Times New Roman"/>
    </w:rPr>
  </w:style>
  <w:style w:type="character" w:customStyle="1" w:styleId="ListLabel86">
    <w:name w:val="ListLabel 86"/>
    <w:qFormat/>
    <w:rsid w:val="00F37817"/>
    <w:rPr>
      <w:rFonts w:cs="Times New Roman"/>
    </w:rPr>
  </w:style>
  <w:style w:type="character" w:customStyle="1" w:styleId="ListLabel87">
    <w:name w:val="ListLabel 87"/>
    <w:qFormat/>
    <w:rsid w:val="00F37817"/>
    <w:rPr>
      <w:rFonts w:cs="Times New Roman"/>
    </w:rPr>
  </w:style>
  <w:style w:type="character" w:customStyle="1" w:styleId="ListLabel88">
    <w:name w:val="ListLabel 88"/>
    <w:qFormat/>
    <w:rsid w:val="00F37817"/>
    <w:rPr>
      <w:rFonts w:cs="Times New Roman"/>
    </w:rPr>
  </w:style>
  <w:style w:type="character" w:customStyle="1" w:styleId="ListLabel89">
    <w:name w:val="ListLabel 89"/>
    <w:qFormat/>
    <w:rsid w:val="00F37817"/>
    <w:rPr>
      <w:rFonts w:cs="Times New Roman"/>
    </w:rPr>
  </w:style>
  <w:style w:type="character" w:customStyle="1" w:styleId="ListLabel90">
    <w:name w:val="ListLabel 90"/>
    <w:qFormat/>
    <w:rsid w:val="00F37817"/>
    <w:rPr>
      <w:rFonts w:cs="Times New Roman"/>
    </w:rPr>
  </w:style>
  <w:style w:type="character" w:customStyle="1" w:styleId="ListLabel91">
    <w:name w:val="ListLabel 91"/>
    <w:qFormat/>
    <w:rsid w:val="00F37817"/>
    <w:rPr>
      <w:rFonts w:cs="Times New Roman"/>
    </w:rPr>
  </w:style>
  <w:style w:type="character" w:customStyle="1" w:styleId="ListLabel92">
    <w:name w:val="ListLabel 92"/>
    <w:qFormat/>
    <w:rsid w:val="00F37817"/>
    <w:rPr>
      <w:rFonts w:cs="Times New Roman"/>
    </w:rPr>
  </w:style>
  <w:style w:type="character" w:customStyle="1" w:styleId="ListLabel93">
    <w:name w:val="ListLabel 93"/>
    <w:qFormat/>
    <w:rsid w:val="00F37817"/>
    <w:rPr>
      <w:rFonts w:ascii="Times New Roman" w:hAnsi="Times New Roman" w:cs="Times New Roman"/>
      <w:sz w:val="24"/>
    </w:rPr>
  </w:style>
  <w:style w:type="character" w:customStyle="1" w:styleId="ListLabel94">
    <w:name w:val="ListLabel 94"/>
    <w:qFormat/>
    <w:rsid w:val="00F37817"/>
    <w:rPr>
      <w:rFonts w:cs="Times New Roman"/>
    </w:rPr>
  </w:style>
  <w:style w:type="character" w:customStyle="1" w:styleId="ListLabel95">
    <w:name w:val="ListLabel 95"/>
    <w:qFormat/>
    <w:rsid w:val="00F37817"/>
    <w:rPr>
      <w:rFonts w:cs="Times New Roman"/>
    </w:rPr>
  </w:style>
  <w:style w:type="character" w:customStyle="1" w:styleId="ListLabel96">
    <w:name w:val="ListLabel 96"/>
    <w:qFormat/>
    <w:rsid w:val="00F37817"/>
    <w:rPr>
      <w:rFonts w:cs="Times New Roman"/>
    </w:rPr>
  </w:style>
  <w:style w:type="character" w:customStyle="1" w:styleId="ListLabel97">
    <w:name w:val="ListLabel 97"/>
    <w:qFormat/>
    <w:rsid w:val="00F37817"/>
    <w:rPr>
      <w:rFonts w:cs="Times New Roman"/>
    </w:rPr>
  </w:style>
  <w:style w:type="character" w:customStyle="1" w:styleId="ListLabel98">
    <w:name w:val="ListLabel 98"/>
    <w:qFormat/>
    <w:rsid w:val="00F37817"/>
    <w:rPr>
      <w:rFonts w:cs="Times New Roman"/>
    </w:rPr>
  </w:style>
  <w:style w:type="character" w:customStyle="1" w:styleId="ListLabel99">
    <w:name w:val="ListLabel 99"/>
    <w:qFormat/>
    <w:rsid w:val="00F37817"/>
    <w:rPr>
      <w:rFonts w:cs="Times New Roman"/>
    </w:rPr>
  </w:style>
  <w:style w:type="character" w:customStyle="1" w:styleId="ListLabel100">
    <w:name w:val="ListLabel 100"/>
    <w:qFormat/>
    <w:rsid w:val="00F37817"/>
    <w:rPr>
      <w:rFonts w:cs="Times New Roman"/>
    </w:rPr>
  </w:style>
  <w:style w:type="character" w:customStyle="1" w:styleId="ListLabel101">
    <w:name w:val="ListLabel 101"/>
    <w:qFormat/>
    <w:rsid w:val="00F37817"/>
    <w:rPr>
      <w:rFonts w:cs="Times New Roman"/>
    </w:rPr>
  </w:style>
  <w:style w:type="character" w:customStyle="1" w:styleId="ListLabel102">
    <w:name w:val="ListLabel 102"/>
    <w:qFormat/>
    <w:rsid w:val="00F37817"/>
    <w:rPr>
      <w:rFonts w:ascii="Times New Roman" w:hAnsi="Times New Roman" w:cs="Times New Roman"/>
      <w:sz w:val="24"/>
    </w:rPr>
  </w:style>
  <w:style w:type="character" w:customStyle="1" w:styleId="ListLabel103">
    <w:name w:val="ListLabel 103"/>
    <w:qFormat/>
    <w:rsid w:val="00F37817"/>
    <w:rPr>
      <w:rFonts w:cs="Times New Roman"/>
    </w:rPr>
  </w:style>
  <w:style w:type="character" w:customStyle="1" w:styleId="ListLabel104">
    <w:name w:val="ListLabel 104"/>
    <w:qFormat/>
    <w:rsid w:val="00F37817"/>
    <w:rPr>
      <w:rFonts w:cs="Times New Roman"/>
    </w:rPr>
  </w:style>
  <w:style w:type="character" w:customStyle="1" w:styleId="ListLabel105">
    <w:name w:val="ListLabel 105"/>
    <w:qFormat/>
    <w:rsid w:val="00F37817"/>
    <w:rPr>
      <w:rFonts w:cs="Times New Roman"/>
    </w:rPr>
  </w:style>
  <w:style w:type="character" w:customStyle="1" w:styleId="ListLabel106">
    <w:name w:val="ListLabel 106"/>
    <w:qFormat/>
    <w:rsid w:val="00F37817"/>
    <w:rPr>
      <w:rFonts w:cs="Times New Roman"/>
    </w:rPr>
  </w:style>
  <w:style w:type="character" w:customStyle="1" w:styleId="ListLabel107">
    <w:name w:val="ListLabel 107"/>
    <w:qFormat/>
    <w:rsid w:val="00F37817"/>
    <w:rPr>
      <w:rFonts w:cs="Times New Roman"/>
    </w:rPr>
  </w:style>
  <w:style w:type="character" w:customStyle="1" w:styleId="ListLabel108">
    <w:name w:val="ListLabel 108"/>
    <w:qFormat/>
    <w:rsid w:val="00F37817"/>
    <w:rPr>
      <w:rFonts w:cs="Times New Roman"/>
    </w:rPr>
  </w:style>
  <w:style w:type="character" w:customStyle="1" w:styleId="ListLabel109">
    <w:name w:val="ListLabel 109"/>
    <w:qFormat/>
    <w:rsid w:val="00F37817"/>
    <w:rPr>
      <w:rFonts w:cs="Times New Roman"/>
    </w:rPr>
  </w:style>
  <w:style w:type="character" w:customStyle="1" w:styleId="ListLabel110">
    <w:name w:val="ListLabel 110"/>
    <w:qFormat/>
    <w:rsid w:val="00F37817"/>
    <w:rPr>
      <w:rFonts w:cs="Times New Roman"/>
    </w:rPr>
  </w:style>
  <w:style w:type="character" w:customStyle="1" w:styleId="ListLabel111">
    <w:name w:val="ListLabel 111"/>
    <w:qFormat/>
    <w:rsid w:val="00F37817"/>
    <w:rPr>
      <w:rFonts w:ascii="Times New Roman" w:hAnsi="Times New Roman" w:cs="Times New Roman"/>
      <w:sz w:val="24"/>
    </w:rPr>
  </w:style>
  <w:style w:type="character" w:customStyle="1" w:styleId="ListLabel112">
    <w:name w:val="ListLabel 112"/>
    <w:qFormat/>
    <w:rsid w:val="00F37817"/>
    <w:rPr>
      <w:rFonts w:cs="Times New Roman"/>
    </w:rPr>
  </w:style>
  <w:style w:type="character" w:customStyle="1" w:styleId="ListLabel113">
    <w:name w:val="ListLabel 113"/>
    <w:qFormat/>
    <w:rsid w:val="00F37817"/>
    <w:rPr>
      <w:rFonts w:cs="Times New Roman"/>
    </w:rPr>
  </w:style>
  <w:style w:type="character" w:customStyle="1" w:styleId="ListLabel114">
    <w:name w:val="ListLabel 114"/>
    <w:qFormat/>
    <w:rsid w:val="00F37817"/>
    <w:rPr>
      <w:rFonts w:cs="Times New Roman"/>
    </w:rPr>
  </w:style>
  <w:style w:type="character" w:customStyle="1" w:styleId="ListLabel115">
    <w:name w:val="ListLabel 115"/>
    <w:qFormat/>
    <w:rsid w:val="00F37817"/>
    <w:rPr>
      <w:rFonts w:cs="Times New Roman"/>
    </w:rPr>
  </w:style>
  <w:style w:type="character" w:customStyle="1" w:styleId="ListLabel116">
    <w:name w:val="ListLabel 116"/>
    <w:qFormat/>
    <w:rsid w:val="00F37817"/>
    <w:rPr>
      <w:rFonts w:cs="Times New Roman"/>
    </w:rPr>
  </w:style>
  <w:style w:type="character" w:customStyle="1" w:styleId="ListLabel117">
    <w:name w:val="ListLabel 117"/>
    <w:qFormat/>
    <w:rsid w:val="00F37817"/>
    <w:rPr>
      <w:rFonts w:cs="Times New Roman"/>
    </w:rPr>
  </w:style>
  <w:style w:type="character" w:customStyle="1" w:styleId="ListLabel118">
    <w:name w:val="ListLabel 118"/>
    <w:qFormat/>
    <w:rsid w:val="00F37817"/>
    <w:rPr>
      <w:rFonts w:cs="Times New Roman"/>
    </w:rPr>
  </w:style>
  <w:style w:type="character" w:customStyle="1" w:styleId="ListLabel119">
    <w:name w:val="ListLabel 119"/>
    <w:qFormat/>
    <w:rsid w:val="00F37817"/>
    <w:rPr>
      <w:rFonts w:cs="Times New Roman"/>
    </w:rPr>
  </w:style>
  <w:style w:type="character" w:customStyle="1" w:styleId="ListLabel120">
    <w:name w:val="ListLabel 120"/>
    <w:qFormat/>
    <w:rsid w:val="00F37817"/>
    <w:rPr>
      <w:rFonts w:ascii="Times New Roman" w:hAnsi="Times New Roman" w:cs="Times New Roman"/>
      <w:sz w:val="24"/>
    </w:rPr>
  </w:style>
  <w:style w:type="character" w:customStyle="1" w:styleId="ListLabel121">
    <w:name w:val="ListLabel 121"/>
    <w:qFormat/>
    <w:rsid w:val="00F37817"/>
    <w:rPr>
      <w:rFonts w:cs="Times New Roman"/>
    </w:rPr>
  </w:style>
  <w:style w:type="character" w:customStyle="1" w:styleId="ListLabel122">
    <w:name w:val="ListLabel 122"/>
    <w:qFormat/>
    <w:rsid w:val="00F37817"/>
    <w:rPr>
      <w:rFonts w:cs="Times New Roman"/>
    </w:rPr>
  </w:style>
  <w:style w:type="character" w:customStyle="1" w:styleId="ListLabel123">
    <w:name w:val="ListLabel 123"/>
    <w:qFormat/>
    <w:rsid w:val="00F37817"/>
    <w:rPr>
      <w:rFonts w:cs="Times New Roman"/>
    </w:rPr>
  </w:style>
  <w:style w:type="character" w:customStyle="1" w:styleId="ListLabel124">
    <w:name w:val="ListLabel 124"/>
    <w:qFormat/>
    <w:rsid w:val="00F37817"/>
    <w:rPr>
      <w:rFonts w:cs="Times New Roman"/>
    </w:rPr>
  </w:style>
  <w:style w:type="character" w:customStyle="1" w:styleId="ListLabel125">
    <w:name w:val="ListLabel 125"/>
    <w:qFormat/>
    <w:rsid w:val="00F37817"/>
    <w:rPr>
      <w:rFonts w:cs="Times New Roman"/>
    </w:rPr>
  </w:style>
  <w:style w:type="character" w:customStyle="1" w:styleId="ListLabel126">
    <w:name w:val="ListLabel 126"/>
    <w:qFormat/>
    <w:rsid w:val="00F37817"/>
    <w:rPr>
      <w:rFonts w:cs="Times New Roman"/>
    </w:rPr>
  </w:style>
  <w:style w:type="character" w:customStyle="1" w:styleId="ListLabel127">
    <w:name w:val="ListLabel 127"/>
    <w:qFormat/>
    <w:rsid w:val="00F37817"/>
    <w:rPr>
      <w:rFonts w:cs="Times New Roman"/>
    </w:rPr>
  </w:style>
  <w:style w:type="character" w:customStyle="1" w:styleId="ListLabel128">
    <w:name w:val="ListLabel 128"/>
    <w:qFormat/>
    <w:rsid w:val="00F37817"/>
    <w:rPr>
      <w:rFonts w:cs="Times New Roman"/>
    </w:rPr>
  </w:style>
  <w:style w:type="character" w:customStyle="1" w:styleId="ListLabel129">
    <w:name w:val="ListLabel 129"/>
    <w:qFormat/>
    <w:rsid w:val="00F37817"/>
    <w:rPr>
      <w:rFonts w:ascii="Times New Roman" w:hAnsi="Times New Roman" w:cs="Times New Roman"/>
      <w:sz w:val="24"/>
    </w:rPr>
  </w:style>
  <w:style w:type="character" w:customStyle="1" w:styleId="ListLabel130">
    <w:name w:val="ListLabel 130"/>
    <w:qFormat/>
    <w:rsid w:val="00F37817"/>
    <w:rPr>
      <w:rFonts w:cs="Times New Roman"/>
    </w:rPr>
  </w:style>
  <w:style w:type="character" w:customStyle="1" w:styleId="ListLabel131">
    <w:name w:val="ListLabel 131"/>
    <w:qFormat/>
    <w:rsid w:val="00F37817"/>
    <w:rPr>
      <w:rFonts w:cs="Times New Roman"/>
    </w:rPr>
  </w:style>
  <w:style w:type="character" w:customStyle="1" w:styleId="ListLabel132">
    <w:name w:val="ListLabel 132"/>
    <w:qFormat/>
    <w:rsid w:val="00F37817"/>
    <w:rPr>
      <w:rFonts w:cs="Times New Roman"/>
    </w:rPr>
  </w:style>
  <w:style w:type="character" w:customStyle="1" w:styleId="ListLabel133">
    <w:name w:val="ListLabel 133"/>
    <w:qFormat/>
    <w:rsid w:val="00F37817"/>
    <w:rPr>
      <w:rFonts w:cs="Times New Roman"/>
    </w:rPr>
  </w:style>
  <w:style w:type="character" w:customStyle="1" w:styleId="ListLabel134">
    <w:name w:val="ListLabel 134"/>
    <w:qFormat/>
    <w:rsid w:val="00F37817"/>
    <w:rPr>
      <w:rFonts w:cs="Times New Roman"/>
    </w:rPr>
  </w:style>
  <w:style w:type="character" w:customStyle="1" w:styleId="ListLabel135">
    <w:name w:val="ListLabel 135"/>
    <w:qFormat/>
    <w:rsid w:val="00F37817"/>
    <w:rPr>
      <w:rFonts w:cs="Times New Roman"/>
    </w:rPr>
  </w:style>
  <w:style w:type="character" w:customStyle="1" w:styleId="ListLabel136">
    <w:name w:val="ListLabel 136"/>
    <w:qFormat/>
    <w:rsid w:val="00F37817"/>
    <w:rPr>
      <w:rFonts w:cs="Times New Roman"/>
    </w:rPr>
  </w:style>
  <w:style w:type="character" w:customStyle="1" w:styleId="ListLabel137">
    <w:name w:val="ListLabel 137"/>
    <w:qFormat/>
    <w:rsid w:val="00F37817"/>
    <w:rPr>
      <w:rFonts w:cs="Times New Roman"/>
    </w:rPr>
  </w:style>
  <w:style w:type="character" w:customStyle="1" w:styleId="ListLabel138">
    <w:name w:val="ListLabel 138"/>
    <w:qFormat/>
    <w:rsid w:val="00F37817"/>
    <w:rPr>
      <w:rFonts w:ascii="Times New Roman" w:eastAsia="Times New Roman" w:hAnsi="Times New Roman" w:cs="Times New Roman"/>
      <w:sz w:val="28"/>
      <w:szCs w:val="28"/>
      <w:u w:val="single"/>
      <w:lang w:val="en-US" w:eastAsia="ru-RU"/>
    </w:rPr>
  </w:style>
  <w:style w:type="character" w:customStyle="1" w:styleId="ListLabel139">
    <w:name w:val="ListLabel 139"/>
    <w:qFormat/>
    <w:rsid w:val="00F37817"/>
    <w:rPr>
      <w:rFonts w:ascii="Times New Roman" w:eastAsia="Times New Roman" w:hAnsi="Times New Roman" w:cs="Times New Roman"/>
      <w:sz w:val="28"/>
      <w:szCs w:val="28"/>
      <w:u w:val="single"/>
      <w:lang w:eastAsia="ru-RU"/>
    </w:rPr>
  </w:style>
  <w:style w:type="character" w:customStyle="1" w:styleId="ListLabel140">
    <w:name w:val="ListLabel 140"/>
    <w:qFormat/>
    <w:rsid w:val="00F37817"/>
    <w:rPr>
      <w:rFonts w:ascii="Times New Roman" w:hAnsi="Times New Roman"/>
      <w:sz w:val="28"/>
      <w:szCs w:val="28"/>
    </w:rPr>
  </w:style>
  <w:style w:type="character" w:customStyle="1" w:styleId="ListLabel141">
    <w:name w:val="ListLabel 141"/>
    <w:qFormat/>
    <w:rsid w:val="00F37817"/>
    <w:rPr>
      <w:sz w:val="28"/>
      <w:szCs w:val="28"/>
    </w:rPr>
  </w:style>
  <w:style w:type="character" w:customStyle="1" w:styleId="ListLabel142">
    <w:name w:val="ListLabel 142"/>
    <w:qFormat/>
    <w:rsid w:val="00F37817"/>
    <w:rPr>
      <w:rFonts w:ascii="Times New Roman" w:hAnsi="Times New Roman"/>
      <w:b/>
      <w:bCs/>
      <w:sz w:val="28"/>
      <w:szCs w:val="28"/>
      <w:lang w:val="en-US"/>
    </w:rPr>
  </w:style>
  <w:style w:type="character" w:customStyle="1" w:styleId="ListLabel143">
    <w:name w:val="ListLabel 143"/>
    <w:qFormat/>
    <w:rsid w:val="00F37817"/>
    <w:rPr>
      <w:rFonts w:ascii="Times New Roman" w:hAnsi="Times New Roman"/>
      <w:b/>
      <w:bCs/>
      <w:sz w:val="28"/>
      <w:szCs w:val="28"/>
    </w:rPr>
  </w:style>
  <w:style w:type="character" w:customStyle="1" w:styleId="ListLabel144">
    <w:name w:val="ListLabel 144"/>
    <w:qFormat/>
    <w:rsid w:val="00F37817"/>
    <w:rPr>
      <w:rFonts w:ascii="Times New Roman" w:hAnsi="Times New Roman" w:cs="Times New Roman"/>
      <w:color w:val="0000FF"/>
      <w:sz w:val="24"/>
      <w:szCs w:val="28"/>
      <w:u w:val="single"/>
      <w:lang w:val="en-US"/>
    </w:rPr>
  </w:style>
  <w:style w:type="paragraph" w:customStyle="1" w:styleId="ac">
    <w:name w:val="Заголовок"/>
    <w:basedOn w:val="a"/>
    <w:next w:val="ad"/>
    <w:qFormat/>
    <w:rsid w:val="00F37817"/>
    <w:pPr>
      <w:keepNext/>
      <w:spacing w:before="240" w:after="120"/>
    </w:pPr>
    <w:rPr>
      <w:rFonts w:ascii="Liberation Sans" w:eastAsia="Microsoft YaHei" w:hAnsi="Liberation Sans" w:cs="Mangal"/>
      <w:sz w:val="28"/>
      <w:szCs w:val="28"/>
    </w:rPr>
  </w:style>
  <w:style w:type="paragraph" w:styleId="ad">
    <w:name w:val="Body Text"/>
    <w:basedOn w:val="a"/>
    <w:uiPriority w:val="99"/>
    <w:semiHidden/>
    <w:rsid w:val="004718AE"/>
    <w:pPr>
      <w:spacing w:after="120" w:line="240" w:lineRule="auto"/>
    </w:pPr>
    <w:rPr>
      <w:rFonts w:ascii="Calibri" w:eastAsia="Times New Roman" w:hAnsi="Calibri" w:cs="Times New Roman"/>
      <w:sz w:val="24"/>
      <w:szCs w:val="24"/>
      <w:lang w:eastAsia="ru-RU"/>
    </w:rPr>
  </w:style>
  <w:style w:type="paragraph" w:styleId="ae">
    <w:name w:val="List"/>
    <w:basedOn w:val="ad"/>
    <w:rsid w:val="00F37817"/>
    <w:rPr>
      <w:rFonts w:cs="Mangal"/>
    </w:rPr>
  </w:style>
  <w:style w:type="paragraph" w:customStyle="1" w:styleId="Caption">
    <w:name w:val="Caption"/>
    <w:basedOn w:val="a"/>
    <w:qFormat/>
    <w:rsid w:val="00F37817"/>
    <w:pPr>
      <w:suppressLineNumbers/>
      <w:spacing w:before="120" w:after="120"/>
    </w:pPr>
    <w:rPr>
      <w:rFonts w:cs="Mangal"/>
      <w:i/>
      <w:iCs/>
      <w:sz w:val="24"/>
      <w:szCs w:val="24"/>
    </w:rPr>
  </w:style>
  <w:style w:type="paragraph" w:styleId="af">
    <w:name w:val="index heading"/>
    <w:basedOn w:val="a"/>
    <w:qFormat/>
    <w:rsid w:val="00F37817"/>
    <w:pPr>
      <w:suppressLineNumbers/>
    </w:pPr>
    <w:rPr>
      <w:rFonts w:cs="Mangal"/>
    </w:rPr>
  </w:style>
  <w:style w:type="paragraph" w:styleId="af0">
    <w:name w:val="Balloon Text"/>
    <w:basedOn w:val="a"/>
    <w:uiPriority w:val="99"/>
    <w:semiHidden/>
    <w:unhideWhenUsed/>
    <w:qFormat/>
    <w:rsid w:val="00320EB9"/>
    <w:pPr>
      <w:spacing w:after="0" w:line="240" w:lineRule="auto"/>
    </w:pPr>
    <w:rPr>
      <w:rFonts w:ascii="Tahoma" w:hAnsi="Tahoma" w:cs="Tahoma"/>
      <w:sz w:val="16"/>
      <w:szCs w:val="16"/>
    </w:rPr>
  </w:style>
  <w:style w:type="paragraph" w:styleId="af1">
    <w:name w:val="Normal (Web)"/>
    <w:basedOn w:val="a"/>
    <w:uiPriority w:val="99"/>
    <w:qFormat/>
    <w:rsid w:val="004718AE"/>
    <w:pPr>
      <w:spacing w:before="129" w:after="129" w:line="240" w:lineRule="auto"/>
      <w:ind w:left="129" w:right="129"/>
    </w:pPr>
    <w:rPr>
      <w:rFonts w:ascii="Calibri" w:eastAsia="Times New Roman" w:hAnsi="Calibri" w:cs="Times New Roman"/>
      <w:sz w:val="24"/>
      <w:szCs w:val="24"/>
      <w:lang w:eastAsia="ru-RU"/>
    </w:rPr>
  </w:style>
  <w:style w:type="paragraph" w:customStyle="1" w:styleId="TOC1">
    <w:name w:val="TOC 1"/>
    <w:basedOn w:val="a"/>
    <w:next w:val="a"/>
    <w:autoRedefine/>
    <w:uiPriority w:val="99"/>
    <w:semiHidden/>
    <w:rsid w:val="004718AE"/>
    <w:pPr>
      <w:tabs>
        <w:tab w:val="left" w:pos="1440"/>
        <w:tab w:val="right" w:leader="dot" w:pos="10148"/>
      </w:tabs>
      <w:spacing w:before="100" w:after="0" w:line="240" w:lineRule="auto"/>
      <w:jc w:val="center"/>
    </w:pPr>
    <w:rPr>
      <w:rFonts w:ascii="Times New Roman" w:eastAsia="Times New Roman" w:hAnsi="Times New Roman" w:cs="Times New Roman"/>
      <w:b/>
      <w:bCs/>
      <w:sz w:val="28"/>
      <w:szCs w:val="28"/>
      <w:lang w:eastAsia="ru-RU"/>
    </w:rPr>
  </w:style>
  <w:style w:type="paragraph" w:customStyle="1" w:styleId="Header">
    <w:name w:val="Header"/>
    <w:basedOn w:val="a"/>
    <w:uiPriority w:val="99"/>
    <w:semiHidden/>
    <w:rsid w:val="004718AE"/>
    <w:pPr>
      <w:tabs>
        <w:tab w:val="center" w:pos="4677"/>
        <w:tab w:val="right" w:pos="9355"/>
      </w:tabs>
      <w:spacing w:after="0" w:line="240" w:lineRule="auto"/>
    </w:pPr>
    <w:rPr>
      <w:rFonts w:ascii="Calibri" w:eastAsia="Times New Roman" w:hAnsi="Calibri" w:cs="Times New Roman"/>
      <w:sz w:val="24"/>
      <w:szCs w:val="24"/>
      <w:lang w:eastAsia="ru-RU"/>
    </w:rPr>
  </w:style>
  <w:style w:type="paragraph" w:styleId="af2">
    <w:name w:val="Title"/>
    <w:basedOn w:val="a"/>
    <w:next w:val="a"/>
    <w:uiPriority w:val="99"/>
    <w:qFormat/>
    <w:rsid w:val="004718AE"/>
    <w:pPr>
      <w:widowControl w:val="0"/>
      <w:pBdr>
        <w:top w:val="single" w:sz="48" w:space="0" w:color="C0504D"/>
        <w:bottom w:val="single" w:sz="48" w:space="0" w:color="C0504D"/>
      </w:pBdr>
      <w:shd w:val="clear" w:color="auto" w:fill="C0504D"/>
      <w:spacing w:after="0" w:line="240" w:lineRule="auto"/>
      <w:jc w:val="center"/>
    </w:pPr>
    <w:rPr>
      <w:rFonts w:ascii="Cambria" w:eastAsia="Times New Roman" w:hAnsi="Cambria" w:cs="Cambria"/>
      <w:color w:val="FFFFFF"/>
      <w:spacing w:val="10"/>
      <w:sz w:val="48"/>
      <w:szCs w:val="48"/>
      <w:lang w:eastAsia="ru-RU"/>
    </w:rPr>
  </w:style>
  <w:style w:type="paragraph" w:styleId="af3">
    <w:name w:val="Body Text Indent"/>
    <w:basedOn w:val="a"/>
    <w:uiPriority w:val="99"/>
    <w:semiHidden/>
    <w:rsid w:val="004718AE"/>
    <w:pPr>
      <w:spacing w:after="120" w:line="240" w:lineRule="auto"/>
      <w:ind w:left="283"/>
    </w:pPr>
    <w:rPr>
      <w:rFonts w:ascii="Calibri" w:eastAsia="Times New Roman" w:hAnsi="Calibri" w:cs="Times New Roman"/>
      <w:sz w:val="24"/>
      <w:szCs w:val="24"/>
      <w:lang w:eastAsia="ru-RU"/>
    </w:rPr>
  </w:style>
  <w:style w:type="paragraph" w:styleId="21">
    <w:name w:val="Body Text 2"/>
    <w:basedOn w:val="a"/>
    <w:link w:val="20"/>
    <w:uiPriority w:val="99"/>
    <w:semiHidden/>
    <w:qFormat/>
    <w:rsid w:val="004718AE"/>
    <w:pPr>
      <w:spacing w:after="0" w:line="240" w:lineRule="auto"/>
      <w:jc w:val="center"/>
    </w:pPr>
    <w:rPr>
      <w:rFonts w:ascii="Calibri" w:eastAsia="Times New Roman" w:hAnsi="Calibri" w:cs="Times New Roman"/>
      <w:sz w:val="24"/>
      <w:szCs w:val="24"/>
      <w:lang w:eastAsia="ru-RU"/>
    </w:rPr>
  </w:style>
  <w:style w:type="paragraph" w:styleId="31">
    <w:name w:val="Body Text 3"/>
    <w:basedOn w:val="a"/>
    <w:uiPriority w:val="99"/>
    <w:semiHidden/>
    <w:qFormat/>
    <w:rsid w:val="004718AE"/>
    <w:pPr>
      <w:spacing w:after="120" w:line="240" w:lineRule="auto"/>
    </w:pPr>
    <w:rPr>
      <w:rFonts w:ascii="Calibri" w:eastAsia="Times New Roman" w:hAnsi="Calibri" w:cs="Times New Roman"/>
      <w:sz w:val="16"/>
      <w:szCs w:val="16"/>
      <w:lang w:eastAsia="ru-RU"/>
    </w:rPr>
  </w:style>
  <w:style w:type="paragraph" w:styleId="23">
    <w:name w:val="Body Text Indent 2"/>
    <w:basedOn w:val="a"/>
    <w:link w:val="210"/>
    <w:uiPriority w:val="99"/>
    <w:semiHidden/>
    <w:qFormat/>
    <w:rsid w:val="004718AE"/>
    <w:pPr>
      <w:spacing w:after="120" w:line="480" w:lineRule="auto"/>
      <w:ind w:left="283"/>
    </w:pPr>
    <w:rPr>
      <w:rFonts w:ascii="Calibri" w:eastAsia="Times New Roman" w:hAnsi="Calibri" w:cs="Times New Roman"/>
      <w:sz w:val="24"/>
      <w:szCs w:val="24"/>
      <w:lang w:eastAsia="ru-RU"/>
    </w:rPr>
  </w:style>
  <w:style w:type="paragraph" w:styleId="32">
    <w:name w:val="Body Text Indent 3"/>
    <w:basedOn w:val="a"/>
    <w:link w:val="310"/>
    <w:uiPriority w:val="99"/>
    <w:semiHidden/>
    <w:qFormat/>
    <w:rsid w:val="004718AE"/>
    <w:pPr>
      <w:spacing w:after="120" w:line="240" w:lineRule="auto"/>
      <w:ind w:left="283"/>
    </w:pPr>
    <w:rPr>
      <w:rFonts w:ascii="Calibri" w:eastAsia="Times New Roman" w:hAnsi="Calibri" w:cs="Times New Roman"/>
      <w:sz w:val="16"/>
      <w:szCs w:val="16"/>
      <w:lang w:eastAsia="ru-RU"/>
    </w:rPr>
  </w:style>
  <w:style w:type="paragraph" w:customStyle="1" w:styleId="10">
    <w:name w:val="Стиль1"/>
    <w:basedOn w:val="a"/>
    <w:uiPriority w:val="99"/>
    <w:semiHidden/>
    <w:qFormat/>
    <w:rsid w:val="004718AE"/>
    <w:pPr>
      <w:keepNext/>
      <w:keepLines/>
      <w:widowControl w:val="0"/>
      <w:suppressLineNumbers/>
      <w:tabs>
        <w:tab w:val="left" w:pos="643"/>
        <w:tab w:val="left" w:pos="1300"/>
      </w:tabs>
      <w:suppressAutoHyphens/>
      <w:spacing w:after="60" w:line="240" w:lineRule="auto"/>
      <w:ind w:left="1300" w:hanging="900"/>
    </w:pPr>
    <w:rPr>
      <w:rFonts w:ascii="Calibri" w:eastAsia="Times New Roman" w:hAnsi="Calibri" w:cs="Times New Roman"/>
      <w:b/>
      <w:bCs/>
      <w:sz w:val="28"/>
      <w:szCs w:val="28"/>
      <w:lang w:eastAsia="ru-RU"/>
    </w:rPr>
  </w:style>
  <w:style w:type="paragraph" w:customStyle="1" w:styleId="210">
    <w:name w:val="Основной текст с отступом 2 Знак1"/>
    <w:basedOn w:val="24"/>
    <w:link w:val="23"/>
    <w:uiPriority w:val="99"/>
    <w:semiHidden/>
    <w:qFormat/>
    <w:rsid w:val="004718AE"/>
    <w:pPr>
      <w:keepNext/>
      <w:keepLines/>
      <w:suppressLineNumbers/>
      <w:tabs>
        <w:tab w:val="left" w:pos="1209"/>
      </w:tabs>
      <w:suppressAutoHyphens/>
      <w:spacing w:after="60"/>
      <w:ind w:left="1209" w:hanging="360"/>
      <w:jc w:val="both"/>
    </w:pPr>
    <w:rPr>
      <w:rFonts w:ascii="Calibri" w:hAnsi="Calibri" w:cs="Times New Roman"/>
      <w:b/>
      <w:bCs/>
      <w:sz w:val="24"/>
      <w:szCs w:val="24"/>
    </w:rPr>
  </w:style>
  <w:style w:type="paragraph" w:customStyle="1" w:styleId="310">
    <w:name w:val="Основной текст с отступом 3 Знак1"/>
    <w:basedOn w:val="23"/>
    <w:link w:val="32"/>
    <w:uiPriority w:val="99"/>
    <w:semiHidden/>
    <w:qFormat/>
    <w:rsid w:val="004718AE"/>
    <w:pPr>
      <w:widowControl w:val="0"/>
      <w:tabs>
        <w:tab w:val="left" w:pos="1209"/>
      </w:tabs>
      <w:spacing w:after="0" w:line="240" w:lineRule="auto"/>
      <w:ind w:left="1209" w:hanging="360"/>
      <w:jc w:val="both"/>
    </w:pPr>
  </w:style>
  <w:style w:type="paragraph" w:customStyle="1" w:styleId="ConsPlusNonformat">
    <w:name w:val="ConsPlusNonformat"/>
    <w:uiPriority w:val="99"/>
    <w:qFormat/>
    <w:rsid w:val="004718AE"/>
    <w:pPr>
      <w:widowControl w:val="0"/>
    </w:pPr>
    <w:rPr>
      <w:rFonts w:ascii="Courier New" w:eastAsia="Times New Roman" w:hAnsi="Courier New" w:cs="Courier New"/>
      <w:sz w:val="20"/>
      <w:szCs w:val="20"/>
      <w:lang w:eastAsia="ru-RU"/>
    </w:rPr>
  </w:style>
  <w:style w:type="paragraph" w:customStyle="1" w:styleId="11">
    <w:name w:val="Обычный1"/>
    <w:uiPriority w:val="99"/>
    <w:qFormat/>
    <w:rsid w:val="004718AE"/>
    <w:pPr>
      <w:jc w:val="both"/>
    </w:pPr>
    <w:rPr>
      <w:rFonts w:ascii="TimesET" w:eastAsia="Times New Roman" w:hAnsi="TimesET" w:cs="TimesET"/>
      <w:sz w:val="24"/>
      <w:szCs w:val="24"/>
      <w:lang w:eastAsia="ru-RU"/>
    </w:rPr>
  </w:style>
  <w:style w:type="paragraph" w:customStyle="1" w:styleId="BodyTextIndent21">
    <w:name w:val="Body Text Indent 21"/>
    <w:basedOn w:val="a"/>
    <w:uiPriority w:val="99"/>
    <w:semiHidden/>
    <w:qFormat/>
    <w:rsid w:val="004718AE"/>
    <w:pPr>
      <w:widowControl w:val="0"/>
      <w:spacing w:after="0" w:line="240" w:lineRule="auto"/>
      <w:ind w:firstLine="720"/>
      <w:jc w:val="both"/>
    </w:pPr>
    <w:rPr>
      <w:rFonts w:ascii="Calibri" w:eastAsia="Times New Roman" w:hAnsi="Calibri" w:cs="Times New Roman"/>
      <w:sz w:val="24"/>
      <w:szCs w:val="24"/>
      <w:lang w:eastAsia="ru-RU"/>
    </w:rPr>
  </w:style>
  <w:style w:type="paragraph" w:styleId="24">
    <w:name w:val="List Number 2"/>
    <w:basedOn w:val="a"/>
    <w:uiPriority w:val="99"/>
    <w:semiHidden/>
    <w:qFormat/>
    <w:rsid w:val="004718AE"/>
    <w:pPr>
      <w:widowControl w:val="0"/>
      <w:spacing w:after="0" w:line="240" w:lineRule="auto"/>
    </w:pPr>
    <w:rPr>
      <w:rFonts w:ascii="Arial" w:eastAsia="Times New Roman" w:hAnsi="Arial" w:cs="Arial"/>
      <w:sz w:val="20"/>
      <w:szCs w:val="20"/>
      <w:lang w:eastAsia="ru-RU"/>
    </w:rPr>
  </w:style>
  <w:style w:type="paragraph" w:styleId="af4">
    <w:name w:val="List Paragraph"/>
    <w:basedOn w:val="a"/>
    <w:uiPriority w:val="99"/>
    <w:qFormat/>
    <w:rsid w:val="004718AE"/>
    <w:pPr>
      <w:widowControl w:val="0"/>
      <w:spacing w:after="0" w:line="240" w:lineRule="auto"/>
      <w:ind w:left="720"/>
    </w:pPr>
    <w:rPr>
      <w:rFonts w:ascii="Arial" w:eastAsia="Times New Roman" w:hAnsi="Arial" w:cs="Arial"/>
      <w:sz w:val="20"/>
      <w:szCs w:val="20"/>
      <w:lang w:eastAsia="ru-RU"/>
    </w:rPr>
  </w:style>
  <w:style w:type="paragraph" w:customStyle="1" w:styleId="ConsNormal">
    <w:name w:val="ConsNormal"/>
    <w:uiPriority w:val="99"/>
    <w:qFormat/>
    <w:rsid w:val="004718AE"/>
    <w:pPr>
      <w:widowControl w:val="0"/>
      <w:ind w:firstLine="720"/>
    </w:pPr>
    <w:rPr>
      <w:rFonts w:ascii="Arial" w:eastAsia="Times New Roman" w:hAnsi="Arial" w:cs="Arial"/>
      <w:sz w:val="20"/>
      <w:szCs w:val="20"/>
      <w:lang w:eastAsia="ru-RU"/>
    </w:rPr>
  </w:style>
  <w:style w:type="paragraph" w:customStyle="1" w:styleId="ConsNonformat">
    <w:name w:val="ConsNonformat"/>
    <w:uiPriority w:val="99"/>
    <w:qFormat/>
    <w:rsid w:val="004718AE"/>
    <w:pPr>
      <w:widowControl w:val="0"/>
    </w:pPr>
    <w:rPr>
      <w:rFonts w:ascii="Courier New" w:eastAsia="Times New Roman" w:hAnsi="Courier New" w:cs="Courier New"/>
      <w:sz w:val="20"/>
      <w:szCs w:val="20"/>
      <w:lang w:eastAsia="ru-RU"/>
    </w:rPr>
  </w:style>
  <w:style w:type="paragraph" w:customStyle="1" w:styleId="Footer">
    <w:name w:val="Footer"/>
    <w:basedOn w:val="a"/>
    <w:uiPriority w:val="99"/>
    <w:semiHidden/>
    <w:rsid w:val="004718AE"/>
    <w:pPr>
      <w:widowControl w:val="0"/>
      <w:tabs>
        <w:tab w:val="center" w:pos="4677"/>
        <w:tab w:val="right" w:pos="9355"/>
      </w:tabs>
      <w:spacing w:after="0" w:line="240" w:lineRule="auto"/>
    </w:pPr>
    <w:rPr>
      <w:rFonts w:ascii="Arial" w:eastAsia="Times New Roman" w:hAnsi="Arial" w:cs="Arial"/>
      <w:sz w:val="20"/>
      <w:szCs w:val="20"/>
      <w:lang w:eastAsia="ru-RU"/>
    </w:rPr>
  </w:style>
  <w:style w:type="paragraph" w:customStyle="1" w:styleId="af5">
    <w:name w:val="ОСНОВНОЙ ТЕКСТ"/>
    <w:basedOn w:val="a"/>
    <w:autoRedefine/>
    <w:uiPriority w:val="99"/>
    <w:qFormat/>
    <w:rsid w:val="004718AE"/>
    <w:pPr>
      <w:tabs>
        <w:tab w:val="left" w:pos="1418"/>
      </w:tabs>
      <w:spacing w:after="0" w:line="240" w:lineRule="auto"/>
      <w:jc w:val="both"/>
    </w:pPr>
    <w:rPr>
      <w:rFonts w:ascii="Calibri" w:eastAsia="Times New Roman" w:hAnsi="Calibri" w:cs="Times New Roman"/>
      <w:sz w:val="24"/>
      <w:szCs w:val="24"/>
      <w:lang w:eastAsia="ru-RU"/>
    </w:rPr>
  </w:style>
  <w:style w:type="paragraph" w:customStyle="1" w:styleId="af6">
    <w:name w:val="Таблицы (моноширинный)"/>
    <w:basedOn w:val="a"/>
    <w:next w:val="a"/>
    <w:uiPriority w:val="99"/>
    <w:qFormat/>
    <w:rsid w:val="004718AE"/>
    <w:pPr>
      <w:widowControl w:val="0"/>
      <w:spacing w:after="0" w:line="240" w:lineRule="auto"/>
      <w:jc w:val="both"/>
    </w:pPr>
    <w:rPr>
      <w:rFonts w:ascii="Courier New" w:eastAsia="Times New Roman" w:hAnsi="Courier New" w:cs="Courier New"/>
      <w:sz w:val="24"/>
      <w:szCs w:val="24"/>
      <w:lang w:eastAsia="ru-RU"/>
    </w:rPr>
  </w:style>
  <w:style w:type="paragraph" w:customStyle="1" w:styleId="af7">
    <w:name w:val="Содержимое врезки"/>
    <w:basedOn w:val="a"/>
    <w:qFormat/>
    <w:rsid w:val="00F37817"/>
  </w:style>
  <w:style w:type="paragraph" w:customStyle="1" w:styleId="DocumentMap">
    <w:name w:val="DocumentMap"/>
    <w:qFormat/>
    <w:rsid w:val="00F37817"/>
    <w:pPr>
      <w:spacing w:after="200" w:line="276" w:lineRule="auto"/>
    </w:pPr>
    <w:rPr>
      <w:rFonts w:eastAsia="Times New Roman" w:cs="Calibri"/>
      <w:lang w:eastAsia="ru-RU"/>
    </w:rPr>
  </w:style>
  <w:style w:type="table" w:styleId="af8">
    <w:name w:val="Table Grid"/>
    <w:basedOn w:val="a1"/>
    <w:uiPriority w:val="99"/>
    <w:rsid w:val="002D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or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1552/" TargetMode="External"/><Relationship Id="rId12" Type="http://schemas.openxmlformats.org/officeDocument/2006/relationships/hyperlink" Target="mailto:_balaht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www.torgi.gov.ru/" TargetMode="External"/><Relationship Id="rId5" Type="http://schemas.openxmlformats.org/officeDocument/2006/relationships/hyperlink" Target="http://balahton-adm.gbu.su/" TargetMode="External"/><Relationship Id="rId10" Type="http://schemas.openxmlformats.org/officeDocument/2006/relationships/hyperlink" Target="http://www.torgi/" TargetMode="External"/><Relationship Id="rId4" Type="http://schemas.openxmlformats.org/officeDocument/2006/relationships/webSettings" Target="webSettings.xml"/><Relationship Id="rId9" Type="http://schemas.openxmlformats.org/officeDocument/2006/relationships/hyperlink" Target="http://balahton-adm.gbu.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26</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2019-06-24T08:35:00Z</cp:lastPrinted>
  <dcterms:created xsi:type="dcterms:W3CDTF">2016-08-29T05:49:00Z</dcterms:created>
  <dcterms:modified xsi:type="dcterms:W3CDTF">2019-06-24T09:07:00Z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