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760"/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ПРИЛОЖЕНИЕ № 4</w:t>
      </w:r>
    </w:p>
    <w:p>
      <w:pPr>
        <w:pStyle w:val="NoSpacing"/>
        <w:ind w:hanging="0"/>
        <w:jc w:val="right"/>
        <w:rPr/>
      </w:pPr>
      <w:r>
        <w:rPr>
          <w:rFonts w:cs="Times New Roman" w:ascii="Times New Roman" w:hAnsi="Times New Roman"/>
          <w:sz w:val="25"/>
          <w:szCs w:val="25"/>
          <w:lang w:val="ru-RU"/>
        </w:rPr>
        <w:t xml:space="preserve">к Решению Балахтонского сельского </w:t>
      </w:r>
    </w:p>
    <w:p>
      <w:pPr>
        <w:pStyle w:val="NoSpacing"/>
        <w:ind w:hanging="0"/>
        <w:jc w:val="right"/>
        <w:rPr/>
      </w:pPr>
      <w:r>
        <w:rPr>
          <w:rFonts w:cs="Times New Roman" w:ascii="Times New Roman" w:hAnsi="Times New Roman"/>
          <w:sz w:val="25"/>
          <w:szCs w:val="25"/>
          <w:lang w:val="ru-RU"/>
        </w:rPr>
        <w:t>Совета депутатов от 00.00.0000 № 00-000р</w:t>
      </w:r>
    </w:p>
    <w:p>
      <w:pPr>
        <w:pStyle w:val="Normal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Главные администраторы источников внутреннего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93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900"/>
        <w:gridCol w:w="2700"/>
        <w:gridCol w:w="5503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t>строки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lang w:val="ru-RU"/>
              </w:rPr>
              <w:t>Код главного админис-тр</w:t>
            </w:r>
            <w:r>
              <w:rPr>
                <w:sz w:val="18"/>
              </w:rPr>
              <w:t>атора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 классификации источников финансирования дефицита бюджета сельсовета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аналитической группы вида источника финансирования дефицита бюджета</w:t>
            </w:r>
          </w:p>
        </w:tc>
      </w:tr>
      <w:tr>
        <w:trPr>
          <w:trHeight w:val="34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34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Администрация Балахтонского 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01 05 00 00 00 0000 000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01 05 02 01 10 0000 510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01 05 02 01 10 0000 610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a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a41a33"/>
    <w:rPr>
      <w:rFonts w:eastAsia="Times New Roman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link w:val="a4"/>
    <w:rsid w:val="00a41a3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 LibreOffice_project/9d0f32d1f0b509096fd65e0d4bec26ddd1938fd3</Application>
  <Pages>1</Pages>
  <Words>107</Words>
  <Characters>670</Characters>
  <CharactersWithSpaces>754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2018-11-08T07:26:00Z</dcterms:created>
  <dc:creator>Сельсовет</dc:creator>
  <dc:description/>
  <dc:language>ru-RU</dc:language>
  <cp:lastModifiedBy/>
  <cp:lastPrinted>2020-11-18T10:23:20Z</cp:lastPrinted>
  <dcterms:modified xsi:type="dcterms:W3CDTF">2020-11-18T10:24:08Z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