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65" w:rsidRDefault="00187FB9" w:rsidP="00F63BE1">
      <w:pPr>
        <w:tabs>
          <w:tab w:val="left" w:pos="7230"/>
        </w:tabs>
        <w:jc w:val="center"/>
        <w:rPr>
          <w:rFonts w:ascii="Century Gothic" w:hAnsi="Century Gothic"/>
        </w:rPr>
      </w:pPr>
      <w:r>
        <w:rPr>
          <w:rFonts w:ascii="Century Gothic" w:hAnsi="Century Gothic"/>
        </w:rPr>
        <w:t xml:space="preserve"> </w:t>
      </w:r>
    </w:p>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w:t>
      </w:r>
      <w:r w:rsidR="00187FB9">
        <w:rPr>
          <w:rFonts w:ascii="Bookman Old Style" w:hAnsi="Bookman Old Style"/>
          <w:i/>
          <w:sz w:val="96"/>
          <w:szCs w:val="96"/>
        </w:rPr>
        <w:t xml:space="preserve">   </w:t>
      </w:r>
      <w:r>
        <w:rPr>
          <w:rFonts w:ascii="Bookman Old Style" w:hAnsi="Bookman Old Style"/>
          <w:i/>
          <w:sz w:val="96"/>
          <w:szCs w:val="96"/>
        </w:rPr>
        <w:t xml:space="preserve">        В Е С Т И</w:t>
      </w:r>
    </w:p>
    <w:p w:rsidR="00193198" w:rsidRPr="0058261B" w:rsidRDefault="00193198" w:rsidP="00193198">
      <w:pPr>
        <w:jc w:val="center"/>
        <w:rPr>
          <w:rFonts w:ascii="Bookman Old Style" w:hAnsi="Bookman Old Style"/>
          <w:color w:val="FF0000"/>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763A05">
        <w:rPr>
          <w:rFonts w:ascii="Bookman Old Style" w:hAnsi="Bookman Old Style"/>
          <w:b/>
          <w:sz w:val="28"/>
          <w:szCs w:val="28"/>
        </w:rPr>
        <w:t xml:space="preserve">  </w:t>
      </w:r>
      <w:r w:rsidR="00971619">
        <w:rPr>
          <w:rFonts w:ascii="Bookman Old Style" w:hAnsi="Bookman Old Style"/>
          <w:b/>
          <w:sz w:val="28"/>
          <w:szCs w:val="28"/>
        </w:rPr>
        <w:t xml:space="preserve"> </w:t>
      </w:r>
      <w:r w:rsidR="00047278">
        <w:rPr>
          <w:rFonts w:ascii="Bookman Old Style" w:hAnsi="Bookman Old Style"/>
          <w:b/>
          <w:sz w:val="28"/>
          <w:szCs w:val="28"/>
        </w:rPr>
        <w:t xml:space="preserve">  </w:t>
      </w:r>
      <w:r w:rsidR="00B44EAC">
        <w:rPr>
          <w:rFonts w:ascii="Bookman Old Style" w:hAnsi="Bookman Old Style"/>
          <w:b/>
          <w:sz w:val="28"/>
          <w:szCs w:val="28"/>
        </w:rPr>
        <w:t>0</w:t>
      </w:r>
      <w:r w:rsidR="00DA3F62">
        <w:rPr>
          <w:rFonts w:ascii="Bookman Old Style" w:hAnsi="Bookman Old Style"/>
          <w:b/>
          <w:sz w:val="28"/>
          <w:szCs w:val="28"/>
        </w:rPr>
        <w:t>5</w:t>
      </w:r>
      <w:r w:rsidR="00C70742">
        <w:rPr>
          <w:rFonts w:ascii="Bookman Old Style" w:hAnsi="Bookman Old Style"/>
          <w:b/>
          <w:sz w:val="28"/>
          <w:szCs w:val="28"/>
        </w:rPr>
        <w:t xml:space="preserve"> </w:t>
      </w:r>
      <w:r w:rsidR="00793528">
        <w:rPr>
          <w:rFonts w:ascii="Bookman Old Style" w:hAnsi="Bookman Old Style"/>
          <w:b/>
          <w:sz w:val="28"/>
          <w:szCs w:val="28"/>
        </w:rPr>
        <w:t xml:space="preserve"> </w:t>
      </w:r>
      <w:r w:rsidR="00DA3F62">
        <w:rPr>
          <w:rFonts w:ascii="Bookman Old Style" w:hAnsi="Bookman Old Style"/>
          <w:b/>
          <w:sz w:val="28"/>
          <w:szCs w:val="28"/>
        </w:rPr>
        <w:t>МАРТА</w:t>
      </w:r>
      <w:r w:rsidR="005B07D3">
        <w:rPr>
          <w:rFonts w:ascii="Bookman Old Style" w:hAnsi="Bookman Old Style"/>
          <w:b/>
          <w:sz w:val="28"/>
          <w:szCs w:val="28"/>
        </w:rPr>
        <w:t xml:space="preserve">  </w:t>
      </w:r>
      <w:r w:rsidR="005B07D3">
        <w:rPr>
          <w:rFonts w:ascii="Bookman Old Style" w:hAnsi="Bookman Old Style"/>
          <w:b/>
          <w:color w:val="FF0000"/>
          <w:sz w:val="28"/>
          <w:szCs w:val="28"/>
        </w:rPr>
        <w:t xml:space="preserve"> </w:t>
      </w:r>
      <w:r w:rsidR="00BA04A0">
        <w:rPr>
          <w:rFonts w:ascii="Bookman Old Style" w:hAnsi="Bookman Old Style"/>
          <w:b/>
          <w:sz w:val="28"/>
          <w:szCs w:val="28"/>
        </w:rPr>
        <w:t>202</w:t>
      </w:r>
      <w:r w:rsidR="00712162">
        <w:rPr>
          <w:rFonts w:ascii="Bookman Old Style" w:hAnsi="Bookman Old Style"/>
          <w:b/>
          <w:sz w:val="28"/>
          <w:szCs w:val="28"/>
        </w:rPr>
        <w:t>1</w:t>
      </w:r>
      <w:r>
        <w:rPr>
          <w:rFonts w:ascii="Bookman Old Style" w:hAnsi="Bookman Old Style"/>
          <w:b/>
          <w:sz w:val="28"/>
          <w:szCs w:val="28"/>
        </w:rPr>
        <w:t xml:space="preserve">  ГОДА     №  </w:t>
      </w:r>
      <w:r w:rsidR="00712162">
        <w:rPr>
          <w:rFonts w:ascii="Bookman Old Style" w:hAnsi="Bookman Old Style"/>
          <w:b/>
          <w:sz w:val="28"/>
          <w:szCs w:val="28"/>
        </w:rPr>
        <w:t>0</w:t>
      </w:r>
      <w:r w:rsidR="00DA3F62">
        <w:rPr>
          <w:rFonts w:ascii="Bookman Old Style" w:hAnsi="Bookman Old Style"/>
          <w:b/>
          <w:sz w:val="28"/>
          <w:szCs w:val="28"/>
        </w:rPr>
        <w:t>3</w:t>
      </w:r>
      <w:r w:rsidR="003802E4">
        <w:rPr>
          <w:rFonts w:ascii="Bookman Old Style" w:hAnsi="Bookman Old Style"/>
          <w:b/>
          <w:sz w:val="28"/>
          <w:szCs w:val="28"/>
        </w:rPr>
        <w:t>/1</w:t>
      </w:r>
      <w:r w:rsidR="0058261B">
        <w:rPr>
          <w:rFonts w:ascii="Bookman Old Style" w:hAnsi="Bookman Old Style"/>
          <w:b/>
          <w:sz w:val="28"/>
          <w:szCs w:val="28"/>
        </w:rPr>
        <w:t>9</w:t>
      </w:r>
      <w:r w:rsidR="00DA3F62">
        <w:rPr>
          <w:rFonts w:ascii="Bookman Old Style" w:hAnsi="Bookman Old Style"/>
          <w:b/>
          <w:sz w:val="28"/>
          <w:szCs w:val="28"/>
        </w:rPr>
        <w:t>7</w:t>
      </w:r>
      <w:r>
        <w:rPr>
          <w:rFonts w:ascii="Bookman Old Style" w:hAnsi="Bookman Old Style"/>
          <w:b/>
          <w:sz w:val="28"/>
          <w:szCs w:val="28"/>
        </w:rPr>
        <w:t xml:space="preserve">   </w:t>
      </w:r>
      <w:r w:rsidR="00DA3F62">
        <w:rPr>
          <w:rFonts w:ascii="Bookman Old Style" w:hAnsi="Bookman Old Style"/>
          <w:b/>
          <w:sz w:val="28"/>
          <w:szCs w:val="28"/>
        </w:rPr>
        <w:t>ПЯТНИЦ</w:t>
      </w:r>
      <w:r w:rsidR="00B44EAC">
        <w:rPr>
          <w:rFonts w:ascii="Bookman Old Style" w:hAnsi="Bookman Old Style"/>
          <w:b/>
          <w:sz w:val="28"/>
          <w:szCs w:val="28"/>
        </w:rPr>
        <w:t>А</w:t>
      </w:r>
    </w:p>
    <w:p w:rsidR="00944BE9" w:rsidRPr="00944BE9" w:rsidRDefault="00D9298F" w:rsidP="00947EC4">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5B07D3" w:rsidRDefault="005B07D3" w:rsidP="00947EC4">
      <w:pPr>
        <w:jc w:val="center"/>
        <w:rPr>
          <w:rFonts w:ascii="Century Gothic" w:hAnsi="Century Gothic"/>
          <w:b/>
          <w:color w:val="FF0000"/>
          <w:sz w:val="32"/>
          <w:szCs w:val="32"/>
        </w:rPr>
      </w:pPr>
    </w:p>
    <w:p w:rsidR="00712162" w:rsidRDefault="00DA3F62" w:rsidP="006B3D4C">
      <w:pPr>
        <w:jc w:val="center"/>
        <w:rPr>
          <w:rFonts w:ascii="Century Gothic" w:hAnsi="Century Gothic"/>
          <w:b/>
          <w:color w:val="FF0000"/>
          <w:sz w:val="36"/>
          <w:szCs w:val="36"/>
        </w:rPr>
      </w:pPr>
      <w:r>
        <w:rPr>
          <w:rFonts w:ascii="Century Gothic" w:hAnsi="Century Gothic"/>
          <w:b/>
          <w:noProof/>
          <w:color w:val="FF0000"/>
          <w:sz w:val="36"/>
          <w:szCs w:val="36"/>
        </w:rPr>
        <w:drawing>
          <wp:anchor distT="0" distB="0" distL="114300" distR="114300" simplePos="0" relativeHeight="251673600" behindDoc="0" locked="0" layoutInCell="1" allowOverlap="1">
            <wp:simplePos x="0" y="0"/>
            <wp:positionH relativeFrom="column">
              <wp:posOffset>-328930</wp:posOffset>
            </wp:positionH>
            <wp:positionV relativeFrom="paragraph">
              <wp:posOffset>497840</wp:posOffset>
            </wp:positionV>
            <wp:extent cx="6724015" cy="4676775"/>
            <wp:effectExtent l="19050" t="0" r="635" b="0"/>
            <wp:wrapSquare wrapText="bothSides"/>
            <wp:docPr id="3" name="Рисунок 1" descr="https://vbur.mszn27.ru/sites/files/mszn/kgu/vbur/picture/8_marta/2bc22e05f72841eee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bur.mszn27.ru/sites/files/mszn/kgu/vbur/picture/8_marta/2bc22e05f72841eee7c7.jpg"/>
                    <pic:cNvPicPr>
                      <a:picLocks noChangeAspect="1" noChangeArrowheads="1"/>
                    </pic:cNvPicPr>
                  </pic:nvPicPr>
                  <pic:blipFill>
                    <a:blip r:embed="rId8" cstate="print">
                      <a:lum bright="25000"/>
                    </a:blip>
                    <a:srcRect b="9237"/>
                    <a:stretch>
                      <a:fillRect/>
                    </a:stretch>
                  </pic:blipFill>
                  <pic:spPr bwMode="auto">
                    <a:xfrm>
                      <a:off x="0" y="0"/>
                      <a:ext cx="6724015" cy="4676775"/>
                    </a:xfrm>
                    <a:prstGeom prst="rect">
                      <a:avLst/>
                    </a:prstGeom>
                    <a:noFill/>
                    <a:ln w="9525">
                      <a:noFill/>
                      <a:miter lim="800000"/>
                      <a:headEnd/>
                      <a:tailEnd/>
                    </a:ln>
                  </pic:spPr>
                </pic:pic>
              </a:graphicData>
            </a:graphic>
          </wp:anchor>
        </w:drawing>
      </w:r>
      <w:r>
        <w:rPr>
          <w:rFonts w:ascii="Century Gothic" w:hAnsi="Century Gothic"/>
          <w:b/>
          <w:color w:val="FF0000"/>
          <w:sz w:val="36"/>
          <w:szCs w:val="36"/>
        </w:rPr>
        <w:t>8 МАРТА</w:t>
      </w:r>
      <w:r w:rsidR="00B44EAC" w:rsidRPr="0030495C">
        <w:rPr>
          <w:rFonts w:ascii="Century Gothic" w:hAnsi="Century Gothic"/>
          <w:b/>
          <w:color w:val="FF0000"/>
          <w:sz w:val="36"/>
          <w:szCs w:val="36"/>
        </w:rPr>
        <w:t xml:space="preserve"> – </w:t>
      </w:r>
      <w:r>
        <w:rPr>
          <w:rFonts w:ascii="Century Gothic" w:hAnsi="Century Gothic"/>
          <w:b/>
          <w:color w:val="FF0000"/>
          <w:sz w:val="36"/>
          <w:szCs w:val="36"/>
        </w:rPr>
        <w:t>МЕЖДУНАРОДНЫЙ ЖЕНСКИЙ ДЕНЬ</w:t>
      </w:r>
    </w:p>
    <w:p w:rsidR="00DA3F62" w:rsidRDefault="00DA3F62" w:rsidP="006B3D4C">
      <w:pPr>
        <w:jc w:val="center"/>
        <w:rPr>
          <w:rFonts w:ascii="Century Gothic" w:hAnsi="Century Gothic"/>
          <w:b/>
          <w:color w:val="FF0000"/>
          <w:sz w:val="36"/>
          <w:szCs w:val="36"/>
        </w:rPr>
      </w:pPr>
    </w:p>
    <w:p w:rsidR="007D4520" w:rsidRDefault="007D4520" w:rsidP="006B3D4C">
      <w:pPr>
        <w:jc w:val="center"/>
        <w:rPr>
          <w:rFonts w:ascii="Century Gothic" w:hAnsi="Century Gothic"/>
          <w:b/>
          <w:color w:val="FF0000"/>
          <w:sz w:val="32"/>
          <w:szCs w:val="32"/>
        </w:rPr>
      </w:pPr>
      <w:r w:rsidRPr="007D4520">
        <w:rPr>
          <w:rFonts w:ascii="Century Gothic" w:hAnsi="Century Gothic"/>
          <w:b/>
          <w:color w:val="FF0000"/>
          <w:sz w:val="32"/>
          <w:szCs w:val="32"/>
        </w:rPr>
        <w:t>Дорогие наши, прекрасные женщины!</w:t>
      </w:r>
    </w:p>
    <w:p w:rsidR="007D4520" w:rsidRDefault="007D4520" w:rsidP="006B3D4C">
      <w:pPr>
        <w:jc w:val="center"/>
        <w:rPr>
          <w:rFonts w:ascii="Century Gothic" w:hAnsi="Century Gothic"/>
          <w:b/>
          <w:color w:val="FF0000"/>
          <w:sz w:val="32"/>
          <w:szCs w:val="32"/>
        </w:rPr>
      </w:pPr>
      <w:r>
        <w:rPr>
          <w:rFonts w:ascii="Century Gothic" w:hAnsi="Century Gothic"/>
          <w:b/>
          <w:color w:val="FF0000"/>
          <w:sz w:val="32"/>
          <w:szCs w:val="32"/>
        </w:rPr>
        <w:t>Мы рады счастья пожелать Вам,</w:t>
      </w:r>
    </w:p>
    <w:p w:rsidR="007D4520" w:rsidRDefault="007D4520" w:rsidP="006B3D4C">
      <w:pPr>
        <w:jc w:val="center"/>
        <w:rPr>
          <w:rFonts w:ascii="Century Gothic" w:hAnsi="Century Gothic"/>
          <w:b/>
          <w:color w:val="FF0000"/>
          <w:sz w:val="32"/>
          <w:szCs w:val="32"/>
        </w:rPr>
      </w:pPr>
      <w:r>
        <w:rPr>
          <w:rFonts w:ascii="Century Gothic" w:hAnsi="Century Gothic"/>
          <w:b/>
          <w:color w:val="FF0000"/>
          <w:sz w:val="32"/>
          <w:szCs w:val="32"/>
        </w:rPr>
        <w:t>Чтоб не грустили никогда,</w:t>
      </w:r>
    </w:p>
    <w:p w:rsidR="007D4520" w:rsidRDefault="007D4520" w:rsidP="006B3D4C">
      <w:pPr>
        <w:jc w:val="center"/>
        <w:rPr>
          <w:rFonts w:ascii="Century Gothic" w:hAnsi="Century Gothic"/>
          <w:b/>
          <w:color w:val="FF0000"/>
          <w:sz w:val="32"/>
          <w:szCs w:val="32"/>
        </w:rPr>
      </w:pPr>
      <w:r>
        <w:rPr>
          <w:rFonts w:ascii="Century Gothic" w:hAnsi="Century Gothic"/>
          <w:b/>
          <w:color w:val="FF0000"/>
          <w:sz w:val="32"/>
          <w:szCs w:val="32"/>
        </w:rPr>
        <w:t>Чтоб Вы цвели и хорошели</w:t>
      </w:r>
    </w:p>
    <w:p w:rsidR="007D4520" w:rsidRPr="007D4520" w:rsidRDefault="007D4520" w:rsidP="006B3D4C">
      <w:pPr>
        <w:jc w:val="center"/>
        <w:rPr>
          <w:rFonts w:ascii="Century Gothic" w:hAnsi="Century Gothic"/>
          <w:b/>
          <w:color w:val="FF0000"/>
          <w:sz w:val="32"/>
          <w:szCs w:val="32"/>
        </w:rPr>
      </w:pPr>
      <w:r>
        <w:rPr>
          <w:rFonts w:ascii="Century Gothic" w:hAnsi="Century Gothic"/>
          <w:b/>
          <w:color w:val="FF0000"/>
          <w:sz w:val="32"/>
          <w:szCs w:val="32"/>
        </w:rPr>
        <w:t>Во имя мира и добра!</w:t>
      </w:r>
    </w:p>
    <w:p w:rsidR="00DA3F62" w:rsidRPr="00D05523" w:rsidRDefault="00DA3F62" w:rsidP="00DA3F62">
      <w:pPr>
        <w:jc w:val="center"/>
        <w:rPr>
          <w:rFonts w:asciiTheme="minorHAnsi" w:hAnsiTheme="minorHAnsi"/>
          <w:b/>
        </w:rPr>
      </w:pPr>
      <w:r w:rsidRPr="00D05523">
        <w:rPr>
          <w:rFonts w:asciiTheme="minorHAnsi" w:hAnsiTheme="minorHAnsi"/>
          <w:b/>
        </w:rPr>
        <w:t>В.А. Мецгер – Глава Балахтонского сельсовета</w:t>
      </w:r>
    </w:p>
    <w:p w:rsidR="00DA3F62" w:rsidRPr="00D05523" w:rsidRDefault="00DA3F62" w:rsidP="00DA3F62">
      <w:pPr>
        <w:jc w:val="center"/>
        <w:rPr>
          <w:rFonts w:asciiTheme="minorHAnsi" w:hAnsiTheme="minorHAnsi"/>
          <w:b/>
        </w:rPr>
      </w:pPr>
      <w:r w:rsidRPr="00D05523">
        <w:rPr>
          <w:rFonts w:asciiTheme="minorHAnsi" w:hAnsiTheme="minorHAnsi"/>
          <w:b/>
        </w:rPr>
        <w:t xml:space="preserve">Е.А. Гардт – председатель сельского Совета депутатов </w:t>
      </w:r>
    </w:p>
    <w:p w:rsidR="00E12656" w:rsidRPr="00C708BF" w:rsidRDefault="00E12656" w:rsidP="00E12656">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E12656" w:rsidRDefault="00E12656" w:rsidP="00E1265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0</w:t>
      </w:r>
      <w:r w:rsidR="00AD1602">
        <w:rPr>
          <w:rFonts w:ascii="Century Gothic" w:hAnsi="Century Gothic"/>
          <w:b/>
          <w:sz w:val="28"/>
          <w:szCs w:val="28"/>
        </w:rPr>
        <w:t>3</w:t>
      </w:r>
      <w:r>
        <w:rPr>
          <w:rFonts w:ascii="Century Gothic" w:hAnsi="Century Gothic"/>
          <w:b/>
          <w:sz w:val="28"/>
          <w:szCs w:val="28"/>
        </w:rPr>
        <w:t>/19</w:t>
      </w:r>
      <w:r w:rsidR="00AD1602">
        <w:rPr>
          <w:rFonts w:ascii="Century Gothic" w:hAnsi="Century Gothic"/>
          <w:b/>
          <w:sz w:val="28"/>
          <w:szCs w:val="28"/>
        </w:rPr>
        <w:t>7</w:t>
      </w:r>
      <w:r>
        <w:rPr>
          <w:rFonts w:ascii="Century Gothic" w:hAnsi="Century Gothic"/>
          <w:b/>
          <w:sz w:val="28"/>
          <w:szCs w:val="28"/>
        </w:rPr>
        <w:t xml:space="preserve"> «Балахтонские вести»  0</w:t>
      </w:r>
      <w:r w:rsidR="00AD1602">
        <w:rPr>
          <w:rFonts w:ascii="Century Gothic" w:hAnsi="Century Gothic"/>
          <w:b/>
          <w:sz w:val="28"/>
          <w:szCs w:val="28"/>
        </w:rPr>
        <w:t>5</w:t>
      </w:r>
      <w:r>
        <w:rPr>
          <w:rFonts w:ascii="Century Gothic" w:hAnsi="Century Gothic"/>
          <w:b/>
          <w:sz w:val="28"/>
          <w:szCs w:val="28"/>
        </w:rPr>
        <w:t xml:space="preserve"> </w:t>
      </w:r>
      <w:r w:rsidR="00AD1602">
        <w:rPr>
          <w:rFonts w:ascii="Century Gothic" w:hAnsi="Century Gothic"/>
          <w:b/>
          <w:sz w:val="28"/>
          <w:szCs w:val="28"/>
        </w:rPr>
        <w:t>марта</w:t>
      </w:r>
      <w:r>
        <w:rPr>
          <w:rFonts w:ascii="Century Gothic" w:hAnsi="Century Gothic"/>
          <w:b/>
          <w:sz w:val="28"/>
          <w:szCs w:val="28"/>
        </w:rPr>
        <w:t xml:space="preserve"> 2021 года</w:t>
      </w:r>
    </w:p>
    <w:p w:rsidR="00E12656" w:rsidRDefault="00E12656" w:rsidP="00E12656">
      <w:pPr>
        <w:jc w:val="center"/>
        <w:rPr>
          <w:rFonts w:ascii="Century Gothic" w:hAnsi="Century Gothic"/>
          <w:b/>
        </w:rPr>
      </w:pPr>
      <w:r>
        <w:rPr>
          <w:rFonts w:ascii="Century Gothic" w:hAnsi="Century Gothic"/>
          <w:b/>
        </w:rPr>
        <w:t>__________________________________________________________________________________</w:t>
      </w:r>
    </w:p>
    <w:p w:rsidR="003A72E1" w:rsidRDefault="003A72E1" w:rsidP="00C70742">
      <w:pPr>
        <w:ind w:firstLine="708"/>
        <w:rPr>
          <w:rFonts w:ascii="Comic Sans MS" w:hAnsi="Comic Sans MS"/>
          <w:sz w:val="28"/>
          <w:szCs w:val="28"/>
        </w:rPr>
      </w:pPr>
    </w:p>
    <w:p w:rsidR="001A60E6" w:rsidRDefault="001A60E6" w:rsidP="001A60E6">
      <w:pPr>
        <w:jc w:val="center"/>
        <w:rPr>
          <w:rFonts w:ascii="Century Gothic" w:hAnsi="Century Gothic"/>
          <w:b/>
          <w:sz w:val="32"/>
          <w:szCs w:val="32"/>
        </w:rPr>
      </w:pPr>
      <w:r w:rsidRPr="001B40BA">
        <w:rPr>
          <w:rFonts w:ascii="Century Gothic" w:hAnsi="Century Gothic"/>
          <w:b/>
          <w:sz w:val="32"/>
          <w:szCs w:val="32"/>
        </w:rPr>
        <w:t xml:space="preserve">МЧС </w:t>
      </w:r>
      <w:r>
        <w:rPr>
          <w:rFonts w:ascii="Century Gothic" w:hAnsi="Century Gothic"/>
          <w:b/>
          <w:sz w:val="32"/>
          <w:szCs w:val="32"/>
        </w:rPr>
        <w:t>ИНФОРМИРУЕТ</w:t>
      </w:r>
    </w:p>
    <w:p w:rsidR="005B4A36" w:rsidRPr="005B4A36" w:rsidRDefault="005B4A36" w:rsidP="005B4A36">
      <w:pPr>
        <w:pStyle w:val="1"/>
        <w:shd w:val="clear" w:color="auto" w:fill="FFFFFF"/>
        <w:spacing w:after="264"/>
        <w:jc w:val="center"/>
        <w:rPr>
          <w:rFonts w:ascii="Bookman Old Style" w:hAnsi="Bookman Old Style" w:cs="Times New Roman"/>
          <w:bCs w:val="0"/>
          <w:color w:val="FF0000"/>
        </w:rPr>
      </w:pPr>
      <w:r w:rsidRPr="005B4A36">
        <w:rPr>
          <w:rFonts w:ascii="Bookman Old Style" w:hAnsi="Bookman Old Style" w:cs="Times New Roman"/>
          <w:color w:val="FF0000"/>
        </w:rPr>
        <w:t>БЫТОВОЙ ГАЗ ЯВЛЯЕТСЯ ИСТОЧНИКОМ ПОВЫШЕННОЙ ОПАСНОСТИ</w:t>
      </w:r>
    </w:p>
    <w:p w:rsidR="005B4A36" w:rsidRPr="005B4A36" w:rsidRDefault="005B4A36" w:rsidP="005B4A36">
      <w:pPr>
        <w:pStyle w:val="afe"/>
        <w:rPr>
          <w:rFonts w:ascii="Arial" w:hAnsi="Arial" w:cs="Arial"/>
          <w:b/>
          <w:sz w:val="26"/>
          <w:szCs w:val="26"/>
        </w:rPr>
      </w:pPr>
      <w:r>
        <w:tab/>
      </w:r>
      <w:r w:rsidRPr="005B4A36">
        <w:rPr>
          <w:rFonts w:ascii="Arial" w:hAnsi="Arial" w:cs="Arial"/>
          <w:b/>
          <w:sz w:val="26"/>
          <w:szCs w:val="26"/>
        </w:rPr>
        <w:t xml:space="preserve">В быту используют два вида природного газа: магистральный, который поступает в дома по трубам, и сжиженный, продающийся в баллонах. </w:t>
      </w:r>
    </w:p>
    <w:p w:rsidR="005B4A36" w:rsidRPr="005B4A36" w:rsidRDefault="005B4A36" w:rsidP="005B4A36">
      <w:pPr>
        <w:pStyle w:val="afe"/>
        <w:rPr>
          <w:rFonts w:ascii="Arial" w:hAnsi="Arial" w:cs="Arial"/>
          <w:b/>
          <w:sz w:val="26"/>
          <w:szCs w:val="26"/>
        </w:rPr>
      </w:pPr>
      <w:r w:rsidRPr="005B4A36">
        <w:rPr>
          <w:rFonts w:ascii="Arial" w:hAnsi="Arial" w:cs="Arial"/>
          <w:b/>
          <w:sz w:val="26"/>
          <w:szCs w:val="26"/>
        </w:rPr>
        <w:tab/>
        <w:t>Утечка бытового газа может вызвать отравление или привести к взрыву. Взрывы бытового газа и пожары в жилых домах – следствие пренебрежения нормами безопасности, незнания элементарных правил пользовании газом и халатность в обращении с баллонами сжиженного газа.</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Газовые баллоны (рабочий и запасной) для бытовых газовых приборов должны располагать вне зданий, у глухого простенка на расстоянии не ближе 5 метров от входа в здание. Помещения, где хранятся баллоны, должны быть выполнены из негорючих материалов. При неисправности газового оборудования или при запахе газа следует немедленно прекратить пользование прибором, перекрыть краны, вентиль на баллоне или флажок на редукторе, вызвать аварийную службу по телефону «104» и тщательно проветрить помещение. При запахе газа нельзя пользоваться открытым огнем, включать и выключать электроприборы и электроосвещение.</w:t>
      </w:r>
    </w:p>
    <w:p w:rsidR="005B4A36" w:rsidRDefault="005B4A36" w:rsidP="005B4A36">
      <w:pPr>
        <w:pStyle w:val="afe"/>
        <w:jc w:val="center"/>
        <w:rPr>
          <w:rFonts w:ascii="Arial" w:hAnsi="Arial" w:cs="Arial"/>
          <w:b/>
          <w:sz w:val="25"/>
          <w:szCs w:val="25"/>
        </w:rPr>
      </w:pPr>
    </w:p>
    <w:p w:rsidR="005B4A36" w:rsidRDefault="005B4A36" w:rsidP="005B4A36">
      <w:pPr>
        <w:pStyle w:val="afe"/>
        <w:jc w:val="center"/>
        <w:rPr>
          <w:rFonts w:ascii="Arial" w:hAnsi="Arial" w:cs="Arial"/>
          <w:b/>
          <w:sz w:val="25"/>
          <w:szCs w:val="25"/>
        </w:rPr>
      </w:pPr>
      <w:r w:rsidRPr="005B4A36">
        <w:rPr>
          <w:rFonts w:ascii="Arial" w:hAnsi="Arial" w:cs="Arial"/>
          <w:b/>
          <w:sz w:val="25"/>
          <w:szCs w:val="25"/>
        </w:rPr>
        <w:t xml:space="preserve">При пользовании газовыми приборами </w:t>
      </w:r>
    </w:p>
    <w:p w:rsidR="005B4A36" w:rsidRPr="005B4A36" w:rsidRDefault="005B4A36" w:rsidP="005B4A36">
      <w:pPr>
        <w:pStyle w:val="afe"/>
        <w:jc w:val="center"/>
        <w:rPr>
          <w:rFonts w:ascii="Arial" w:hAnsi="Arial" w:cs="Arial"/>
          <w:b/>
          <w:sz w:val="25"/>
          <w:szCs w:val="25"/>
        </w:rPr>
      </w:pPr>
      <w:r w:rsidRPr="005B4A36">
        <w:rPr>
          <w:rFonts w:ascii="Arial" w:hAnsi="Arial" w:cs="Arial"/>
          <w:b/>
          <w:sz w:val="25"/>
          <w:szCs w:val="25"/>
        </w:rPr>
        <w:t>необходимо соблюдать следующие ПРАВИЛА БЕЗОПАСНОСТИ:</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 не оставляйте работающие газовые приборы без присмотра, если они не имеют соответствующей автоматики и не рассчитаны на непрерывную работу;</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 не используйте газовые плиты для отопления, а помещения, где установлены газовые приборы, для сна и отдыха;</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 по окончании пользования газом необходимо закрыть краны на газовых приборах, вентили перед ними, а при пользовании баллонным газом — и вентили баллонов;</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 регулярно проверяйте герметичность шлангов и резьбовых соединений на трубах с помощью мыльной пены;</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 содержите газовую плиту в чистоте.</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Помните, обычно утечки газа происходят в результате пробоя шланга, соединяющего газопровод с плитой, разгерметизации резьбовых соединений, забывчивости людей, оставляющих открытыми вентили, а также шалости детей.</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 xml:space="preserve">Запрещаются любые самовольные действия с газовым оборудованием, проведение газификации без соответствующих разрешений, привлечение случайных лиц для ремонта и перестановки газовых приборов. Все виды работ, связанные с газоснабжением, должны выполняться только специализированными организациями. </w:t>
      </w:r>
    </w:p>
    <w:p w:rsidR="005B4A36" w:rsidRPr="005B4A36" w:rsidRDefault="005B4A36" w:rsidP="005B4A36">
      <w:pPr>
        <w:pStyle w:val="afe"/>
        <w:rPr>
          <w:rFonts w:ascii="Arial" w:hAnsi="Arial" w:cs="Arial"/>
          <w:sz w:val="25"/>
          <w:szCs w:val="25"/>
        </w:rPr>
      </w:pPr>
      <w:r w:rsidRPr="005B4A36">
        <w:rPr>
          <w:rFonts w:ascii="Arial" w:hAnsi="Arial" w:cs="Arial"/>
          <w:sz w:val="25"/>
          <w:szCs w:val="25"/>
        </w:rPr>
        <w:tab/>
        <w:t>Для своей же безопасности и безопасности соседей необходимо заключать договора по содержанию и ремонту внутридомового и внутриквартирного газового оборудования со специализированными организациями.</w:t>
      </w:r>
    </w:p>
    <w:p w:rsidR="005B4A36" w:rsidRDefault="005B4A36" w:rsidP="005B4A36">
      <w:pPr>
        <w:pStyle w:val="afe"/>
        <w:jc w:val="center"/>
        <w:rPr>
          <w:rFonts w:ascii="Arial" w:hAnsi="Arial" w:cs="Arial"/>
          <w:sz w:val="25"/>
          <w:szCs w:val="25"/>
        </w:rPr>
      </w:pPr>
      <w:r w:rsidRPr="005B4A36">
        <w:rPr>
          <w:rFonts w:ascii="Arial" w:hAnsi="Arial" w:cs="Arial"/>
          <w:b/>
          <w:sz w:val="25"/>
          <w:szCs w:val="25"/>
        </w:rPr>
        <w:t>БУДЬТЕ ВНИМАТЕЛЬНЫ С ГАЗОМ!</w:t>
      </w:r>
    </w:p>
    <w:p w:rsidR="005B4A36" w:rsidRPr="005B4A36" w:rsidRDefault="005B4A36" w:rsidP="005B4A36">
      <w:pPr>
        <w:pStyle w:val="afe"/>
        <w:rPr>
          <w:rFonts w:ascii="Arial" w:hAnsi="Arial" w:cs="Arial"/>
          <w:sz w:val="25"/>
          <w:szCs w:val="25"/>
        </w:rPr>
      </w:pPr>
      <w:r w:rsidRPr="005B4A36">
        <w:rPr>
          <w:rFonts w:ascii="Arial" w:hAnsi="Arial" w:cs="Arial"/>
          <w:sz w:val="25"/>
          <w:szCs w:val="25"/>
        </w:rPr>
        <w:t>Ваша забывчивость, невнимательность могут причинить бедствия вам и вашим близким и соседям. Только умелое обращение с газовыми приборами и знание правил пользования газом поможет вам избежать несчастных случаев.</w:t>
      </w:r>
    </w:p>
    <w:p w:rsidR="005B4A36" w:rsidRPr="00C708BF" w:rsidRDefault="005B4A36" w:rsidP="005B4A36">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5B4A36" w:rsidRDefault="005B4A36" w:rsidP="005B4A3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3 № 03/197 «Балахтонские вести»  05 марта 2021 года</w:t>
      </w:r>
    </w:p>
    <w:p w:rsidR="005B4A36" w:rsidRPr="005B4A36" w:rsidRDefault="005B4A36" w:rsidP="005B4A36">
      <w:pPr>
        <w:jc w:val="center"/>
        <w:rPr>
          <w:rFonts w:ascii="Century Gothic" w:hAnsi="Century Gothic"/>
          <w:b/>
          <w:sz w:val="25"/>
          <w:szCs w:val="25"/>
        </w:rPr>
      </w:pPr>
      <w:r>
        <w:rPr>
          <w:rFonts w:ascii="Century Gothic" w:hAnsi="Century Gothic"/>
          <w:b/>
        </w:rPr>
        <w:t>__________________________________________________________________________________</w:t>
      </w:r>
    </w:p>
    <w:p w:rsidR="00B93944" w:rsidRDefault="00B93944" w:rsidP="00B93944">
      <w:pPr>
        <w:pStyle w:val="afe"/>
        <w:jc w:val="center"/>
        <w:rPr>
          <w:rFonts w:asciiTheme="minorHAnsi" w:hAnsiTheme="minorHAnsi"/>
          <w:color w:val="FF0000"/>
          <w:sz w:val="32"/>
          <w:szCs w:val="32"/>
          <w:shd w:val="clear" w:color="auto" w:fill="FFFFFF"/>
        </w:rPr>
      </w:pPr>
    </w:p>
    <w:p w:rsidR="00AD1602" w:rsidRPr="00AD1602" w:rsidRDefault="00AD1602" w:rsidP="00AD1602">
      <w:pPr>
        <w:pStyle w:val="Default"/>
        <w:jc w:val="center"/>
        <w:rPr>
          <w:rFonts w:ascii="Bookman Old Style" w:hAnsi="Bookman Old Style"/>
          <w:color w:val="FF0000"/>
          <w:sz w:val="32"/>
          <w:szCs w:val="32"/>
        </w:rPr>
      </w:pPr>
      <w:r w:rsidRPr="00AD1602">
        <w:rPr>
          <w:rFonts w:ascii="Bookman Old Style" w:hAnsi="Bookman Old Style"/>
          <w:b/>
          <w:bCs/>
          <w:color w:val="FF0000"/>
          <w:sz w:val="32"/>
          <w:szCs w:val="32"/>
        </w:rPr>
        <w:t>ПАМЯТКА для ДЕТЕЙ и РОДИТЕЛЕЙ</w:t>
      </w:r>
    </w:p>
    <w:p w:rsidR="00AD1602" w:rsidRPr="00AD1602" w:rsidRDefault="00AD1602" w:rsidP="00AD1602">
      <w:pPr>
        <w:pStyle w:val="Default"/>
        <w:jc w:val="center"/>
        <w:rPr>
          <w:rFonts w:ascii="Bookman Old Style" w:hAnsi="Bookman Old Style"/>
          <w:b/>
          <w:bCs/>
          <w:color w:val="FF0000"/>
          <w:sz w:val="32"/>
          <w:szCs w:val="32"/>
        </w:rPr>
      </w:pPr>
      <w:r w:rsidRPr="00AD1602">
        <w:rPr>
          <w:rFonts w:ascii="Bookman Old Style" w:hAnsi="Bookman Old Style"/>
          <w:b/>
          <w:bCs/>
          <w:color w:val="FF0000"/>
          <w:sz w:val="32"/>
          <w:szCs w:val="32"/>
        </w:rPr>
        <w:t>по правилам ПОЖАРНОЙ БЕЗОПАСНОСТИ</w:t>
      </w:r>
    </w:p>
    <w:p w:rsidR="00AD1602" w:rsidRDefault="00AD1602" w:rsidP="00AD1602">
      <w:pPr>
        <w:pStyle w:val="Default"/>
        <w:jc w:val="center"/>
        <w:rPr>
          <w:sz w:val="40"/>
          <w:szCs w:val="40"/>
        </w:rPr>
      </w:pPr>
    </w:p>
    <w:p w:rsidR="00AD1602" w:rsidRDefault="00AD1602" w:rsidP="00AD1602">
      <w:pPr>
        <w:pStyle w:val="Default"/>
        <w:ind w:firstLine="708"/>
        <w:jc w:val="both"/>
        <w:rPr>
          <w:sz w:val="32"/>
          <w:szCs w:val="32"/>
        </w:rPr>
      </w:pPr>
      <w:r w:rsidRPr="00AD1602">
        <w:rPr>
          <w:rFonts w:ascii="Bookman Old Style" w:hAnsi="Bookman Old Style"/>
          <w:b/>
          <w:sz w:val="28"/>
          <w:szCs w:val="28"/>
        </w:rPr>
        <w:t>Подсчитано: на тысячу пожаров сто вспыхивают по вине детей. Они нередко становятся жертвами своего незнания и легкомыслия.</w:t>
      </w:r>
      <w:r>
        <w:rPr>
          <w:sz w:val="32"/>
          <w:szCs w:val="32"/>
        </w:rPr>
        <w:t xml:space="preserve"> </w:t>
      </w:r>
      <w:r>
        <w:rPr>
          <w:sz w:val="32"/>
          <w:szCs w:val="32"/>
        </w:rPr>
        <w:tab/>
      </w:r>
    </w:p>
    <w:p w:rsidR="00AD1602" w:rsidRDefault="00AD1602" w:rsidP="00AD1602">
      <w:pPr>
        <w:pStyle w:val="Default"/>
        <w:ind w:firstLine="708"/>
        <w:jc w:val="both"/>
        <w:rPr>
          <w:rFonts w:ascii="Bookman Old Style" w:hAnsi="Bookman Old Style"/>
          <w:sz w:val="28"/>
          <w:szCs w:val="28"/>
        </w:rPr>
      </w:pPr>
      <w:r w:rsidRPr="00AD1602">
        <w:rPr>
          <w:rFonts w:ascii="Bookman Old Style" w:hAnsi="Bookman Old Style"/>
          <w:b/>
          <w:sz w:val="28"/>
          <w:szCs w:val="28"/>
        </w:rPr>
        <w:t>ПОЖАР</w:t>
      </w:r>
      <w:r w:rsidRPr="00AD1602">
        <w:rPr>
          <w:rFonts w:ascii="Bookman Old Style" w:hAnsi="Bookman Old Style"/>
          <w:sz w:val="28"/>
          <w:szCs w:val="28"/>
        </w:rPr>
        <w:t xml:space="preserve"> – это стихийное бедствие, от которого убежать невозможно. Наши дети не имеют понятия, что нужно</w:t>
      </w:r>
      <w:r>
        <w:rPr>
          <w:rFonts w:ascii="Bookman Old Style" w:hAnsi="Bookman Old Style"/>
          <w:sz w:val="28"/>
          <w:szCs w:val="28"/>
        </w:rPr>
        <w:t xml:space="preserve"> делать</w:t>
      </w:r>
      <w:r w:rsidRPr="00AD1602">
        <w:rPr>
          <w:rFonts w:ascii="Bookman Old Style" w:hAnsi="Bookman Old Style"/>
          <w:sz w:val="28"/>
          <w:szCs w:val="28"/>
        </w:rPr>
        <w:t xml:space="preserve">, если случилась беда. Дети в этих ситуациях прячутся под кровать, в шкаф, за занавески, в укромные уголки комнаты. Они не пытаются бежать, когда открыта дверь. </w:t>
      </w:r>
    </w:p>
    <w:p w:rsidR="00AD1602" w:rsidRPr="00AD1602" w:rsidRDefault="00AD1602" w:rsidP="00AD1602">
      <w:pPr>
        <w:pStyle w:val="Default"/>
        <w:ind w:firstLine="708"/>
        <w:jc w:val="both"/>
        <w:rPr>
          <w:rFonts w:ascii="Bookman Old Style" w:hAnsi="Bookman Old Style"/>
          <w:sz w:val="28"/>
          <w:szCs w:val="28"/>
        </w:rPr>
      </w:pPr>
      <w:r w:rsidRPr="00AD1602">
        <w:rPr>
          <w:rFonts w:ascii="Bookman Old Style" w:hAnsi="Bookman Old Style"/>
          <w:sz w:val="28"/>
          <w:szCs w:val="28"/>
        </w:rPr>
        <w:t>У всех людей, в том числе и маленьких, есть природный страх перед огн</w:t>
      </w:r>
      <w:r w:rsidRPr="00AD1602">
        <w:rPr>
          <w:sz w:val="28"/>
          <w:szCs w:val="28"/>
        </w:rPr>
        <w:t>ѐ</w:t>
      </w:r>
      <w:r w:rsidRPr="00AD1602">
        <w:rPr>
          <w:rFonts w:ascii="Bookman Old Style" w:hAnsi="Bookman Old Style"/>
          <w:sz w:val="28"/>
          <w:szCs w:val="28"/>
        </w:rPr>
        <w:t>м. Вам не удастся убедить реб</w:t>
      </w:r>
      <w:r w:rsidRPr="00AD1602">
        <w:rPr>
          <w:sz w:val="28"/>
          <w:szCs w:val="28"/>
        </w:rPr>
        <w:t>ѐ</w:t>
      </w:r>
      <w:r w:rsidRPr="00AD1602">
        <w:rPr>
          <w:rFonts w:ascii="Bookman Old Style" w:hAnsi="Bookman Old Style"/>
          <w:sz w:val="28"/>
          <w:szCs w:val="28"/>
        </w:rPr>
        <w:t>нка, что огонь - это неинтересно. Если мы взрослые будем запр</w:t>
      </w:r>
      <w:r>
        <w:rPr>
          <w:rFonts w:ascii="Bookman Old Style" w:hAnsi="Bookman Old Style"/>
          <w:sz w:val="28"/>
          <w:szCs w:val="28"/>
        </w:rPr>
        <w:t>ещать детям приближаться к огню -</w:t>
      </w:r>
      <w:r w:rsidRPr="00AD1602">
        <w:rPr>
          <w:rFonts w:ascii="Bookman Old Style" w:hAnsi="Bookman Old Style"/>
          <w:sz w:val="28"/>
          <w:szCs w:val="28"/>
        </w:rPr>
        <w:t xml:space="preserve"> </w:t>
      </w:r>
      <w:r>
        <w:rPr>
          <w:rFonts w:ascii="Bookman Old Style" w:hAnsi="Bookman Old Style"/>
          <w:sz w:val="28"/>
          <w:szCs w:val="28"/>
        </w:rPr>
        <w:t>р</w:t>
      </w:r>
      <w:r w:rsidRPr="00AD1602">
        <w:rPr>
          <w:rFonts w:ascii="Bookman Old Style" w:hAnsi="Bookman Old Style"/>
          <w:sz w:val="28"/>
          <w:szCs w:val="28"/>
        </w:rPr>
        <w:t>еб</w:t>
      </w:r>
      <w:r>
        <w:rPr>
          <w:sz w:val="28"/>
          <w:szCs w:val="28"/>
        </w:rPr>
        <w:t>ё</w:t>
      </w:r>
      <w:r w:rsidRPr="00AD1602">
        <w:rPr>
          <w:rFonts w:ascii="Bookman Old Style" w:hAnsi="Bookman Old Style"/>
          <w:sz w:val="28"/>
          <w:szCs w:val="28"/>
        </w:rPr>
        <w:t>нок вс</w:t>
      </w:r>
      <w:r>
        <w:rPr>
          <w:sz w:val="28"/>
          <w:szCs w:val="28"/>
        </w:rPr>
        <w:t>ё</w:t>
      </w:r>
      <w:r w:rsidRPr="00AD1602">
        <w:rPr>
          <w:rFonts w:ascii="Bookman Old Style" w:hAnsi="Bookman Old Style"/>
          <w:sz w:val="28"/>
          <w:szCs w:val="28"/>
        </w:rPr>
        <w:t xml:space="preserve"> равно познакомиться с огн</w:t>
      </w:r>
      <w:r>
        <w:rPr>
          <w:sz w:val="28"/>
          <w:szCs w:val="28"/>
        </w:rPr>
        <w:t>ё</w:t>
      </w:r>
      <w:r w:rsidRPr="00AD1602">
        <w:rPr>
          <w:rFonts w:ascii="Bookman Old Style" w:hAnsi="Bookman Old Style"/>
          <w:sz w:val="28"/>
          <w:szCs w:val="28"/>
        </w:rPr>
        <w:t xml:space="preserve">м, но уже без нас взрослых. </w:t>
      </w:r>
    </w:p>
    <w:p w:rsidR="00AD1602" w:rsidRPr="00AD1602" w:rsidRDefault="00AD1602" w:rsidP="00AD1602">
      <w:pPr>
        <w:pStyle w:val="Default"/>
        <w:jc w:val="both"/>
        <w:rPr>
          <w:rFonts w:ascii="Bookman Old Style" w:hAnsi="Bookman Old Style"/>
          <w:sz w:val="28"/>
          <w:szCs w:val="28"/>
        </w:rPr>
      </w:pPr>
      <w:r>
        <w:rPr>
          <w:rFonts w:ascii="Bookman Old Style" w:hAnsi="Bookman Old Style"/>
          <w:b/>
          <w:bCs/>
          <w:sz w:val="28"/>
          <w:szCs w:val="28"/>
        </w:rPr>
        <w:tab/>
      </w:r>
      <w:r w:rsidRPr="00AD1602">
        <w:rPr>
          <w:rFonts w:ascii="Bookman Old Style" w:hAnsi="Bookman Old Style"/>
          <w:b/>
          <w:bCs/>
          <w:sz w:val="28"/>
          <w:szCs w:val="28"/>
        </w:rPr>
        <w:t xml:space="preserve">ЧТО НАДО ЗНАТЬ ДЕТЯМ: </w:t>
      </w:r>
    </w:p>
    <w:p w:rsidR="00AD1602" w:rsidRPr="00AD1602" w:rsidRDefault="00AD1602" w:rsidP="00AD1602">
      <w:pPr>
        <w:pStyle w:val="Default"/>
        <w:jc w:val="both"/>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sidRPr="00AD1602">
        <w:rPr>
          <w:rFonts w:ascii="Bookman Old Style" w:hAnsi="Bookman Old Style"/>
          <w:sz w:val="28"/>
          <w:szCs w:val="28"/>
        </w:rPr>
        <w:t>-</w:t>
      </w:r>
      <w:r>
        <w:rPr>
          <w:rFonts w:ascii="Bookman Old Style" w:hAnsi="Bookman Old Style"/>
          <w:sz w:val="28"/>
          <w:szCs w:val="28"/>
        </w:rPr>
        <w:t xml:space="preserve"> нельзя брать спички;</w:t>
      </w:r>
      <w:r w:rsidRPr="00AD1602">
        <w:rPr>
          <w:rFonts w:ascii="Bookman Old Style" w:hAnsi="Bookman Old Style"/>
          <w:sz w:val="28"/>
          <w:szCs w:val="28"/>
        </w:rPr>
        <w:t xml:space="preserve"> </w:t>
      </w:r>
    </w:p>
    <w:p w:rsidR="00AD1602" w:rsidRPr="00AD1602" w:rsidRDefault="00AD1602" w:rsidP="00AD1602">
      <w:pPr>
        <w:pStyle w:val="Default"/>
        <w:jc w:val="both"/>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sidRPr="00AD1602">
        <w:rPr>
          <w:rFonts w:ascii="Bookman Old Style" w:hAnsi="Bookman Old Style"/>
          <w:sz w:val="28"/>
          <w:szCs w:val="28"/>
        </w:rPr>
        <w:t>-</w:t>
      </w:r>
      <w:r>
        <w:rPr>
          <w:rFonts w:ascii="Bookman Old Style" w:hAnsi="Bookman Old Style"/>
          <w:sz w:val="28"/>
          <w:szCs w:val="28"/>
        </w:rPr>
        <w:t xml:space="preserve"> нельзя играть с электроприборами;</w:t>
      </w:r>
      <w:r w:rsidRPr="00AD1602">
        <w:rPr>
          <w:rFonts w:ascii="Bookman Old Style" w:hAnsi="Bookman Old Style"/>
          <w:sz w:val="28"/>
          <w:szCs w:val="28"/>
        </w:rPr>
        <w:t xml:space="preserve"> </w:t>
      </w:r>
    </w:p>
    <w:p w:rsidR="00AD1602" w:rsidRPr="00AD1602" w:rsidRDefault="00AD1602" w:rsidP="00AD1602">
      <w:pPr>
        <w:pStyle w:val="Default"/>
        <w:jc w:val="both"/>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sidRPr="00AD1602">
        <w:rPr>
          <w:rFonts w:ascii="Bookman Old Style" w:hAnsi="Bookman Old Style"/>
          <w:sz w:val="28"/>
          <w:szCs w:val="28"/>
        </w:rPr>
        <w:t>-</w:t>
      </w:r>
      <w:r>
        <w:rPr>
          <w:rFonts w:ascii="Bookman Old Style" w:hAnsi="Bookman Old Style"/>
          <w:sz w:val="28"/>
          <w:szCs w:val="28"/>
        </w:rPr>
        <w:t xml:space="preserve"> нельзя в</w:t>
      </w:r>
      <w:r w:rsidRPr="00AD1602">
        <w:rPr>
          <w:rFonts w:ascii="Bookman Old Style" w:hAnsi="Bookman Old Style"/>
          <w:sz w:val="28"/>
          <w:szCs w:val="28"/>
        </w:rPr>
        <w:t>ключат</w:t>
      </w:r>
      <w:r>
        <w:rPr>
          <w:rFonts w:ascii="Bookman Old Style" w:hAnsi="Bookman Old Style"/>
          <w:sz w:val="28"/>
          <w:szCs w:val="28"/>
        </w:rPr>
        <w:t>ь газовые и электрические плиты.</w:t>
      </w:r>
      <w:r w:rsidRPr="00AD1602">
        <w:rPr>
          <w:rFonts w:ascii="Bookman Old Style" w:hAnsi="Bookman Old Style"/>
          <w:sz w:val="28"/>
          <w:szCs w:val="28"/>
        </w:rPr>
        <w:t xml:space="preserve"> </w:t>
      </w:r>
    </w:p>
    <w:p w:rsidR="00AD1602" w:rsidRPr="00AD1602" w:rsidRDefault="00AD1602" w:rsidP="00AD1602">
      <w:pPr>
        <w:pStyle w:val="Default"/>
        <w:jc w:val="both"/>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sidRPr="00AD1602">
        <w:rPr>
          <w:rFonts w:ascii="Bookman Old Style" w:hAnsi="Bookman Old Style"/>
          <w:sz w:val="28"/>
          <w:szCs w:val="28"/>
        </w:rPr>
        <w:t>-</w:t>
      </w:r>
      <w:r>
        <w:rPr>
          <w:rFonts w:ascii="Bookman Old Style" w:hAnsi="Bookman Old Style"/>
          <w:sz w:val="28"/>
          <w:szCs w:val="28"/>
        </w:rPr>
        <w:t xml:space="preserve"> з</w:t>
      </w:r>
      <w:r w:rsidRPr="00AD1602">
        <w:rPr>
          <w:rFonts w:ascii="Bookman Old Style" w:hAnsi="Bookman Old Style"/>
          <w:sz w:val="28"/>
          <w:szCs w:val="28"/>
        </w:rPr>
        <w:t>нать номер</w:t>
      </w:r>
      <w:r>
        <w:rPr>
          <w:rFonts w:ascii="Bookman Old Style" w:hAnsi="Bookman Old Style"/>
          <w:sz w:val="28"/>
          <w:szCs w:val="28"/>
        </w:rPr>
        <w:t>а телефонов экстренных вызовов</w:t>
      </w:r>
      <w:r w:rsidRPr="00AD1602">
        <w:rPr>
          <w:rFonts w:ascii="Bookman Old Style" w:hAnsi="Bookman Old Style"/>
          <w:sz w:val="28"/>
          <w:szCs w:val="28"/>
        </w:rPr>
        <w:t xml:space="preserve"> </w:t>
      </w:r>
      <w:r w:rsidRPr="00AD1602">
        <w:rPr>
          <w:rFonts w:ascii="Bookman Old Style" w:hAnsi="Bookman Old Style"/>
          <w:b/>
          <w:sz w:val="28"/>
          <w:szCs w:val="28"/>
        </w:rPr>
        <w:t>101, 112</w:t>
      </w:r>
      <w:r w:rsidRPr="00AD1602">
        <w:rPr>
          <w:rFonts w:ascii="Bookman Old Style" w:hAnsi="Bookman Old Style"/>
          <w:sz w:val="28"/>
          <w:szCs w:val="28"/>
        </w:rPr>
        <w:t xml:space="preserve">. </w:t>
      </w:r>
    </w:p>
    <w:p w:rsidR="00AD1602" w:rsidRPr="00AD1602" w:rsidRDefault="00AD1602" w:rsidP="00AD1602">
      <w:pPr>
        <w:pStyle w:val="Default"/>
        <w:ind w:firstLine="708"/>
        <w:jc w:val="both"/>
        <w:rPr>
          <w:rFonts w:ascii="Bookman Old Style" w:hAnsi="Bookman Old Style"/>
          <w:sz w:val="28"/>
          <w:szCs w:val="28"/>
        </w:rPr>
      </w:pPr>
      <w:r w:rsidRPr="00AD1602">
        <w:rPr>
          <w:rFonts w:ascii="Bookman Old Style" w:hAnsi="Bookman Old Style"/>
          <w:sz w:val="28"/>
          <w:szCs w:val="28"/>
        </w:rPr>
        <w:t xml:space="preserve">Знакомя детей с правилами пожарной безопасности важно проводить с ребенком: беседы, </w:t>
      </w:r>
      <w:r>
        <w:rPr>
          <w:rFonts w:ascii="Bookman Old Style" w:hAnsi="Bookman Old Style"/>
          <w:sz w:val="28"/>
          <w:szCs w:val="28"/>
        </w:rPr>
        <w:t xml:space="preserve">использовать обучающие </w:t>
      </w:r>
      <w:r w:rsidRPr="00AD1602">
        <w:rPr>
          <w:rFonts w:ascii="Bookman Old Style" w:hAnsi="Bookman Old Style"/>
          <w:sz w:val="28"/>
          <w:szCs w:val="28"/>
        </w:rPr>
        <w:t>рассказ</w:t>
      </w:r>
      <w:r>
        <w:rPr>
          <w:rFonts w:ascii="Bookman Old Style" w:hAnsi="Bookman Old Style"/>
          <w:sz w:val="28"/>
          <w:szCs w:val="28"/>
        </w:rPr>
        <w:t>ы</w:t>
      </w:r>
      <w:r w:rsidRPr="00AD1602">
        <w:rPr>
          <w:rFonts w:ascii="Bookman Old Style" w:hAnsi="Bookman Old Style"/>
          <w:sz w:val="28"/>
          <w:szCs w:val="28"/>
        </w:rPr>
        <w:t>,  наглядн</w:t>
      </w:r>
      <w:r>
        <w:rPr>
          <w:rFonts w:ascii="Bookman Old Style" w:hAnsi="Bookman Old Style"/>
          <w:sz w:val="28"/>
          <w:szCs w:val="28"/>
        </w:rPr>
        <w:t>ый</w:t>
      </w:r>
      <w:r w:rsidRPr="00AD1602">
        <w:rPr>
          <w:rFonts w:ascii="Bookman Old Style" w:hAnsi="Bookman Old Style"/>
          <w:sz w:val="28"/>
          <w:szCs w:val="28"/>
        </w:rPr>
        <w:t xml:space="preserve"> иллюстрируемый материал и многое другое. </w:t>
      </w:r>
    </w:p>
    <w:p w:rsidR="00AD1602" w:rsidRPr="00AD1602" w:rsidRDefault="00AD1602" w:rsidP="00981B17">
      <w:pPr>
        <w:pStyle w:val="Default"/>
        <w:ind w:firstLine="708"/>
        <w:jc w:val="both"/>
        <w:rPr>
          <w:rFonts w:ascii="Bookman Old Style" w:hAnsi="Bookman Old Style"/>
          <w:sz w:val="28"/>
          <w:szCs w:val="28"/>
        </w:rPr>
      </w:pPr>
      <w:r>
        <w:rPr>
          <w:rFonts w:ascii="Bookman Old Style" w:hAnsi="Bookman Old Style"/>
          <w:sz w:val="28"/>
          <w:szCs w:val="28"/>
        </w:rPr>
        <w:t>Важно з</w:t>
      </w:r>
      <w:r w:rsidRPr="00AD1602">
        <w:rPr>
          <w:rFonts w:ascii="Bookman Old Style" w:hAnsi="Bookman Old Style"/>
          <w:sz w:val="28"/>
          <w:szCs w:val="28"/>
        </w:rPr>
        <w:t>накомить детей с правилами пожарной безопасности в семье. Практика показывает, что мы взрослые люди сами не в ладах с правилами пожарной безопасности. Зачастую спички хранятся в доступных для детей местах. Дети имеют доступ к газовым плитам, утюгам, телевизорам</w:t>
      </w:r>
      <w:r w:rsidR="00981B17">
        <w:rPr>
          <w:rFonts w:ascii="Bookman Old Style" w:hAnsi="Bookman Old Style"/>
          <w:sz w:val="28"/>
          <w:szCs w:val="28"/>
        </w:rPr>
        <w:t>, электрообогревателям</w:t>
      </w:r>
      <w:r w:rsidRPr="00AD1602">
        <w:rPr>
          <w:rFonts w:ascii="Bookman Old Style" w:hAnsi="Bookman Old Style"/>
          <w:sz w:val="28"/>
          <w:szCs w:val="28"/>
        </w:rPr>
        <w:t xml:space="preserve"> и т. д. Вс</w:t>
      </w:r>
      <w:r w:rsidR="00981B17">
        <w:rPr>
          <w:rFonts w:ascii="Bookman Old Style" w:hAnsi="Bookman Old Style"/>
          <w:sz w:val="28"/>
          <w:szCs w:val="28"/>
        </w:rPr>
        <w:t>ё</w:t>
      </w:r>
      <w:r w:rsidRPr="00AD1602">
        <w:rPr>
          <w:rFonts w:ascii="Bookman Old Style" w:hAnsi="Bookman Old Style"/>
          <w:sz w:val="28"/>
          <w:szCs w:val="28"/>
        </w:rPr>
        <w:t xml:space="preserve"> это чревато серь</w:t>
      </w:r>
      <w:r w:rsidR="00981B17">
        <w:rPr>
          <w:rFonts w:ascii="Bookman Old Style" w:hAnsi="Bookman Old Style"/>
          <w:sz w:val="28"/>
          <w:szCs w:val="28"/>
        </w:rPr>
        <w:t>ё</w:t>
      </w:r>
      <w:r w:rsidRPr="00AD1602">
        <w:rPr>
          <w:rFonts w:ascii="Bookman Old Style" w:hAnsi="Bookman Old Style"/>
          <w:sz w:val="28"/>
          <w:szCs w:val="28"/>
        </w:rPr>
        <w:t xml:space="preserve">зными последствиями. Примеров такой беспечности, приводящей к трагическим последствиям, очень много. Систематические беседы о пожарной безопасности помогут сформировать у детей прочные знания о правилах пожарной безопасности. </w:t>
      </w:r>
    </w:p>
    <w:p w:rsidR="00981B17" w:rsidRDefault="00981B17" w:rsidP="00AD1602">
      <w:pPr>
        <w:pStyle w:val="Default"/>
        <w:jc w:val="center"/>
        <w:rPr>
          <w:b/>
          <w:bCs/>
          <w:color w:val="FF0000"/>
          <w:sz w:val="28"/>
          <w:szCs w:val="28"/>
        </w:rPr>
      </w:pPr>
    </w:p>
    <w:p w:rsidR="00AD1602" w:rsidRPr="00981B17" w:rsidRDefault="00AD1602" w:rsidP="00AD1602">
      <w:pPr>
        <w:pStyle w:val="Default"/>
        <w:jc w:val="center"/>
        <w:rPr>
          <w:rFonts w:ascii="Bookman Old Style" w:hAnsi="Bookman Old Style"/>
          <w:color w:val="FF0000"/>
          <w:sz w:val="28"/>
          <w:szCs w:val="28"/>
        </w:rPr>
      </w:pPr>
      <w:r w:rsidRPr="00981B17">
        <w:rPr>
          <w:rFonts w:ascii="Bookman Old Style" w:hAnsi="Bookman Old Style"/>
          <w:b/>
          <w:bCs/>
          <w:color w:val="FF0000"/>
          <w:sz w:val="28"/>
          <w:szCs w:val="28"/>
        </w:rPr>
        <w:t>ГЛАВНОЕ ПРИ ПОЖАРЕ – НЕ ПАНИКОВАТЬ</w:t>
      </w:r>
      <w:r w:rsidR="00981B17" w:rsidRPr="00981B17">
        <w:rPr>
          <w:rFonts w:ascii="Bookman Old Style" w:hAnsi="Bookman Old Style"/>
          <w:color w:val="FF0000"/>
          <w:sz w:val="28"/>
          <w:szCs w:val="28"/>
        </w:rPr>
        <w:t>!</w:t>
      </w:r>
    </w:p>
    <w:p w:rsidR="00AD1602" w:rsidRPr="00981B17" w:rsidRDefault="00AD1602" w:rsidP="00AD1602">
      <w:pPr>
        <w:pStyle w:val="Default"/>
        <w:jc w:val="center"/>
        <w:rPr>
          <w:rFonts w:ascii="Bookman Old Style" w:hAnsi="Bookman Old Style"/>
          <w:color w:val="FF0000"/>
          <w:sz w:val="28"/>
          <w:szCs w:val="28"/>
        </w:rPr>
      </w:pPr>
      <w:r w:rsidRPr="00981B17">
        <w:rPr>
          <w:rFonts w:ascii="Bookman Old Style" w:hAnsi="Bookman Old Style"/>
          <w:color w:val="FF0000"/>
          <w:sz w:val="28"/>
          <w:szCs w:val="28"/>
        </w:rPr>
        <w:t>ПОМНИТЕ! ОТСУТСТВИЕ ПАНИКИ,</w:t>
      </w:r>
    </w:p>
    <w:p w:rsidR="00AD1602" w:rsidRPr="00981B17" w:rsidRDefault="00981B17" w:rsidP="00AD1602">
      <w:pPr>
        <w:pStyle w:val="afe"/>
        <w:jc w:val="center"/>
        <w:rPr>
          <w:rFonts w:ascii="Bookman Old Style" w:hAnsi="Bookman Old Style"/>
          <w:color w:val="FF0000"/>
          <w:shd w:val="clear" w:color="auto" w:fill="FFFFFF"/>
        </w:rPr>
      </w:pPr>
      <w:r w:rsidRPr="00981B17">
        <w:rPr>
          <w:rFonts w:ascii="Bookman Old Style" w:hAnsi="Bookman Old Style"/>
          <w:color w:val="FF0000"/>
        </w:rPr>
        <w:t>ЗАЛОГ ВАШЕГО СПАСЕНИЯ</w:t>
      </w:r>
      <w:r w:rsidR="00AD1602" w:rsidRPr="00981B17">
        <w:rPr>
          <w:rFonts w:ascii="Bookman Old Style" w:hAnsi="Bookman Old Style"/>
          <w:color w:val="FF0000"/>
        </w:rPr>
        <w:t>!</w:t>
      </w:r>
    </w:p>
    <w:p w:rsidR="00AD1602" w:rsidRPr="00981B17" w:rsidRDefault="00AD1602" w:rsidP="00B93944">
      <w:pPr>
        <w:pStyle w:val="afe"/>
        <w:jc w:val="center"/>
        <w:rPr>
          <w:rFonts w:ascii="Bookman Old Style" w:hAnsi="Bookman Old Style"/>
          <w:color w:val="FF0000"/>
          <w:sz w:val="32"/>
          <w:szCs w:val="32"/>
          <w:shd w:val="clear" w:color="auto" w:fill="FFFFFF"/>
        </w:rPr>
      </w:pPr>
    </w:p>
    <w:p w:rsidR="00981B17" w:rsidRDefault="00A63BF7" w:rsidP="00A63BF7">
      <w:pPr>
        <w:jc w:val="center"/>
        <w:rPr>
          <w:b/>
          <w:color w:val="FF0000"/>
          <w:sz w:val="28"/>
          <w:szCs w:val="28"/>
        </w:rPr>
      </w:pPr>
      <w:r w:rsidRPr="005F4E91">
        <w:rPr>
          <w:b/>
          <w:color w:val="FF0000"/>
          <w:sz w:val="28"/>
          <w:szCs w:val="28"/>
        </w:rPr>
        <w:t xml:space="preserve">При </w:t>
      </w:r>
      <w:r w:rsidR="00981B17" w:rsidRPr="005F4E91">
        <w:rPr>
          <w:b/>
          <w:color w:val="FF0000"/>
          <w:sz w:val="28"/>
          <w:szCs w:val="28"/>
        </w:rPr>
        <w:t xml:space="preserve">ВОЗНИКНОВЕНИИ ПОЖАРА </w:t>
      </w:r>
    </w:p>
    <w:p w:rsidR="00A63BF7" w:rsidRPr="005F4E91" w:rsidRDefault="00A63BF7" w:rsidP="00A63BF7">
      <w:pPr>
        <w:jc w:val="center"/>
        <w:rPr>
          <w:b/>
          <w:color w:val="FF0000"/>
          <w:sz w:val="28"/>
          <w:szCs w:val="28"/>
        </w:rPr>
      </w:pPr>
      <w:r w:rsidRPr="005F4E91">
        <w:rPr>
          <w:b/>
          <w:color w:val="FF0000"/>
          <w:sz w:val="28"/>
          <w:szCs w:val="28"/>
        </w:rPr>
        <w:t>немедленно вызывайте</w:t>
      </w:r>
      <w:r w:rsidR="00981B17">
        <w:rPr>
          <w:b/>
          <w:color w:val="FF0000"/>
          <w:sz w:val="28"/>
          <w:szCs w:val="28"/>
        </w:rPr>
        <w:t xml:space="preserve"> </w:t>
      </w:r>
      <w:r w:rsidRPr="005F4E91">
        <w:rPr>
          <w:b/>
          <w:color w:val="FF0000"/>
          <w:sz w:val="28"/>
          <w:szCs w:val="28"/>
        </w:rPr>
        <w:t>пожарную охрану!!!</w:t>
      </w:r>
    </w:p>
    <w:p w:rsidR="00A63BF7" w:rsidRDefault="00A63BF7" w:rsidP="00A63BF7">
      <w:pPr>
        <w:jc w:val="center"/>
        <w:rPr>
          <w:b/>
          <w:color w:val="FF0000"/>
          <w:sz w:val="28"/>
          <w:szCs w:val="28"/>
        </w:rPr>
      </w:pPr>
      <w:r w:rsidRPr="005F4E91">
        <w:rPr>
          <w:b/>
          <w:color w:val="FF0000"/>
          <w:sz w:val="28"/>
          <w:szCs w:val="28"/>
        </w:rPr>
        <w:t>Тел. 01, 2-11-01, с сотовых телефонов 101,112, 01*</w:t>
      </w:r>
    </w:p>
    <w:p w:rsidR="005B4A36" w:rsidRDefault="005B4A36" w:rsidP="00A63BF7">
      <w:pPr>
        <w:jc w:val="center"/>
        <w:rPr>
          <w:b/>
          <w:color w:val="FF0000"/>
          <w:sz w:val="28"/>
          <w:szCs w:val="28"/>
        </w:rPr>
      </w:pPr>
    </w:p>
    <w:p w:rsidR="005B4A36" w:rsidRPr="005B4A36" w:rsidRDefault="005B4A36" w:rsidP="005B4A36">
      <w:pPr>
        <w:pStyle w:val="afe"/>
        <w:jc w:val="center"/>
        <w:rPr>
          <w:rFonts w:ascii="Arial" w:hAnsi="Arial" w:cs="Arial"/>
          <w:sz w:val="22"/>
          <w:szCs w:val="22"/>
        </w:rPr>
      </w:pPr>
      <w:r>
        <w:rPr>
          <w:rFonts w:ascii="Arial" w:hAnsi="Arial" w:cs="Arial"/>
          <w:sz w:val="22"/>
          <w:szCs w:val="22"/>
        </w:rPr>
        <w:t xml:space="preserve">      </w:t>
      </w:r>
      <w:r w:rsidRPr="005B4A36">
        <w:rPr>
          <w:rFonts w:ascii="Arial" w:hAnsi="Arial" w:cs="Arial"/>
          <w:sz w:val="22"/>
          <w:szCs w:val="22"/>
        </w:rPr>
        <w:t xml:space="preserve">Материал подготовлен ст. инспектором ОНД и </w:t>
      </w:r>
      <w:proofErr w:type="gramStart"/>
      <w:r w:rsidRPr="005B4A36">
        <w:rPr>
          <w:rFonts w:ascii="Arial" w:hAnsi="Arial" w:cs="Arial"/>
          <w:sz w:val="22"/>
          <w:szCs w:val="22"/>
        </w:rPr>
        <w:t>ПР</w:t>
      </w:r>
      <w:proofErr w:type="gramEnd"/>
      <w:r w:rsidRPr="005B4A36">
        <w:rPr>
          <w:rFonts w:ascii="Arial" w:hAnsi="Arial" w:cs="Arial"/>
          <w:sz w:val="22"/>
          <w:szCs w:val="22"/>
        </w:rPr>
        <w:t xml:space="preserve"> по Козульскому району В.А. </w:t>
      </w:r>
      <w:proofErr w:type="spellStart"/>
      <w:r w:rsidRPr="005B4A36">
        <w:rPr>
          <w:rFonts w:ascii="Arial" w:hAnsi="Arial" w:cs="Arial"/>
          <w:sz w:val="22"/>
          <w:szCs w:val="22"/>
        </w:rPr>
        <w:t>Дутчик</w:t>
      </w:r>
      <w:proofErr w:type="spellEnd"/>
    </w:p>
    <w:p w:rsidR="00A63BF7" w:rsidRPr="00C708BF" w:rsidRDefault="00A63BF7" w:rsidP="00A63BF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A63BF7" w:rsidRDefault="00A63BF7" w:rsidP="00A63BF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5B4A36">
        <w:rPr>
          <w:rFonts w:ascii="Century Gothic" w:hAnsi="Century Gothic"/>
          <w:b/>
          <w:sz w:val="28"/>
          <w:szCs w:val="28"/>
        </w:rPr>
        <w:t>4</w:t>
      </w:r>
      <w:r>
        <w:rPr>
          <w:rFonts w:ascii="Century Gothic" w:hAnsi="Century Gothic"/>
          <w:b/>
          <w:sz w:val="28"/>
          <w:szCs w:val="28"/>
        </w:rPr>
        <w:t xml:space="preserve"> № 0</w:t>
      </w:r>
      <w:r w:rsidR="00F5681E">
        <w:rPr>
          <w:rFonts w:ascii="Century Gothic" w:hAnsi="Century Gothic"/>
          <w:b/>
          <w:sz w:val="28"/>
          <w:szCs w:val="28"/>
        </w:rPr>
        <w:t>3</w:t>
      </w:r>
      <w:r>
        <w:rPr>
          <w:rFonts w:ascii="Century Gothic" w:hAnsi="Century Gothic"/>
          <w:b/>
          <w:sz w:val="28"/>
          <w:szCs w:val="28"/>
        </w:rPr>
        <w:t>/19</w:t>
      </w:r>
      <w:r w:rsidR="00F5681E">
        <w:rPr>
          <w:rFonts w:ascii="Century Gothic" w:hAnsi="Century Gothic"/>
          <w:b/>
          <w:sz w:val="28"/>
          <w:szCs w:val="28"/>
        </w:rPr>
        <w:t>7</w:t>
      </w:r>
      <w:r>
        <w:rPr>
          <w:rFonts w:ascii="Century Gothic" w:hAnsi="Century Gothic"/>
          <w:b/>
          <w:sz w:val="28"/>
          <w:szCs w:val="28"/>
        </w:rPr>
        <w:t xml:space="preserve"> «Балахтонские вести»  0</w:t>
      </w:r>
      <w:r w:rsidR="00F5681E">
        <w:rPr>
          <w:rFonts w:ascii="Century Gothic" w:hAnsi="Century Gothic"/>
          <w:b/>
          <w:sz w:val="28"/>
          <w:szCs w:val="28"/>
        </w:rPr>
        <w:t>5</w:t>
      </w:r>
      <w:r>
        <w:rPr>
          <w:rFonts w:ascii="Century Gothic" w:hAnsi="Century Gothic"/>
          <w:b/>
          <w:sz w:val="28"/>
          <w:szCs w:val="28"/>
        </w:rPr>
        <w:t xml:space="preserve"> </w:t>
      </w:r>
      <w:r w:rsidR="00F5681E">
        <w:rPr>
          <w:rFonts w:ascii="Century Gothic" w:hAnsi="Century Gothic"/>
          <w:b/>
          <w:sz w:val="28"/>
          <w:szCs w:val="28"/>
        </w:rPr>
        <w:t>марта</w:t>
      </w:r>
      <w:r>
        <w:rPr>
          <w:rFonts w:ascii="Century Gothic" w:hAnsi="Century Gothic"/>
          <w:b/>
          <w:sz w:val="28"/>
          <w:szCs w:val="28"/>
        </w:rPr>
        <w:t xml:space="preserve"> 2021 года</w:t>
      </w:r>
    </w:p>
    <w:p w:rsidR="004005D7" w:rsidRDefault="00A63BF7" w:rsidP="00A63BF7">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BD1077" w:rsidRDefault="00BD1077" w:rsidP="00B93944">
      <w:pPr>
        <w:rPr>
          <w:rFonts w:ascii="Century Gothic" w:hAnsi="Century Gothic"/>
          <w:b/>
          <w:sz w:val="28"/>
          <w:szCs w:val="28"/>
        </w:rPr>
      </w:pPr>
    </w:p>
    <w:p w:rsidR="00E77097" w:rsidRPr="00E77097" w:rsidRDefault="00E77097" w:rsidP="00E77097">
      <w:pPr>
        <w:jc w:val="center"/>
        <w:rPr>
          <w:rFonts w:ascii="Century Gothic" w:hAnsi="Century Gothic"/>
          <w:b/>
          <w:sz w:val="32"/>
          <w:szCs w:val="32"/>
        </w:rPr>
      </w:pPr>
      <w:r w:rsidRPr="00E77097">
        <w:rPr>
          <w:rFonts w:ascii="Century Gothic" w:hAnsi="Century Gothic"/>
          <w:b/>
          <w:sz w:val="32"/>
          <w:szCs w:val="32"/>
        </w:rPr>
        <w:t>СПОРТИВНАЯ СТРАНИЧКА</w:t>
      </w:r>
    </w:p>
    <w:p w:rsidR="00E77097" w:rsidRDefault="00E77097" w:rsidP="00E77097">
      <w:pPr>
        <w:jc w:val="center"/>
        <w:rPr>
          <w:rFonts w:ascii="Century Gothic" w:hAnsi="Century Gothic"/>
          <w:b/>
          <w:sz w:val="32"/>
          <w:szCs w:val="32"/>
        </w:rPr>
      </w:pPr>
    </w:p>
    <w:p w:rsidR="007F4D42" w:rsidRDefault="00B67C0A" w:rsidP="00DA3F62">
      <w:pPr>
        <w:rPr>
          <w:rFonts w:ascii="Century Gothic" w:hAnsi="Century Gothic"/>
        </w:rPr>
      </w:pPr>
      <w:r>
        <w:rPr>
          <w:rFonts w:ascii="Century Gothic" w:hAnsi="Century Gothic"/>
        </w:rPr>
        <w:tab/>
        <w:t xml:space="preserve">По информации инструктора по физической подготовке Виктора Алексеевича Филатова </w:t>
      </w:r>
      <w:r w:rsidR="00981B17">
        <w:rPr>
          <w:rFonts w:ascii="Century Gothic" w:hAnsi="Century Gothic"/>
        </w:rPr>
        <w:t xml:space="preserve">18 февраля прошли соревнования по волейболу, посвящённые Дню защитника Отечества. Встречались две команды: «Ветеран» и сборная команда Балахтонской и </w:t>
      </w:r>
      <w:proofErr w:type="spellStart"/>
      <w:r w:rsidR="00981B17">
        <w:rPr>
          <w:rFonts w:ascii="Century Gothic" w:hAnsi="Century Gothic"/>
        </w:rPr>
        <w:t>Шадринской</w:t>
      </w:r>
      <w:proofErr w:type="spellEnd"/>
      <w:r w:rsidR="00981B17">
        <w:rPr>
          <w:rFonts w:ascii="Century Gothic" w:hAnsi="Century Gothic"/>
        </w:rPr>
        <w:t xml:space="preserve"> школ.</w:t>
      </w:r>
    </w:p>
    <w:p w:rsidR="00F5681E" w:rsidRDefault="00981B17" w:rsidP="00DA3F62">
      <w:pPr>
        <w:rPr>
          <w:rFonts w:ascii="Century Gothic" w:hAnsi="Century Gothic"/>
        </w:rPr>
      </w:pPr>
      <w:r>
        <w:rPr>
          <w:rFonts w:ascii="Century Gothic" w:hAnsi="Century Gothic"/>
        </w:rPr>
        <w:tab/>
        <w:t xml:space="preserve">Победила </w:t>
      </w:r>
      <w:r w:rsidR="00F5681E">
        <w:rPr>
          <w:rFonts w:ascii="Century Gothic" w:hAnsi="Century Gothic"/>
        </w:rPr>
        <w:t xml:space="preserve">сборная </w:t>
      </w:r>
      <w:r>
        <w:rPr>
          <w:rFonts w:ascii="Century Gothic" w:hAnsi="Century Gothic"/>
        </w:rPr>
        <w:t xml:space="preserve">команда школ. </w:t>
      </w:r>
    </w:p>
    <w:p w:rsidR="00F5681E" w:rsidRDefault="00F5681E" w:rsidP="00DA3F62">
      <w:pPr>
        <w:rPr>
          <w:rFonts w:ascii="Century Gothic" w:hAnsi="Century Gothic"/>
        </w:rPr>
      </w:pPr>
      <w:r>
        <w:rPr>
          <w:rFonts w:ascii="Century Gothic" w:hAnsi="Century Gothic"/>
        </w:rPr>
        <w:tab/>
      </w:r>
      <w:r w:rsidR="00981B17">
        <w:rPr>
          <w:rFonts w:ascii="Century Gothic" w:hAnsi="Century Gothic"/>
        </w:rPr>
        <w:t xml:space="preserve">Сказалась разница в возрасте, ведь название команды «Ветеран» говорит сама за себя. Но наши ветераны играли достойно! Учитывая то, что в сборной школ играли 4 действующих физрука. </w:t>
      </w:r>
    </w:p>
    <w:p w:rsidR="00981B17" w:rsidRDefault="00F5681E" w:rsidP="00DA3F62">
      <w:pPr>
        <w:rPr>
          <w:rFonts w:ascii="Century Gothic" w:hAnsi="Century Gothic"/>
        </w:rPr>
      </w:pPr>
      <w:r>
        <w:rPr>
          <w:rFonts w:ascii="Century Gothic" w:hAnsi="Century Gothic"/>
        </w:rPr>
        <w:tab/>
      </w:r>
      <w:r w:rsidR="00981B17">
        <w:rPr>
          <w:rFonts w:ascii="Century Gothic" w:hAnsi="Century Gothic"/>
        </w:rPr>
        <w:t>Несмотря на возраст наших ветеранов «за 60!» - разница в счёте совсем небольшая!</w:t>
      </w:r>
      <w:r w:rsidR="00BA2AEF">
        <w:rPr>
          <w:rFonts w:ascii="Century Gothic" w:hAnsi="Century Gothic"/>
        </w:rPr>
        <w:t xml:space="preserve"> Да и разве дело в счёте? Главное – это участие, а дух соперничества помогает добиваться поставленной цели, укрепляет веру в свои силы, ещё больше сплачивает команду и позволяет получать удовлетворение от участия в командной игре.</w:t>
      </w:r>
    </w:p>
    <w:p w:rsidR="00BA2AEF" w:rsidRDefault="00BA2AEF" w:rsidP="00DA3F62">
      <w:pPr>
        <w:rPr>
          <w:rFonts w:ascii="Century Gothic" w:hAnsi="Century Gothic"/>
        </w:rPr>
      </w:pPr>
    </w:p>
    <w:p w:rsidR="00BA2AEF" w:rsidRPr="00E31B10" w:rsidRDefault="00BA2AEF" w:rsidP="00DA3F62">
      <w:pPr>
        <w:rPr>
          <w:rFonts w:ascii="Century Gothic" w:hAnsi="Century Gothic"/>
        </w:rPr>
      </w:pPr>
      <w:r>
        <w:rPr>
          <w:rFonts w:ascii="Century Gothic" w:hAnsi="Century Gothic"/>
          <w:noProof/>
        </w:rPr>
        <w:drawing>
          <wp:anchor distT="0" distB="0" distL="114300" distR="114300" simplePos="0" relativeHeight="251675648" behindDoc="0" locked="0" layoutInCell="1" allowOverlap="1">
            <wp:simplePos x="0" y="0"/>
            <wp:positionH relativeFrom="column">
              <wp:posOffset>471170</wp:posOffset>
            </wp:positionH>
            <wp:positionV relativeFrom="paragraph">
              <wp:posOffset>-3810</wp:posOffset>
            </wp:positionV>
            <wp:extent cx="5743575" cy="3962400"/>
            <wp:effectExtent l="19050" t="0" r="9525" b="0"/>
            <wp:wrapSquare wrapText="bothSides"/>
            <wp:docPr id="4" name="Рисунок 1" descr="C:\Users\Совет\Desktop\ГАЗЕТА ФЕВРАЛЬ\IMG_20210217_2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ФЕВРАЛЬ\IMG_20210217_212908.jpg"/>
                    <pic:cNvPicPr>
                      <a:picLocks noChangeAspect="1" noChangeArrowheads="1"/>
                    </pic:cNvPicPr>
                  </pic:nvPicPr>
                  <pic:blipFill>
                    <a:blip r:embed="rId9" cstate="print">
                      <a:lum bright="10000"/>
                    </a:blip>
                    <a:srcRect t="26757" b="21655"/>
                    <a:stretch>
                      <a:fillRect/>
                    </a:stretch>
                  </pic:blipFill>
                  <pic:spPr bwMode="auto">
                    <a:xfrm>
                      <a:off x="0" y="0"/>
                      <a:ext cx="5743575" cy="3962400"/>
                    </a:xfrm>
                    <a:prstGeom prst="rect">
                      <a:avLst/>
                    </a:prstGeom>
                    <a:noFill/>
                    <a:ln w="9525">
                      <a:noFill/>
                      <a:miter lim="800000"/>
                      <a:headEnd/>
                      <a:tailEnd/>
                    </a:ln>
                  </pic:spPr>
                </pic:pic>
              </a:graphicData>
            </a:graphic>
          </wp:anchor>
        </w:drawing>
      </w:r>
    </w:p>
    <w:p w:rsidR="00E31B10" w:rsidRDefault="00E31B10" w:rsidP="00E77097">
      <w:pPr>
        <w:jc w:val="center"/>
        <w:rPr>
          <w:rFonts w:ascii="Century Gothic" w:hAnsi="Century Gothic"/>
          <w:sz w:val="20"/>
          <w:szCs w:val="20"/>
        </w:rPr>
      </w:pPr>
      <w:r>
        <w:rPr>
          <w:rFonts w:ascii="Century Gothic" w:hAnsi="Century Gothic"/>
          <w:sz w:val="20"/>
          <w:szCs w:val="20"/>
        </w:rPr>
        <w:t xml:space="preserve">                                               </w:t>
      </w: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4D6D13" w:rsidRDefault="004D6D13" w:rsidP="00E77097">
      <w:pPr>
        <w:jc w:val="center"/>
        <w:rPr>
          <w:rFonts w:ascii="Century Gothic" w:hAnsi="Century Gothic"/>
        </w:rPr>
      </w:pPr>
    </w:p>
    <w:p w:rsidR="00F5681E" w:rsidRDefault="00BA2AEF" w:rsidP="00E77097">
      <w:pPr>
        <w:jc w:val="center"/>
        <w:rPr>
          <w:rFonts w:ascii="Century Gothic" w:hAnsi="Century Gothic"/>
        </w:rPr>
      </w:pPr>
      <w:r w:rsidRPr="00BA2AEF">
        <w:rPr>
          <w:rFonts w:ascii="Century Gothic" w:hAnsi="Century Gothic"/>
        </w:rPr>
        <w:t>Участники соревнований:</w:t>
      </w:r>
      <w:r w:rsidR="00F5681E">
        <w:rPr>
          <w:rFonts w:ascii="Century Gothic" w:hAnsi="Century Gothic"/>
        </w:rPr>
        <w:t xml:space="preserve"> </w:t>
      </w:r>
      <w:r>
        <w:rPr>
          <w:rFonts w:ascii="Century Gothic" w:hAnsi="Century Gothic"/>
        </w:rPr>
        <w:t xml:space="preserve">(слева направо): </w:t>
      </w:r>
    </w:p>
    <w:p w:rsidR="00F5681E" w:rsidRDefault="00F5681E" w:rsidP="00E77097">
      <w:pPr>
        <w:jc w:val="center"/>
        <w:rPr>
          <w:rFonts w:ascii="Century Gothic" w:hAnsi="Century Gothic"/>
        </w:rPr>
      </w:pPr>
    </w:p>
    <w:p w:rsidR="00F5681E" w:rsidRDefault="00BA2AEF" w:rsidP="00E77097">
      <w:pPr>
        <w:jc w:val="center"/>
        <w:rPr>
          <w:rFonts w:ascii="Century Gothic" w:hAnsi="Century Gothic"/>
        </w:rPr>
      </w:pPr>
      <w:r>
        <w:rPr>
          <w:rFonts w:ascii="Century Gothic" w:hAnsi="Century Gothic"/>
        </w:rPr>
        <w:t>Гардт Сергей Александрович</w:t>
      </w:r>
      <w:r w:rsidR="00F5681E">
        <w:rPr>
          <w:rFonts w:ascii="Century Gothic" w:hAnsi="Century Gothic"/>
        </w:rPr>
        <w:t xml:space="preserve">, </w:t>
      </w:r>
      <w:r>
        <w:rPr>
          <w:rFonts w:ascii="Century Gothic" w:hAnsi="Century Gothic"/>
        </w:rPr>
        <w:t xml:space="preserve">Хмара Юлия Анатольевна, </w:t>
      </w:r>
    </w:p>
    <w:p w:rsidR="00F5681E" w:rsidRDefault="00BA2AEF" w:rsidP="00E77097">
      <w:pPr>
        <w:jc w:val="center"/>
        <w:rPr>
          <w:rFonts w:ascii="Century Gothic" w:hAnsi="Century Gothic"/>
        </w:rPr>
      </w:pPr>
      <w:r>
        <w:rPr>
          <w:rFonts w:ascii="Century Gothic" w:hAnsi="Century Gothic"/>
        </w:rPr>
        <w:t xml:space="preserve">Савилова Татьяна Геннадьевна, Гардт Никита, </w:t>
      </w:r>
    </w:p>
    <w:p w:rsidR="00F5681E" w:rsidRDefault="00F5681E" w:rsidP="00E77097">
      <w:pPr>
        <w:jc w:val="center"/>
        <w:rPr>
          <w:rFonts w:ascii="Century Gothic" w:hAnsi="Century Gothic"/>
        </w:rPr>
      </w:pPr>
      <w:r>
        <w:rPr>
          <w:rFonts w:ascii="Century Gothic" w:hAnsi="Century Gothic"/>
        </w:rPr>
        <w:t>Л</w:t>
      </w:r>
      <w:r w:rsidR="00BA2AEF">
        <w:rPr>
          <w:rFonts w:ascii="Century Gothic" w:hAnsi="Century Gothic"/>
        </w:rPr>
        <w:t xml:space="preserve">обос Станислав Александрович, Бекренёва Кристина Евгеньевна, </w:t>
      </w:r>
    </w:p>
    <w:p w:rsidR="00F5681E" w:rsidRDefault="00BA2AEF" w:rsidP="00E77097">
      <w:pPr>
        <w:jc w:val="center"/>
        <w:rPr>
          <w:rFonts w:ascii="Century Gothic" w:hAnsi="Century Gothic"/>
        </w:rPr>
      </w:pPr>
      <w:proofErr w:type="spellStart"/>
      <w:r>
        <w:rPr>
          <w:rFonts w:ascii="Century Gothic" w:hAnsi="Century Gothic"/>
        </w:rPr>
        <w:t>Железовский</w:t>
      </w:r>
      <w:proofErr w:type="spellEnd"/>
      <w:r>
        <w:rPr>
          <w:rFonts w:ascii="Century Gothic" w:hAnsi="Century Gothic"/>
        </w:rPr>
        <w:t xml:space="preserve"> Василий Николаевич, Бекренёва </w:t>
      </w:r>
      <w:r w:rsidR="00F5681E">
        <w:rPr>
          <w:rFonts w:ascii="Century Gothic" w:hAnsi="Century Gothic"/>
        </w:rPr>
        <w:t>Т</w:t>
      </w:r>
      <w:r>
        <w:rPr>
          <w:rFonts w:ascii="Century Gothic" w:hAnsi="Century Gothic"/>
        </w:rPr>
        <w:t xml:space="preserve">атьяна Николаевна, </w:t>
      </w:r>
    </w:p>
    <w:p w:rsidR="00F5681E" w:rsidRDefault="00BA2AEF" w:rsidP="00E77097">
      <w:pPr>
        <w:jc w:val="center"/>
        <w:rPr>
          <w:rFonts w:ascii="Century Gothic" w:hAnsi="Century Gothic"/>
        </w:rPr>
      </w:pPr>
      <w:r>
        <w:rPr>
          <w:rFonts w:ascii="Century Gothic" w:hAnsi="Century Gothic"/>
        </w:rPr>
        <w:t xml:space="preserve">Репринцев Александр </w:t>
      </w:r>
      <w:r w:rsidR="00F5681E">
        <w:rPr>
          <w:rFonts w:ascii="Century Gothic" w:hAnsi="Century Gothic"/>
        </w:rPr>
        <w:t>И</w:t>
      </w:r>
      <w:r>
        <w:rPr>
          <w:rFonts w:ascii="Century Gothic" w:hAnsi="Century Gothic"/>
        </w:rPr>
        <w:t xml:space="preserve">ванович, </w:t>
      </w:r>
      <w:r w:rsidR="00F5681E">
        <w:rPr>
          <w:rFonts w:ascii="Century Gothic" w:hAnsi="Century Gothic"/>
        </w:rPr>
        <w:t xml:space="preserve">Мецгер Владимир Александрович, </w:t>
      </w:r>
    </w:p>
    <w:p w:rsidR="00BA2AEF" w:rsidRPr="00BA2AEF" w:rsidRDefault="00F5681E" w:rsidP="00E77097">
      <w:pPr>
        <w:jc w:val="center"/>
        <w:rPr>
          <w:rFonts w:ascii="Century Gothic" w:hAnsi="Century Gothic"/>
        </w:rPr>
      </w:pPr>
      <w:r>
        <w:rPr>
          <w:rFonts w:ascii="Century Gothic" w:hAnsi="Century Gothic"/>
        </w:rPr>
        <w:t xml:space="preserve">Харин Иван Николаевич, </w:t>
      </w:r>
      <w:proofErr w:type="spellStart"/>
      <w:r>
        <w:rPr>
          <w:rFonts w:ascii="Century Gothic" w:hAnsi="Century Gothic"/>
        </w:rPr>
        <w:t>Гарматин</w:t>
      </w:r>
      <w:proofErr w:type="spellEnd"/>
      <w:r>
        <w:rPr>
          <w:rFonts w:ascii="Century Gothic" w:hAnsi="Century Gothic"/>
        </w:rPr>
        <w:t xml:space="preserve"> Игорь Борисович</w:t>
      </w:r>
    </w:p>
    <w:p w:rsidR="00F5681E" w:rsidRDefault="00E31B10" w:rsidP="00E77097">
      <w:pPr>
        <w:jc w:val="center"/>
        <w:rPr>
          <w:rFonts w:ascii="Century Gothic" w:hAnsi="Century Gothic"/>
          <w:sz w:val="20"/>
          <w:szCs w:val="20"/>
        </w:rPr>
      </w:pPr>
      <w:r>
        <w:rPr>
          <w:rFonts w:ascii="Century Gothic" w:hAnsi="Century Gothic"/>
          <w:sz w:val="20"/>
          <w:szCs w:val="20"/>
        </w:rPr>
        <w:t xml:space="preserve">                                              </w:t>
      </w:r>
    </w:p>
    <w:p w:rsidR="00E77097" w:rsidRPr="00E31B10" w:rsidRDefault="00E31B10" w:rsidP="00E77097">
      <w:pPr>
        <w:jc w:val="center"/>
        <w:rPr>
          <w:rFonts w:ascii="Century Gothic" w:hAnsi="Century Gothic"/>
          <w:sz w:val="20"/>
          <w:szCs w:val="20"/>
        </w:rPr>
      </w:pPr>
      <w:r>
        <w:rPr>
          <w:rFonts w:ascii="Century Gothic" w:hAnsi="Century Gothic"/>
          <w:sz w:val="20"/>
          <w:szCs w:val="20"/>
        </w:rPr>
        <w:t xml:space="preserve"> </w:t>
      </w:r>
      <w:r w:rsidRPr="00E31B10">
        <w:rPr>
          <w:rFonts w:ascii="Century Gothic" w:hAnsi="Century Gothic"/>
          <w:sz w:val="20"/>
          <w:szCs w:val="20"/>
        </w:rPr>
        <w:t xml:space="preserve">Е.А. Гардт – председатель </w:t>
      </w:r>
      <w:r>
        <w:rPr>
          <w:rFonts w:ascii="Century Gothic" w:hAnsi="Century Gothic"/>
          <w:sz w:val="20"/>
          <w:szCs w:val="20"/>
        </w:rPr>
        <w:t>Б</w:t>
      </w:r>
      <w:r w:rsidRPr="00E31B10">
        <w:rPr>
          <w:rFonts w:ascii="Century Gothic" w:hAnsi="Century Gothic"/>
          <w:sz w:val="20"/>
          <w:szCs w:val="20"/>
        </w:rPr>
        <w:t>алахтонского сельского Совета депутатов</w:t>
      </w:r>
    </w:p>
    <w:p w:rsidR="00E77097" w:rsidRPr="00C708BF" w:rsidRDefault="00E77097" w:rsidP="00E7709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E77097" w:rsidRDefault="00E77097" w:rsidP="00E7709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E4DA3">
        <w:rPr>
          <w:rFonts w:ascii="Century Gothic" w:hAnsi="Century Gothic"/>
          <w:b/>
          <w:sz w:val="28"/>
          <w:szCs w:val="28"/>
        </w:rPr>
        <w:t>5</w:t>
      </w:r>
      <w:r>
        <w:rPr>
          <w:rFonts w:ascii="Century Gothic" w:hAnsi="Century Gothic"/>
          <w:b/>
          <w:sz w:val="28"/>
          <w:szCs w:val="28"/>
        </w:rPr>
        <w:t xml:space="preserve"> № 0</w:t>
      </w:r>
      <w:r w:rsidR="00F5681E">
        <w:rPr>
          <w:rFonts w:ascii="Century Gothic" w:hAnsi="Century Gothic"/>
          <w:b/>
          <w:sz w:val="28"/>
          <w:szCs w:val="28"/>
        </w:rPr>
        <w:t>3</w:t>
      </w:r>
      <w:r>
        <w:rPr>
          <w:rFonts w:ascii="Century Gothic" w:hAnsi="Century Gothic"/>
          <w:b/>
          <w:sz w:val="28"/>
          <w:szCs w:val="28"/>
        </w:rPr>
        <w:t>/19</w:t>
      </w:r>
      <w:r w:rsidR="00F5681E">
        <w:rPr>
          <w:rFonts w:ascii="Century Gothic" w:hAnsi="Century Gothic"/>
          <w:b/>
          <w:sz w:val="28"/>
          <w:szCs w:val="28"/>
        </w:rPr>
        <w:t xml:space="preserve">7 «Балахтонские вести»  </w:t>
      </w:r>
      <w:r>
        <w:rPr>
          <w:rFonts w:ascii="Century Gothic" w:hAnsi="Century Gothic"/>
          <w:b/>
          <w:sz w:val="28"/>
          <w:szCs w:val="28"/>
        </w:rPr>
        <w:t>0</w:t>
      </w:r>
      <w:r w:rsidR="00F5681E">
        <w:rPr>
          <w:rFonts w:ascii="Century Gothic" w:hAnsi="Century Gothic"/>
          <w:b/>
          <w:sz w:val="28"/>
          <w:szCs w:val="28"/>
        </w:rPr>
        <w:t>5</w:t>
      </w:r>
      <w:r>
        <w:rPr>
          <w:rFonts w:ascii="Century Gothic" w:hAnsi="Century Gothic"/>
          <w:b/>
          <w:sz w:val="28"/>
          <w:szCs w:val="28"/>
        </w:rPr>
        <w:t xml:space="preserve"> </w:t>
      </w:r>
      <w:r w:rsidR="00F5681E">
        <w:rPr>
          <w:rFonts w:ascii="Century Gothic" w:hAnsi="Century Gothic"/>
          <w:b/>
          <w:sz w:val="28"/>
          <w:szCs w:val="28"/>
        </w:rPr>
        <w:t>марта</w:t>
      </w:r>
      <w:r>
        <w:rPr>
          <w:rFonts w:ascii="Century Gothic" w:hAnsi="Century Gothic"/>
          <w:b/>
          <w:sz w:val="28"/>
          <w:szCs w:val="28"/>
        </w:rPr>
        <w:t xml:space="preserve"> 2021 года</w:t>
      </w:r>
    </w:p>
    <w:p w:rsidR="0096058E" w:rsidRDefault="00E77097" w:rsidP="00E77097">
      <w:pPr>
        <w:tabs>
          <w:tab w:val="left" w:pos="8070"/>
        </w:tabs>
        <w:jc w:val="center"/>
        <w:rPr>
          <w:rFonts w:ascii="Century Gothic" w:hAnsi="Century Gothic"/>
          <w:b/>
        </w:rPr>
      </w:pPr>
      <w:r>
        <w:rPr>
          <w:rFonts w:ascii="Century Gothic" w:hAnsi="Century Gothic"/>
          <w:b/>
        </w:rPr>
        <w:t>__________________________________________________________________________________</w:t>
      </w:r>
    </w:p>
    <w:p w:rsidR="0096058E" w:rsidRDefault="0096058E" w:rsidP="00E77097">
      <w:pPr>
        <w:tabs>
          <w:tab w:val="left" w:pos="8070"/>
        </w:tabs>
        <w:jc w:val="center"/>
        <w:rPr>
          <w:rFonts w:ascii="Century Gothic" w:hAnsi="Century Gothic"/>
          <w:b/>
        </w:rPr>
      </w:pPr>
    </w:p>
    <w:p w:rsidR="005B4A36" w:rsidRDefault="005B4A36" w:rsidP="005B4A36"/>
    <w:p w:rsidR="000D1B39" w:rsidRPr="00F73F41" w:rsidRDefault="000D1B39" w:rsidP="00E77097">
      <w:pPr>
        <w:tabs>
          <w:tab w:val="left" w:pos="8070"/>
        </w:tabs>
        <w:jc w:val="center"/>
        <w:rPr>
          <w:rFonts w:ascii="Century Gothic" w:hAnsi="Century Gothic"/>
          <w:b/>
          <w:color w:val="C00000"/>
          <w:sz w:val="32"/>
          <w:szCs w:val="32"/>
        </w:rPr>
      </w:pPr>
      <w:r w:rsidRPr="00F73F41">
        <w:rPr>
          <w:rFonts w:ascii="Century Gothic" w:hAnsi="Century Gothic"/>
          <w:b/>
          <w:color w:val="C00000"/>
          <w:sz w:val="32"/>
          <w:szCs w:val="32"/>
        </w:rPr>
        <w:t>ПОЗДРАВЛЯЕМ</w:t>
      </w:r>
    </w:p>
    <w:p w:rsidR="000D1B39" w:rsidRDefault="000D1B39" w:rsidP="000D1B39">
      <w:pPr>
        <w:tabs>
          <w:tab w:val="left" w:pos="8070"/>
        </w:tabs>
        <w:jc w:val="center"/>
        <w:rPr>
          <w:rFonts w:ascii="Century Gothic" w:hAnsi="Century Gothic"/>
          <w:b/>
          <w:color w:val="365F91" w:themeColor="accent1" w:themeShade="BF"/>
          <w:sz w:val="28"/>
          <w:szCs w:val="28"/>
        </w:rPr>
      </w:pPr>
    </w:p>
    <w:p w:rsidR="00D50FB7" w:rsidRDefault="00F5681E" w:rsidP="000D1B39">
      <w:pPr>
        <w:jc w:val="center"/>
        <w:rPr>
          <w:rFonts w:asciiTheme="minorHAnsi" w:hAnsiTheme="minorHAnsi"/>
          <w:b/>
          <w:sz w:val="26"/>
          <w:szCs w:val="26"/>
        </w:rPr>
      </w:pPr>
      <w:r>
        <w:rPr>
          <w:rFonts w:asciiTheme="minorHAnsi" w:hAnsiTheme="minorHAnsi"/>
          <w:b/>
          <w:sz w:val="26"/>
          <w:szCs w:val="26"/>
        </w:rPr>
        <w:t xml:space="preserve">23 МАРТА </w:t>
      </w:r>
    </w:p>
    <w:p w:rsidR="00737EB6" w:rsidRDefault="00F5681E" w:rsidP="000D1B39">
      <w:pPr>
        <w:jc w:val="center"/>
        <w:rPr>
          <w:rFonts w:asciiTheme="minorHAnsi" w:hAnsiTheme="minorHAnsi"/>
          <w:b/>
          <w:sz w:val="26"/>
          <w:szCs w:val="26"/>
        </w:rPr>
      </w:pPr>
      <w:r>
        <w:rPr>
          <w:rFonts w:ascii="Bookman Old Style" w:hAnsi="Bookman Old Style"/>
          <w:b/>
          <w:color w:val="C00000"/>
          <w:sz w:val="26"/>
          <w:szCs w:val="26"/>
          <w:u w:val="single"/>
        </w:rPr>
        <w:t>СЕМИДЕСЯТИПЯТИЛЕТНИЙ ЮБИЛЕЙ</w:t>
      </w:r>
      <w:r w:rsidR="00D50FB7">
        <w:rPr>
          <w:rFonts w:asciiTheme="minorHAnsi" w:hAnsiTheme="minorHAnsi"/>
          <w:b/>
          <w:sz w:val="26"/>
          <w:szCs w:val="26"/>
        </w:rPr>
        <w:t xml:space="preserve"> </w:t>
      </w:r>
    </w:p>
    <w:p w:rsidR="000D1B39" w:rsidRDefault="00D50FB7" w:rsidP="000D1B39">
      <w:pPr>
        <w:jc w:val="center"/>
        <w:rPr>
          <w:rFonts w:asciiTheme="minorHAnsi" w:hAnsiTheme="minorHAnsi"/>
          <w:b/>
          <w:sz w:val="26"/>
          <w:szCs w:val="26"/>
        </w:rPr>
      </w:pPr>
      <w:r>
        <w:rPr>
          <w:rFonts w:asciiTheme="minorHAnsi" w:hAnsiTheme="minorHAnsi"/>
          <w:b/>
          <w:sz w:val="26"/>
          <w:szCs w:val="26"/>
        </w:rPr>
        <w:t>ОТМЕТИ</w:t>
      </w:r>
      <w:r w:rsidR="00F5681E">
        <w:rPr>
          <w:rFonts w:asciiTheme="minorHAnsi" w:hAnsiTheme="minorHAnsi"/>
          <w:b/>
          <w:sz w:val="26"/>
          <w:szCs w:val="26"/>
        </w:rPr>
        <w:t>Т</w:t>
      </w:r>
      <w:r>
        <w:rPr>
          <w:rFonts w:asciiTheme="minorHAnsi" w:hAnsiTheme="minorHAnsi"/>
          <w:b/>
          <w:sz w:val="26"/>
          <w:szCs w:val="26"/>
        </w:rPr>
        <w:t xml:space="preserve"> </w:t>
      </w:r>
    </w:p>
    <w:p w:rsidR="008E4DA3" w:rsidRDefault="00F5681E" w:rsidP="000D1B39">
      <w:pPr>
        <w:jc w:val="center"/>
        <w:rPr>
          <w:rFonts w:ascii="Bookman Old Style" w:hAnsi="Bookman Old Style"/>
          <w:color w:val="000000"/>
          <w:sz w:val="28"/>
          <w:szCs w:val="28"/>
        </w:rPr>
      </w:pPr>
      <w:r>
        <w:rPr>
          <w:rFonts w:ascii="Bookman Old Style" w:hAnsi="Bookman Old Style"/>
          <w:b/>
          <w:color w:val="0070C0"/>
          <w:sz w:val="28"/>
          <w:szCs w:val="28"/>
        </w:rPr>
        <w:t>АЛЕКСЕЙ ДМИТРИЕВИЧ МОРОЗОВ</w:t>
      </w:r>
    </w:p>
    <w:p w:rsidR="00C77655" w:rsidRPr="008E4DA3" w:rsidRDefault="008E4DA3" w:rsidP="000D1B39">
      <w:pPr>
        <w:jc w:val="center"/>
        <w:rPr>
          <w:rFonts w:ascii="Bookman Old Style" w:hAnsi="Bookman Old Style"/>
          <w:color w:val="000000"/>
          <w:sz w:val="28"/>
          <w:szCs w:val="28"/>
        </w:rPr>
      </w:pPr>
      <w:r>
        <w:rPr>
          <w:rFonts w:ascii="Verdana" w:hAnsi="Verdana"/>
          <w:noProof/>
          <w:color w:val="000000"/>
          <w:sz w:val="28"/>
          <w:szCs w:val="28"/>
        </w:rPr>
        <w:drawing>
          <wp:anchor distT="0" distB="0" distL="114300" distR="114300" simplePos="0" relativeHeight="251674624" behindDoc="0" locked="0" layoutInCell="1" allowOverlap="1">
            <wp:simplePos x="0" y="0"/>
            <wp:positionH relativeFrom="column">
              <wp:posOffset>223520</wp:posOffset>
            </wp:positionH>
            <wp:positionV relativeFrom="paragraph">
              <wp:posOffset>153670</wp:posOffset>
            </wp:positionV>
            <wp:extent cx="6147435" cy="3724275"/>
            <wp:effectExtent l="19050" t="0" r="5715" b="0"/>
            <wp:wrapSquare wrapText="bothSides"/>
            <wp:docPr id="7" name="Рисунок 5" descr="http://100cards.ru/images/s-dnem-rozhdeniya/yubilei/otkrytki-s-dnem-rozhdeniya-s-yubileem-75-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0cards.ru/images/s-dnem-rozhdeniya/yubilei/otkrytki-s-dnem-rozhdeniya-s-yubileem-75-let-4.gif"/>
                    <pic:cNvPicPr>
                      <a:picLocks noChangeAspect="1" noChangeArrowheads="1"/>
                    </pic:cNvPicPr>
                  </pic:nvPicPr>
                  <pic:blipFill>
                    <a:blip r:embed="rId10" cstate="print">
                      <a:lum bright="15000"/>
                    </a:blip>
                    <a:srcRect l="2419" b="18542"/>
                    <a:stretch>
                      <a:fillRect/>
                    </a:stretch>
                  </pic:blipFill>
                  <pic:spPr bwMode="auto">
                    <a:xfrm>
                      <a:off x="0" y="0"/>
                      <a:ext cx="6147435" cy="3724275"/>
                    </a:xfrm>
                    <a:prstGeom prst="rect">
                      <a:avLst/>
                    </a:prstGeom>
                    <a:noFill/>
                    <a:ln w="9525">
                      <a:noFill/>
                      <a:miter lim="800000"/>
                      <a:headEnd/>
                      <a:tailEnd/>
                    </a:ln>
                  </pic:spPr>
                </pic:pic>
              </a:graphicData>
            </a:graphic>
          </wp:anchor>
        </w:drawing>
      </w:r>
    </w:p>
    <w:p w:rsidR="000D1B39" w:rsidRPr="005C10D2" w:rsidRDefault="000D1B39" w:rsidP="000D1B39">
      <w:pPr>
        <w:jc w:val="center"/>
        <w:rPr>
          <w:rFonts w:asciiTheme="minorHAnsi" w:hAnsiTheme="minorHAnsi"/>
        </w:rPr>
      </w:pPr>
      <w:r w:rsidRPr="005C10D2">
        <w:rPr>
          <w:rFonts w:asciiTheme="minorHAnsi" w:hAnsiTheme="minorHAnsi"/>
        </w:rPr>
        <w:t>В.А. Мецгер – Глава Балахтонского сельсовета</w:t>
      </w:r>
    </w:p>
    <w:p w:rsidR="000D1B39" w:rsidRPr="005C10D2" w:rsidRDefault="000D1B39" w:rsidP="000D1B39">
      <w:pPr>
        <w:jc w:val="center"/>
        <w:rPr>
          <w:rFonts w:asciiTheme="minorHAnsi" w:hAnsiTheme="minorHAnsi"/>
        </w:rPr>
      </w:pPr>
      <w:r w:rsidRPr="005C10D2">
        <w:rPr>
          <w:rFonts w:asciiTheme="minorHAnsi" w:hAnsiTheme="minorHAnsi"/>
        </w:rPr>
        <w:t xml:space="preserve">Е.А. Гардт – председатель сельского Совета депутатов </w:t>
      </w:r>
    </w:p>
    <w:p w:rsidR="00552DD9" w:rsidRPr="00552DD9" w:rsidRDefault="00552DD9" w:rsidP="00552DD9">
      <w:pPr>
        <w:jc w:val="center"/>
        <w:outlineLvl w:val="0"/>
        <w:rPr>
          <w:i/>
          <w:color w:val="000000" w:themeColor="text1"/>
          <w:sz w:val="28"/>
          <w:szCs w:val="28"/>
        </w:rPr>
      </w:pPr>
    </w:p>
    <w:p w:rsidR="00B54FEF" w:rsidRDefault="00B54FEF" w:rsidP="00C13579">
      <w:pPr>
        <w:jc w:val="center"/>
        <w:outlineLvl w:val="0"/>
        <w:rPr>
          <w:rFonts w:ascii="Century Gothic" w:hAnsi="Century Gothic"/>
          <w:b/>
          <w:sz w:val="32"/>
          <w:szCs w:val="32"/>
        </w:rPr>
      </w:pPr>
    </w:p>
    <w:p w:rsidR="005C10D2" w:rsidRDefault="005C10D2" w:rsidP="005C10D2">
      <w:pPr>
        <w:jc w:val="center"/>
        <w:rPr>
          <w:rFonts w:ascii="Century Gothic" w:hAnsi="Century Gothic"/>
          <w:b/>
          <w:sz w:val="28"/>
          <w:szCs w:val="28"/>
        </w:rPr>
      </w:pPr>
    </w:p>
    <w:p w:rsidR="00737EB6" w:rsidRPr="00990A8A" w:rsidRDefault="00737EB6" w:rsidP="00737EB6">
      <w:pPr>
        <w:pStyle w:val="afe"/>
        <w:jc w:val="center"/>
        <w:rPr>
          <w:rFonts w:ascii="Century Gothic" w:hAnsi="Century Gothic"/>
          <w:b/>
        </w:rPr>
      </w:pPr>
      <w:r w:rsidRPr="00990A8A">
        <w:rPr>
          <w:rFonts w:ascii="Century Gothic" w:hAnsi="Century Gothic"/>
          <w:b/>
        </w:rPr>
        <w:t>СООБЩЕНИЕ</w:t>
      </w:r>
    </w:p>
    <w:p w:rsidR="00737EB6" w:rsidRPr="00990A8A" w:rsidRDefault="00737EB6" w:rsidP="00737EB6">
      <w:pPr>
        <w:pStyle w:val="afe"/>
        <w:jc w:val="center"/>
        <w:rPr>
          <w:rFonts w:ascii="Century Gothic" w:hAnsi="Century Gothic" w:cs="Arial"/>
          <w:b/>
          <w:color w:val="C00000"/>
          <w:sz w:val="24"/>
          <w:szCs w:val="24"/>
        </w:rPr>
      </w:pPr>
      <w:r w:rsidRPr="00990A8A">
        <w:rPr>
          <w:rFonts w:ascii="Century Gothic" w:hAnsi="Century Gothic"/>
          <w:b/>
        </w:rPr>
        <w:t>о</w:t>
      </w:r>
      <w:r w:rsidRPr="00990A8A">
        <w:rPr>
          <w:rFonts w:ascii="Century Gothic" w:hAnsi="Century Gothic" w:cs="Bodoni Poster"/>
          <w:b/>
        </w:rPr>
        <w:t xml:space="preserve"> </w:t>
      </w:r>
      <w:r>
        <w:rPr>
          <w:rFonts w:ascii="Century Gothic" w:hAnsi="Century Gothic" w:cs="Bodoni Poster"/>
          <w:b/>
        </w:rPr>
        <w:t>назначении</w:t>
      </w:r>
      <w:r w:rsidRPr="00990A8A">
        <w:rPr>
          <w:rFonts w:ascii="Century Gothic" w:hAnsi="Century Gothic" w:cs="Bodoni Poster"/>
          <w:b/>
        </w:rPr>
        <w:t xml:space="preserve"> </w:t>
      </w:r>
      <w:r w:rsidRPr="00990A8A">
        <w:rPr>
          <w:rFonts w:ascii="Century Gothic" w:hAnsi="Century Gothic"/>
          <w:b/>
        </w:rPr>
        <w:t>публичных</w:t>
      </w:r>
      <w:r w:rsidRPr="00990A8A">
        <w:rPr>
          <w:rFonts w:ascii="Century Gothic" w:hAnsi="Century Gothic" w:cs="Bodoni Poster"/>
          <w:b/>
        </w:rPr>
        <w:t xml:space="preserve"> </w:t>
      </w:r>
      <w:r w:rsidRPr="00990A8A">
        <w:rPr>
          <w:rFonts w:ascii="Century Gothic" w:hAnsi="Century Gothic"/>
          <w:b/>
        </w:rPr>
        <w:t>слушаний</w:t>
      </w:r>
    </w:p>
    <w:p w:rsidR="00737EB6" w:rsidRPr="00514097" w:rsidRDefault="00737EB6" w:rsidP="00737EB6">
      <w:pPr>
        <w:pStyle w:val="afe"/>
        <w:ind w:firstLine="709"/>
        <w:rPr>
          <w:rFonts w:ascii="Century Gothic" w:hAnsi="Century Gothic"/>
          <w:bCs/>
          <w:sz w:val="24"/>
          <w:szCs w:val="24"/>
        </w:rPr>
      </w:pPr>
    </w:p>
    <w:p w:rsidR="00737EB6" w:rsidRDefault="00737EB6" w:rsidP="00737EB6">
      <w:pPr>
        <w:pStyle w:val="afe"/>
        <w:ind w:firstLine="709"/>
        <w:rPr>
          <w:rFonts w:ascii="Century Gothic" w:hAnsi="Century Gothic"/>
          <w:b/>
          <w:sz w:val="24"/>
          <w:szCs w:val="24"/>
        </w:rPr>
      </w:pPr>
      <w:r>
        <w:rPr>
          <w:rFonts w:ascii="Century Gothic" w:hAnsi="Century Gothic"/>
          <w:bCs/>
          <w:sz w:val="24"/>
          <w:szCs w:val="24"/>
        </w:rPr>
        <w:t>Администрация Балахтонского сельсовета</w:t>
      </w:r>
      <w:r w:rsidRPr="00514097">
        <w:rPr>
          <w:rFonts w:ascii="Century Gothic" w:hAnsi="Century Gothic"/>
          <w:bCs/>
          <w:sz w:val="24"/>
          <w:szCs w:val="24"/>
        </w:rPr>
        <w:t xml:space="preserve"> сообщает, что </w:t>
      </w:r>
      <w:r w:rsidRPr="005C10D2">
        <w:rPr>
          <w:rFonts w:ascii="Century Gothic" w:hAnsi="Century Gothic"/>
          <w:b/>
          <w:bCs/>
          <w:sz w:val="24"/>
          <w:szCs w:val="24"/>
        </w:rPr>
        <w:t>25</w:t>
      </w:r>
      <w:r w:rsidRPr="00514097">
        <w:rPr>
          <w:rFonts w:ascii="Century Gothic" w:hAnsi="Century Gothic"/>
          <w:b/>
          <w:bCs/>
          <w:sz w:val="24"/>
          <w:szCs w:val="24"/>
        </w:rPr>
        <w:t xml:space="preserve"> </w:t>
      </w:r>
      <w:r>
        <w:rPr>
          <w:rFonts w:ascii="Century Gothic" w:hAnsi="Century Gothic"/>
          <w:b/>
          <w:bCs/>
          <w:sz w:val="24"/>
          <w:szCs w:val="24"/>
        </w:rPr>
        <w:t>марта</w:t>
      </w:r>
      <w:r w:rsidRPr="00514097">
        <w:rPr>
          <w:rFonts w:ascii="Century Gothic" w:hAnsi="Century Gothic"/>
          <w:b/>
          <w:bCs/>
          <w:sz w:val="24"/>
          <w:szCs w:val="24"/>
        </w:rPr>
        <w:t xml:space="preserve"> 202</w:t>
      </w:r>
      <w:r>
        <w:rPr>
          <w:rFonts w:ascii="Century Gothic" w:hAnsi="Century Gothic"/>
          <w:b/>
          <w:bCs/>
          <w:sz w:val="24"/>
          <w:szCs w:val="24"/>
        </w:rPr>
        <w:t>1г.</w:t>
      </w:r>
      <w:r w:rsidRPr="00514097">
        <w:rPr>
          <w:rFonts w:ascii="Century Gothic" w:hAnsi="Century Gothic"/>
          <w:b/>
          <w:bCs/>
          <w:sz w:val="24"/>
          <w:szCs w:val="24"/>
        </w:rPr>
        <w:t xml:space="preserve"> </w:t>
      </w:r>
      <w:r>
        <w:rPr>
          <w:rFonts w:ascii="Century Gothic" w:hAnsi="Century Gothic"/>
          <w:b/>
          <w:bCs/>
          <w:sz w:val="24"/>
          <w:szCs w:val="24"/>
        </w:rPr>
        <w:t xml:space="preserve">в 15.00 </w:t>
      </w:r>
      <w:r w:rsidRPr="00A12112">
        <w:rPr>
          <w:rFonts w:ascii="Century Gothic" w:hAnsi="Century Gothic"/>
          <w:bCs/>
          <w:sz w:val="24"/>
          <w:szCs w:val="24"/>
        </w:rPr>
        <w:t>часов</w:t>
      </w:r>
      <w:r>
        <w:rPr>
          <w:rFonts w:ascii="Century Gothic" w:hAnsi="Century Gothic"/>
          <w:bCs/>
          <w:sz w:val="24"/>
          <w:szCs w:val="24"/>
        </w:rPr>
        <w:t xml:space="preserve"> </w:t>
      </w:r>
      <w:r w:rsidRPr="00514097">
        <w:rPr>
          <w:rFonts w:ascii="Century Gothic" w:hAnsi="Century Gothic"/>
          <w:bCs/>
          <w:sz w:val="24"/>
          <w:szCs w:val="24"/>
        </w:rPr>
        <w:t>состоя</w:t>
      </w:r>
      <w:r>
        <w:rPr>
          <w:rFonts w:ascii="Century Gothic" w:hAnsi="Century Gothic"/>
          <w:bCs/>
          <w:sz w:val="24"/>
          <w:szCs w:val="24"/>
        </w:rPr>
        <w:t>тся</w:t>
      </w:r>
      <w:r w:rsidRPr="00514097">
        <w:rPr>
          <w:rFonts w:ascii="Century Gothic" w:hAnsi="Century Gothic"/>
          <w:bCs/>
          <w:sz w:val="24"/>
          <w:szCs w:val="24"/>
        </w:rPr>
        <w:t xml:space="preserve"> публичные слушания по вопросу</w:t>
      </w:r>
      <w:r>
        <w:rPr>
          <w:rFonts w:ascii="Century Gothic" w:hAnsi="Century Gothic"/>
          <w:bCs/>
          <w:sz w:val="24"/>
          <w:szCs w:val="24"/>
        </w:rPr>
        <w:t>:</w:t>
      </w:r>
      <w:r w:rsidRPr="00514097">
        <w:rPr>
          <w:rFonts w:ascii="Century Gothic" w:hAnsi="Century Gothic"/>
          <w:bCs/>
          <w:sz w:val="24"/>
          <w:szCs w:val="24"/>
        </w:rPr>
        <w:t xml:space="preserve"> </w:t>
      </w:r>
      <w:r>
        <w:rPr>
          <w:rFonts w:ascii="Century Gothic" w:hAnsi="Century Gothic"/>
          <w:bCs/>
          <w:sz w:val="24"/>
          <w:szCs w:val="24"/>
        </w:rPr>
        <w:t xml:space="preserve"> </w:t>
      </w:r>
      <w:r w:rsidRPr="00514097">
        <w:rPr>
          <w:rFonts w:ascii="Century Gothic" w:hAnsi="Century Gothic"/>
          <w:b/>
          <w:bCs/>
          <w:sz w:val="24"/>
          <w:szCs w:val="24"/>
        </w:rPr>
        <w:t xml:space="preserve">«О внесении изменений </w:t>
      </w:r>
      <w:r w:rsidRPr="005C10D2">
        <w:rPr>
          <w:rFonts w:ascii="Century Gothic" w:hAnsi="Century Gothic"/>
          <w:b/>
          <w:sz w:val="24"/>
          <w:szCs w:val="24"/>
        </w:rPr>
        <w:t>в Положение о Правилах землепользования и застройки муниципального образования Балахтонский сельсовет Козульского района Красноярского края</w:t>
      </w:r>
      <w:r>
        <w:rPr>
          <w:rFonts w:ascii="Century Gothic" w:hAnsi="Century Gothic"/>
          <w:b/>
          <w:sz w:val="24"/>
          <w:szCs w:val="24"/>
        </w:rPr>
        <w:t>».</w:t>
      </w:r>
    </w:p>
    <w:p w:rsidR="00737EB6" w:rsidRDefault="00737EB6" w:rsidP="00737EB6">
      <w:pPr>
        <w:ind w:firstLine="709"/>
        <w:rPr>
          <w:rFonts w:ascii="Century Gothic" w:hAnsi="Century Gothic" w:cs="Arial"/>
        </w:rPr>
      </w:pPr>
      <w:r>
        <w:rPr>
          <w:rFonts w:ascii="Century Gothic" w:hAnsi="Century Gothic" w:cs="Arial"/>
        </w:rPr>
        <w:t>С проектом решения можно ознакомиться в рабочее время в администрации Балахтонского сельсовета, а также в данном периодическом печатном издании в рубрике «ОФИЦИАЛЬНО».</w:t>
      </w:r>
    </w:p>
    <w:p w:rsidR="00737EB6" w:rsidRDefault="00737EB6" w:rsidP="00737EB6">
      <w:pPr>
        <w:rPr>
          <w:rFonts w:ascii="Century Gothic" w:hAnsi="Century Gothic" w:cs="Arial"/>
        </w:rPr>
      </w:pPr>
    </w:p>
    <w:p w:rsidR="00737EB6" w:rsidRDefault="00737EB6" w:rsidP="00737EB6">
      <w:pPr>
        <w:jc w:val="center"/>
        <w:rPr>
          <w:rFonts w:ascii="Century Gothic" w:hAnsi="Century Gothic"/>
          <w:i/>
          <w:sz w:val="20"/>
          <w:szCs w:val="20"/>
        </w:rPr>
      </w:pPr>
      <w:r>
        <w:rPr>
          <w:rFonts w:ascii="Century Gothic" w:hAnsi="Century Gothic" w:cs="Arial"/>
        </w:rPr>
        <w:t xml:space="preserve">                                                     </w:t>
      </w:r>
      <w:r w:rsidRPr="00A12112">
        <w:rPr>
          <w:rFonts w:ascii="Century Gothic" w:hAnsi="Century Gothic" w:cs="Arial"/>
          <w:i/>
          <w:sz w:val="20"/>
          <w:szCs w:val="20"/>
        </w:rPr>
        <w:t>Н.Н. Кионова</w:t>
      </w:r>
      <w:r>
        <w:rPr>
          <w:rFonts w:ascii="Century Gothic" w:hAnsi="Century Gothic" w:cs="Arial"/>
        </w:rPr>
        <w:t xml:space="preserve"> </w:t>
      </w:r>
      <w:r>
        <w:rPr>
          <w:rFonts w:ascii="Century Gothic" w:hAnsi="Century Gothic"/>
          <w:i/>
          <w:sz w:val="20"/>
          <w:szCs w:val="20"/>
        </w:rPr>
        <w:t>– заместитель главы администрации сельсовета</w:t>
      </w:r>
    </w:p>
    <w:p w:rsidR="005C10D2" w:rsidRDefault="005C10D2" w:rsidP="005C10D2">
      <w:pPr>
        <w:pStyle w:val="afe"/>
        <w:jc w:val="center"/>
        <w:rPr>
          <w:rFonts w:ascii="Century Gothic" w:hAnsi="Century Gothic"/>
          <w:b/>
        </w:rPr>
      </w:pPr>
    </w:p>
    <w:p w:rsidR="005C10D2" w:rsidRPr="00C708BF" w:rsidRDefault="005C10D2" w:rsidP="005C10D2">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5C10D2" w:rsidRDefault="005C10D2" w:rsidP="005C10D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6 № 03/197 «Балахтонские вести»  05 марта 2021 года</w:t>
      </w:r>
    </w:p>
    <w:p w:rsidR="005C10D2" w:rsidRDefault="005C10D2" w:rsidP="005C10D2">
      <w:pPr>
        <w:pStyle w:val="afe"/>
        <w:jc w:val="center"/>
        <w:rPr>
          <w:rFonts w:ascii="Century Gothic" w:hAnsi="Century Gothic"/>
          <w:b/>
        </w:rPr>
      </w:pPr>
      <w:r>
        <w:rPr>
          <w:rFonts w:ascii="Century Gothic" w:hAnsi="Century Gothic"/>
          <w:b/>
        </w:rPr>
        <w:t>______________________________________________________________________</w:t>
      </w:r>
    </w:p>
    <w:p w:rsidR="005C10D2" w:rsidRDefault="005C10D2" w:rsidP="005C10D2">
      <w:pPr>
        <w:pStyle w:val="afe"/>
        <w:jc w:val="center"/>
        <w:rPr>
          <w:rFonts w:ascii="Century Gothic" w:hAnsi="Century Gothic"/>
          <w:b/>
        </w:rPr>
      </w:pPr>
    </w:p>
    <w:p w:rsidR="00737EB6" w:rsidRDefault="00737EB6" w:rsidP="00737EB6">
      <w:pPr>
        <w:jc w:val="center"/>
        <w:rPr>
          <w:rFonts w:ascii="Century Gothic" w:hAnsi="Century Gothic"/>
          <w:b/>
          <w:sz w:val="32"/>
          <w:szCs w:val="32"/>
        </w:rPr>
      </w:pPr>
      <w:r>
        <w:rPr>
          <w:rFonts w:ascii="Century Gothic" w:hAnsi="Century Gothic"/>
          <w:b/>
          <w:sz w:val="28"/>
          <w:szCs w:val="28"/>
        </w:rPr>
        <w:t>СООБЩЕНИЕ</w:t>
      </w:r>
      <w:r>
        <w:rPr>
          <w:rFonts w:ascii="Century Gothic" w:hAnsi="Century Gothic"/>
          <w:b/>
          <w:sz w:val="32"/>
          <w:szCs w:val="32"/>
        </w:rPr>
        <w:t xml:space="preserve"> </w:t>
      </w:r>
    </w:p>
    <w:p w:rsidR="00737EB6" w:rsidRDefault="00737EB6" w:rsidP="00737EB6">
      <w:pPr>
        <w:jc w:val="center"/>
        <w:rPr>
          <w:rFonts w:ascii="Century Gothic" w:hAnsi="Century Gothic"/>
          <w:b/>
          <w:sz w:val="32"/>
          <w:szCs w:val="32"/>
        </w:rPr>
      </w:pPr>
      <w:r>
        <w:rPr>
          <w:rFonts w:ascii="Century Gothic" w:hAnsi="Century Gothic"/>
          <w:b/>
          <w:sz w:val="28"/>
          <w:szCs w:val="28"/>
        </w:rPr>
        <w:t>о назначении публичных слушаний</w:t>
      </w:r>
    </w:p>
    <w:p w:rsidR="00737EB6" w:rsidRDefault="00737EB6" w:rsidP="00737EB6">
      <w:pPr>
        <w:pStyle w:val="afe"/>
        <w:ind w:firstLine="709"/>
        <w:rPr>
          <w:rFonts w:ascii="Century Gothic" w:hAnsi="Century Gothic"/>
          <w:bCs/>
          <w:sz w:val="24"/>
          <w:szCs w:val="24"/>
        </w:rPr>
      </w:pPr>
    </w:p>
    <w:p w:rsidR="00737EB6" w:rsidRPr="00514097" w:rsidRDefault="00737EB6" w:rsidP="00737EB6">
      <w:pPr>
        <w:pStyle w:val="afe"/>
        <w:ind w:firstLine="709"/>
        <w:rPr>
          <w:rFonts w:ascii="Century Gothic" w:hAnsi="Century Gothic"/>
          <w:bCs/>
          <w:sz w:val="24"/>
          <w:szCs w:val="24"/>
        </w:rPr>
      </w:pPr>
      <w:r>
        <w:rPr>
          <w:rFonts w:ascii="Century Gothic" w:hAnsi="Century Gothic"/>
          <w:bCs/>
          <w:sz w:val="24"/>
          <w:szCs w:val="24"/>
        </w:rPr>
        <w:t xml:space="preserve">Балахтонский сельский Совет депутатов сообщает, что </w:t>
      </w:r>
      <w:r w:rsidRPr="005C10D2">
        <w:rPr>
          <w:rFonts w:ascii="Century Gothic" w:hAnsi="Century Gothic"/>
          <w:b/>
          <w:bCs/>
          <w:sz w:val="24"/>
          <w:szCs w:val="24"/>
        </w:rPr>
        <w:t xml:space="preserve">25 </w:t>
      </w:r>
      <w:r>
        <w:rPr>
          <w:rFonts w:ascii="Century Gothic" w:hAnsi="Century Gothic"/>
          <w:b/>
          <w:bCs/>
          <w:sz w:val="24"/>
          <w:szCs w:val="24"/>
        </w:rPr>
        <w:t>марта</w:t>
      </w:r>
      <w:r>
        <w:rPr>
          <w:rFonts w:ascii="Century Gothic" w:hAnsi="Century Gothic"/>
          <w:bCs/>
          <w:sz w:val="24"/>
          <w:szCs w:val="24"/>
        </w:rPr>
        <w:t xml:space="preserve"> </w:t>
      </w:r>
      <w:r w:rsidRPr="00A94D81">
        <w:rPr>
          <w:rFonts w:ascii="Century Gothic" w:hAnsi="Century Gothic"/>
          <w:b/>
          <w:bCs/>
          <w:sz w:val="24"/>
          <w:szCs w:val="24"/>
        </w:rPr>
        <w:t>202</w:t>
      </w:r>
      <w:r>
        <w:rPr>
          <w:rFonts w:ascii="Century Gothic" w:hAnsi="Century Gothic"/>
          <w:b/>
          <w:bCs/>
          <w:sz w:val="24"/>
          <w:szCs w:val="24"/>
        </w:rPr>
        <w:t>1</w:t>
      </w:r>
      <w:r w:rsidRPr="00A94D81">
        <w:rPr>
          <w:rFonts w:ascii="Century Gothic" w:hAnsi="Century Gothic"/>
          <w:b/>
          <w:bCs/>
          <w:sz w:val="24"/>
          <w:szCs w:val="24"/>
        </w:rPr>
        <w:t>г.</w:t>
      </w:r>
      <w:r>
        <w:rPr>
          <w:rFonts w:ascii="Century Gothic" w:hAnsi="Century Gothic"/>
          <w:bCs/>
          <w:sz w:val="24"/>
          <w:szCs w:val="24"/>
        </w:rPr>
        <w:t xml:space="preserve"> в </w:t>
      </w:r>
      <w:r>
        <w:rPr>
          <w:rFonts w:ascii="Century Gothic" w:hAnsi="Century Gothic"/>
          <w:b/>
          <w:bCs/>
          <w:sz w:val="24"/>
          <w:szCs w:val="24"/>
        </w:rPr>
        <w:t>14.00</w:t>
      </w:r>
      <w:r>
        <w:rPr>
          <w:rFonts w:ascii="Century Gothic" w:hAnsi="Century Gothic"/>
          <w:bCs/>
          <w:sz w:val="24"/>
          <w:szCs w:val="24"/>
        </w:rPr>
        <w:t xml:space="preserve"> часов в здании администрации сельсовета состоятся публичные слушания по вопросу </w:t>
      </w:r>
      <w:r w:rsidRPr="00514097">
        <w:rPr>
          <w:rFonts w:ascii="Century Gothic" w:hAnsi="Century Gothic"/>
          <w:b/>
          <w:bCs/>
          <w:sz w:val="24"/>
          <w:szCs w:val="24"/>
        </w:rPr>
        <w:t>«О внесении изменений и дополнений в Устав Балахтонского сельсовета Козульского района Красноярского края».</w:t>
      </w:r>
    </w:p>
    <w:p w:rsidR="00737EB6" w:rsidRDefault="00737EB6" w:rsidP="00737EB6">
      <w:pPr>
        <w:ind w:firstLine="709"/>
        <w:rPr>
          <w:rFonts w:ascii="Century Gothic" w:hAnsi="Century Gothic" w:cs="Arial"/>
        </w:rPr>
      </w:pPr>
      <w:r>
        <w:rPr>
          <w:rFonts w:ascii="Century Gothic" w:hAnsi="Century Gothic" w:cs="Arial"/>
        </w:rPr>
        <w:t>С проектом решения можно ознакомиться в рабочее время в администрации Балахтонского сельсовета и в Совете депутатов, а также в данном периодическом печатном издании в рубрике «ОФИЦИАЛЬНО».</w:t>
      </w:r>
    </w:p>
    <w:p w:rsidR="00737EB6" w:rsidRDefault="00737EB6" w:rsidP="00737EB6">
      <w:pPr>
        <w:ind w:firstLine="720"/>
        <w:jc w:val="center"/>
        <w:rPr>
          <w:rFonts w:ascii="Arial" w:hAnsi="Arial" w:cs="Arial"/>
          <w:sz w:val="26"/>
          <w:szCs w:val="26"/>
        </w:rPr>
      </w:pPr>
    </w:p>
    <w:p w:rsidR="00737EB6" w:rsidRDefault="00737EB6" w:rsidP="00737EB6">
      <w:pPr>
        <w:rPr>
          <w:rFonts w:ascii="Century Gothic" w:hAnsi="Century Gothic"/>
          <w:i/>
          <w:sz w:val="20"/>
          <w:szCs w:val="20"/>
        </w:rPr>
      </w:pPr>
      <w:r>
        <w:rPr>
          <w:rFonts w:ascii="Century Gothic" w:eastAsia="Calibri" w:hAnsi="Century Gothic"/>
          <w:bCs/>
          <w:lang w:eastAsia="en-US"/>
        </w:rPr>
        <w:t xml:space="preserve">                                                                </w:t>
      </w:r>
      <w:r>
        <w:rPr>
          <w:rFonts w:ascii="Century Gothic" w:hAnsi="Century Gothic"/>
          <w:i/>
          <w:sz w:val="20"/>
          <w:szCs w:val="20"/>
        </w:rPr>
        <w:t>Е.А. Гардт - Председатель сельского Совета депутатов</w:t>
      </w:r>
    </w:p>
    <w:p w:rsidR="005C10D2" w:rsidRDefault="005C10D2" w:rsidP="00C13579">
      <w:pPr>
        <w:jc w:val="center"/>
        <w:outlineLvl w:val="0"/>
        <w:rPr>
          <w:rFonts w:ascii="Century Gothic" w:hAnsi="Century Gothic"/>
          <w:b/>
          <w:sz w:val="32"/>
          <w:szCs w:val="32"/>
        </w:rPr>
      </w:pPr>
    </w:p>
    <w:p w:rsidR="00737EB6" w:rsidRDefault="00737EB6" w:rsidP="00737EB6">
      <w:pPr>
        <w:jc w:val="center"/>
        <w:rPr>
          <w:rFonts w:ascii="Century Gothic" w:hAnsi="Century Gothic"/>
          <w:b/>
        </w:rPr>
      </w:pPr>
      <w:r w:rsidRPr="00990A8A">
        <w:rPr>
          <w:rFonts w:ascii="Century Gothic" w:hAnsi="Century Gothic"/>
          <w:b/>
        </w:rPr>
        <w:t xml:space="preserve">ПОРЯДОК УЧЁТА предложений </w:t>
      </w:r>
    </w:p>
    <w:p w:rsidR="00737EB6" w:rsidRPr="00990A8A" w:rsidRDefault="00737EB6" w:rsidP="00737EB6">
      <w:pPr>
        <w:jc w:val="center"/>
        <w:rPr>
          <w:rFonts w:ascii="Century Gothic" w:hAnsi="Century Gothic"/>
          <w:b/>
        </w:rPr>
      </w:pPr>
      <w:r w:rsidRPr="00990A8A">
        <w:rPr>
          <w:rFonts w:ascii="Century Gothic" w:hAnsi="Century Gothic"/>
          <w:b/>
        </w:rPr>
        <w:t xml:space="preserve">по ПРОЕКТУ УСТАВА </w:t>
      </w:r>
    </w:p>
    <w:p w:rsidR="00737EB6" w:rsidRPr="00990A8A" w:rsidRDefault="00737EB6" w:rsidP="00737EB6">
      <w:pPr>
        <w:jc w:val="center"/>
        <w:rPr>
          <w:rFonts w:ascii="Century Gothic" w:hAnsi="Century Gothic"/>
          <w:b/>
        </w:rPr>
      </w:pPr>
      <w:r w:rsidRPr="00990A8A">
        <w:rPr>
          <w:rFonts w:ascii="Century Gothic" w:hAnsi="Century Gothic"/>
          <w:b/>
        </w:rPr>
        <w:t>муниципального образования Балахтонский сельсовет</w:t>
      </w:r>
    </w:p>
    <w:p w:rsidR="00737EB6" w:rsidRPr="00990A8A" w:rsidRDefault="00737EB6" w:rsidP="00737EB6">
      <w:pPr>
        <w:jc w:val="center"/>
        <w:rPr>
          <w:rFonts w:ascii="Century Gothic" w:hAnsi="Century Gothic"/>
          <w:b/>
        </w:rPr>
      </w:pPr>
      <w:r w:rsidRPr="00990A8A">
        <w:rPr>
          <w:rFonts w:ascii="Century Gothic" w:hAnsi="Century Gothic"/>
          <w:b/>
        </w:rPr>
        <w:t>Козульского района Красноярского края</w:t>
      </w:r>
    </w:p>
    <w:p w:rsidR="00737EB6" w:rsidRPr="00990A8A" w:rsidRDefault="00737EB6" w:rsidP="00737EB6">
      <w:pPr>
        <w:jc w:val="center"/>
        <w:rPr>
          <w:rFonts w:ascii="Century Gothic" w:hAnsi="Century Gothic"/>
          <w:b/>
        </w:rPr>
      </w:pPr>
      <w:r w:rsidRPr="00990A8A">
        <w:rPr>
          <w:rFonts w:ascii="Century Gothic" w:hAnsi="Century Gothic"/>
          <w:b/>
        </w:rPr>
        <w:t>и участия граждан в его обсуждении</w:t>
      </w:r>
    </w:p>
    <w:p w:rsidR="00737EB6" w:rsidRDefault="00737EB6" w:rsidP="00737EB6">
      <w:pPr>
        <w:jc w:val="center"/>
        <w:rPr>
          <w:rFonts w:ascii="Century Gothic" w:hAnsi="Century Gothic"/>
          <w:b/>
          <w:sz w:val="20"/>
          <w:szCs w:val="20"/>
        </w:rPr>
      </w:pPr>
    </w:p>
    <w:p w:rsidR="00737EB6" w:rsidRDefault="00737EB6" w:rsidP="00737EB6">
      <w:pPr>
        <w:rPr>
          <w:rFonts w:ascii="Century Gothic" w:hAnsi="Century Gothic"/>
          <w:sz w:val="22"/>
          <w:szCs w:val="22"/>
        </w:rPr>
      </w:pPr>
      <w:r>
        <w:rPr>
          <w:rFonts w:ascii="Century Gothic" w:hAnsi="Century Gothic"/>
          <w:b/>
          <w:sz w:val="20"/>
          <w:szCs w:val="20"/>
        </w:rPr>
        <w:tab/>
      </w:r>
      <w:r>
        <w:rPr>
          <w:rFonts w:ascii="Century Gothic" w:hAnsi="Century Gothic"/>
          <w:sz w:val="22"/>
          <w:szCs w:val="22"/>
        </w:rPr>
        <w:t>1. Настоящий Порядок разработан в соответствии с Федеральным законом от 06.10.2003г.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сельсовета.</w:t>
      </w:r>
    </w:p>
    <w:p w:rsidR="00737EB6" w:rsidRDefault="00737EB6" w:rsidP="00737EB6">
      <w:pPr>
        <w:rPr>
          <w:rFonts w:ascii="Century Gothic" w:hAnsi="Century Gothic"/>
          <w:sz w:val="22"/>
          <w:szCs w:val="22"/>
        </w:rPr>
      </w:pPr>
      <w:r>
        <w:rPr>
          <w:rFonts w:ascii="Century Gothic" w:hAnsi="Century Gothic"/>
          <w:sz w:val="22"/>
          <w:szCs w:val="22"/>
        </w:rPr>
        <w:tab/>
      </w:r>
    </w:p>
    <w:p w:rsidR="00737EB6" w:rsidRDefault="00737EB6" w:rsidP="00737EB6">
      <w:pPr>
        <w:rPr>
          <w:rFonts w:ascii="Century Gothic" w:hAnsi="Century Gothic"/>
          <w:sz w:val="22"/>
          <w:szCs w:val="22"/>
        </w:rPr>
      </w:pPr>
      <w:r>
        <w:rPr>
          <w:rFonts w:ascii="Century Gothic" w:hAnsi="Century Gothic"/>
          <w:sz w:val="22"/>
          <w:szCs w:val="22"/>
        </w:rPr>
        <w:tab/>
        <w:t>2. Проект устава муниципального образования Балахтонский сельсовет подлежит официальному опубликованию не позднее, чем за 30 дней до рассмотрения сельским Советом депутатов вопроса о принятии Устава муниципального образования, внесении изменений и дополнений в Устав муниципального образования с одновременным опубликованием настоящего Порядка.</w:t>
      </w:r>
    </w:p>
    <w:p w:rsidR="00737EB6" w:rsidRDefault="00737EB6" w:rsidP="00737EB6">
      <w:pPr>
        <w:rPr>
          <w:rFonts w:ascii="Century Gothic" w:hAnsi="Century Gothic"/>
          <w:sz w:val="22"/>
          <w:szCs w:val="22"/>
        </w:rPr>
      </w:pPr>
      <w:r>
        <w:rPr>
          <w:rFonts w:ascii="Century Gothic" w:hAnsi="Century Gothic"/>
          <w:sz w:val="22"/>
          <w:szCs w:val="22"/>
        </w:rPr>
        <w:tab/>
      </w:r>
    </w:p>
    <w:p w:rsidR="00737EB6" w:rsidRDefault="00737EB6" w:rsidP="00737EB6">
      <w:pPr>
        <w:rPr>
          <w:rFonts w:ascii="Century Gothic" w:hAnsi="Century Gothic"/>
          <w:sz w:val="22"/>
          <w:szCs w:val="22"/>
        </w:rPr>
      </w:pPr>
      <w:r>
        <w:rPr>
          <w:rFonts w:ascii="Century Gothic" w:hAnsi="Century Gothic"/>
          <w:sz w:val="22"/>
          <w:szCs w:val="22"/>
        </w:rPr>
        <w:tab/>
        <w:t>3. Предложения по проекту Устава могут вноситься гражданами Российской Федерации, проживающими на территории муниципального образования Балахтонский сельсовет и обладающими избирательным правом.</w:t>
      </w:r>
    </w:p>
    <w:p w:rsidR="00737EB6" w:rsidRDefault="00737EB6" w:rsidP="00737EB6">
      <w:pPr>
        <w:rPr>
          <w:rFonts w:ascii="Century Gothic" w:hAnsi="Century Gothic"/>
          <w:sz w:val="22"/>
          <w:szCs w:val="22"/>
        </w:rPr>
      </w:pPr>
      <w:r>
        <w:rPr>
          <w:rFonts w:ascii="Century Gothic" w:hAnsi="Century Gothic"/>
          <w:sz w:val="22"/>
          <w:szCs w:val="22"/>
        </w:rPr>
        <w:tab/>
      </w:r>
    </w:p>
    <w:p w:rsidR="00737EB6" w:rsidRDefault="00737EB6" w:rsidP="00737EB6">
      <w:pPr>
        <w:rPr>
          <w:rFonts w:ascii="Century Gothic" w:hAnsi="Century Gothic"/>
          <w:sz w:val="22"/>
          <w:szCs w:val="22"/>
        </w:rPr>
      </w:pPr>
      <w:r>
        <w:rPr>
          <w:rFonts w:ascii="Century Gothic" w:hAnsi="Century Gothic"/>
          <w:sz w:val="22"/>
          <w:szCs w:val="22"/>
        </w:rPr>
        <w:tab/>
        <w:t>4. Предложения по проекту устава подаются председателю сельского Совета депутатов в письменном виде в течение 10 дней со дня его опубликования. Председатель сельского Совета депутатов передаёт данные предложения для подготовки к публичным слушаниям.</w:t>
      </w:r>
    </w:p>
    <w:p w:rsidR="00737EB6" w:rsidRDefault="00737EB6" w:rsidP="00737EB6">
      <w:pPr>
        <w:rPr>
          <w:rFonts w:ascii="Century Gothic" w:hAnsi="Century Gothic"/>
          <w:sz w:val="22"/>
          <w:szCs w:val="22"/>
        </w:rPr>
      </w:pPr>
      <w:r>
        <w:rPr>
          <w:rFonts w:ascii="Century Gothic" w:hAnsi="Century Gothic"/>
          <w:i/>
          <w:sz w:val="22"/>
          <w:szCs w:val="22"/>
        </w:rPr>
        <w:tab/>
      </w:r>
      <w:r>
        <w:rPr>
          <w:rFonts w:ascii="Century Gothic" w:hAnsi="Century Gothic"/>
          <w:sz w:val="22"/>
          <w:szCs w:val="22"/>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737EB6" w:rsidRDefault="00737EB6" w:rsidP="00737EB6">
      <w:pPr>
        <w:rPr>
          <w:rFonts w:ascii="Century Gothic" w:hAnsi="Century Gothic"/>
          <w:sz w:val="22"/>
          <w:szCs w:val="22"/>
        </w:rPr>
      </w:pPr>
      <w:r>
        <w:rPr>
          <w:rFonts w:ascii="Century Gothic" w:hAnsi="Century Gothic"/>
          <w:sz w:val="22"/>
          <w:szCs w:val="22"/>
        </w:rPr>
        <w:tab/>
      </w:r>
    </w:p>
    <w:p w:rsidR="00737EB6" w:rsidRDefault="00737EB6" w:rsidP="00737EB6">
      <w:pPr>
        <w:rPr>
          <w:rFonts w:asciiTheme="minorHAnsi" w:hAnsiTheme="minorHAnsi"/>
          <w:b/>
          <w:color w:val="C00000"/>
          <w:sz w:val="22"/>
          <w:szCs w:val="22"/>
        </w:rPr>
      </w:pPr>
      <w:r>
        <w:rPr>
          <w:rFonts w:ascii="Century Gothic" w:hAnsi="Century Gothic"/>
          <w:sz w:val="22"/>
          <w:szCs w:val="22"/>
        </w:rPr>
        <w:tab/>
        <w:t>5. Проект устава,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w:t>
      </w:r>
      <w:r>
        <w:rPr>
          <w:rFonts w:ascii="Century Gothic" w:hAnsi="Century Gothic"/>
          <w:b/>
          <w:color w:val="C00000"/>
          <w:sz w:val="22"/>
          <w:szCs w:val="22"/>
        </w:rPr>
        <w:t xml:space="preserve"> </w:t>
      </w:r>
    </w:p>
    <w:p w:rsidR="00737EB6" w:rsidRDefault="00737EB6" w:rsidP="00737EB6">
      <w:pPr>
        <w:rPr>
          <w:rFonts w:ascii="Century Gothic" w:hAnsi="Century Gothic"/>
          <w:sz w:val="22"/>
          <w:szCs w:val="22"/>
        </w:rPr>
      </w:pPr>
      <w:r>
        <w:rPr>
          <w:rFonts w:ascii="Century Gothic" w:hAnsi="Century Gothic"/>
          <w:sz w:val="22"/>
          <w:szCs w:val="22"/>
        </w:rPr>
        <w:tab/>
      </w:r>
    </w:p>
    <w:p w:rsidR="00737EB6" w:rsidRPr="00E55671" w:rsidRDefault="00737EB6" w:rsidP="00737EB6">
      <w:pPr>
        <w:rPr>
          <w:rFonts w:ascii="Century Gothic" w:hAnsi="Century Gothic"/>
          <w:sz w:val="22"/>
          <w:szCs w:val="22"/>
        </w:rPr>
      </w:pPr>
      <w:r>
        <w:rPr>
          <w:rFonts w:ascii="Century Gothic" w:hAnsi="Century Gothic"/>
          <w:sz w:val="22"/>
          <w:szCs w:val="22"/>
        </w:rPr>
        <w:tab/>
        <w:t>6.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w:t>
      </w:r>
    </w:p>
    <w:p w:rsidR="00737EB6" w:rsidRPr="00C708BF" w:rsidRDefault="00737EB6" w:rsidP="00737EB6">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737EB6" w:rsidRDefault="00737EB6" w:rsidP="00737EB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7 № 03/197 «Балахтонские вести»  05 марта 2021 года</w:t>
      </w:r>
    </w:p>
    <w:p w:rsidR="00737EB6" w:rsidRDefault="00737EB6" w:rsidP="00737EB6">
      <w:pPr>
        <w:tabs>
          <w:tab w:val="left" w:pos="708"/>
          <w:tab w:val="center" w:pos="4960"/>
        </w:tabs>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5C10D2" w:rsidRDefault="005C10D2" w:rsidP="00C13579">
      <w:pPr>
        <w:jc w:val="center"/>
        <w:outlineLvl w:val="0"/>
        <w:rPr>
          <w:rFonts w:ascii="Century Gothic" w:hAnsi="Century Gothic"/>
          <w:b/>
          <w:sz w:val="32"/>
          <w:szCs w:val="32"/>
        </w:rPr>
      </w:pPr>
    </w:p>
    <w:p w:rsidR="00A94D81" w:rsidRDefault="00E55671" w:rsidP="00C13579">
      <w:pPr>
        <w:jc w:val="center"/>
        <w:outlineLvl w:val="0"/>
        <w:rPr>
          <w:rFonts w:ascii="Century Gothic" w:hAnsi="Century Gothic"/>
          <w:b/>
          <w:sz w:val="32"/>
          <w:szCs w:val="32"/>
        </w:rPr>
      </w:pPr>
      <w:r>
        <w:rPr>
          <w:rFonts w:ascii="Century Gothic" w:hAnsi="Century Gothic"/>
          <w:b/>
          <w:sz w:val="32"/>
          <w:szCs w:val="32"/>
        </w:rPr>
        <w:t>ОФИЦИАЛЬНО</w:t>
      </w:r>
    </w:p>
    <w:p w:rsidR="00B44EAC" w:rsidRDefault="00B44EAC" w:rsidP="00C13579">
      <w:pPr>
        <w:jc w:val="center"/>
        <w:outlineLvl w:val="0"/>
        <w:rPr>
          <w:rFonts w:ascii="Century Gothic" w:hAnsi="Century Gothic"/>
          <w:b/>
          <w:sz w:val="32"/>
          <w:szCs w:val="32"/>
        </w:rPr>
      </w:pPr>
    </w:p>
    <w:p w:rsidR="00B44EAC" w:rsidRPr="00F052E6" w:rsidRDefault="00B44EAC" w:rsidP="00B44EAC">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sidR="00B54FEF">
        <w:rPr>
          <w:rFonts w:ascii="Century Gothic" w:hAnsi="Century Gothic"/>
          <w:b/>
          <w:sz w:val="16"/>
          <w:szCs w:val="16"/>
        </w:rPr>
        <w:t xml:space="preserve">ИЙ </w:t>
      </w:r>
      <w:r w:rsidRPr="00026C4F">
        <w:rPr>
          <w:rFonts w:ascii="Century Gothic" w:hAnsi="Century Gothic"/>
          <w:b/>
          <w:sz w:val="16"/>
          <w:szCs w:val="16"/>
        </w:rPr>
        <w:t>СЕЛЬС</w:t>
      </w:r>
      <w:r w:rsidR="00B54FEF">
        <w:rPr>
          <w:rFonts w:ascii="Century Gothic" w:hAnsi="Century Gothic"/>
          <w:b/>
          <w:sz w:val="16"/>
          <w:szCs w:val="16"/>
        </w:rPr>
        <w:t>КИЙ С</w:t>
      </w:r>
      <w:r>
        <w:rPr>
          <w:rFonts w:ascii="Century Gothic" w:hAnsi="Century Gothic"/>
          <w:b/>
          <w:sz w:val="16"/>
          <w:szCs w:val="16"/>
        </w:rPr>
        <w:t>ОВЕТ</w:t>
      </w:r>
      <w:r w:rsidR="00B54FEF">
        <w:rPr>
          <w:rFonts w:ascii="Century Gothic" w:hAnsi="Century Gothic"/>
          <w:b/>
          <w:sz w:val="16"/>
          <w:szCs w:val="16"/>
        </w:rPr>
        <w:t xml:space="preserve"> ДЕПУТАТОВ</w:t>
      </w:r>
    </w:p>
    <w:p w:rsidR="00B44EAC" w:rsidRDefault="00B44EAC" w:rsidP="00B44EAC">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B93944" w:rsidRDefault="00B93944" w:rsidP="00B44EAC">
      <w:pPr>
        <w:jc w:val="center"/>
        <w:outlineLvl w:val="0"/>
        <w:rPr>
          <w:rFonts w:ascii="Century Gothic" w:hAnsi="Century Gothic"/>
          <w:b/>
          <w:sz w:val="16"/>
          <w:szCs w:val="16"/>
        </w:rPr>
      </w:pPr>
    </w:p>
    <w:p w:rsidR="00B54FEF" w:rsidRPr="00100BAA" w:rsidRDefault="00737EB6" w:rsidP="00B54FEF">
      <w:pPr>
        <w:pStyle w:val="afe"/>
        <w:jc w:val="center"/>
        <w:rPr>
          <w:rFonts w:ascii="Century Gothic" w:hAnsi="Century Gothic"/>
          <w:sz w:val="18"/>
          <w:szCs w:val="18"/>
        </w:rPr>
      </w:pPr>
      <w:r>
        <w:rPr>
          <w:rFonts w:ascii="Century Gothic" w:hAnsi="Century Gothic"/>
          <w:b/>
          <w:sz w:val="18"/>
          <w:szCs w:val="18"/>
        </w:rPr>
        <w:t>ПРОЕКТ РЕШЕНИЯ</w:t>
      </w:r>
      <w:r w:rsidR="00B54FEF" w:rsidRPr="00B54FEF">
        <w:rPr>
          <w:rFonts w:ascii="Century Gothic" w:hAnsi="Century Gothic"/>
          <w:b/>
          <w:sz w:val="18"/>
          <w:szCs w:val="18"/>
        </w:rPr>
        <w:t xml:space="preserve"> </w:t>
      </w:r>
    </w:p>
    <w:p w:rsidR="00B54FEF" w:rsidRPr="00B54FEF" w:rsidRDefault="00B54FEF" w:rsidP="00B54FEF">
      <w:pPr>
        <w:pStyle w:val="afe"/>
        <w:rPr>
          <w:rFonts w:ascii="Century Gothic" w:hAnsi="Century Gothic"/>
          <w:sz w:val="18"/>
          <w:szCs w:val="18"/>
        </w:rPr>
      </w:pPr>
      <w:r w:rsidRPr="00B54FEF">
        <w:rPr>
          <w:rFonts w:ascii="Century Gothic" w:hAnsi="Century Gothic"/>
          <w:sz w:val="18"/>
          <w:szCs w:val="18"/>
        </w:rPr>
        <w:t xml:space="preserve">00.00.2021                                      </w:t>
      </w:r>
      <w:r>
        <w:rPr>
          <w:rFonts w:ascii="Century Gothic" w:hAnsi="Century Gothic"/>
          <w:sz w:val="18"/>
          <w:szCs w:val="18"/>
        </w:rPr>
        <w:t xml:space="preserve">                         </w:t>
      </w:r>
      <w:r w:rsidR="00100BAA">
        <w:rPr>
          <w:rFonts w:ascii="Century Gothic" w:hAnsi="Century Gothic"/>
          <w:sz w:val="18"/>
          <w:szCs w:val="18"/>
        </w:rPr>
        <w:t xml:space="preserve">      </w:t>
      </w:r>
      <w:r>
        <w:rPr>
          <w:rFonts w:ascii="Century Gothic" w:hAnsi="Century Gothic"/>
          <w:sz w:val="18"/>
          <w:szCs w:val="18"/>
        </w:rPr>
        <w:t xml:space="preserve"> </w:t>
      </w:r>
      <w:r w:rsidRPr="00B54FEF">
        <w:rPr>
          <w:rFonts w:ascii="Century Gothic" w:hAnsi="Century Gothic"/>
          <w:sz w:val="18"/>
          <w:szCs w:val="18"/>
        </w:rPr>
        <w:t xml:space="preserve">с. Балахтон                                         </w:t>
      </w:r>
      <w:r>
        <w:rPr>
          <w:rFonts w:ascii="Century Gothic" w:hAnsi="Century Gothic"/>
          <w:sz w:val="18"/>
          <w:szCs w:val="18"/>
        </w:rPr>
        <w:t xml:space="preserve">   </w:t>
      </w:r>
      <w:r w:rsidR="00100BAA">
        <w:rPr>
          <w:rFonts w:ascii="Century Gothic" w:hAnsi="Century Gothic"/>
          <w:sz w:val="18"/>
          <w:szCs w:val="18"/>
        </w:rPr>
        <w:t xml:space="preserve">                           </w:t>
      </w:r>
      <w:r w:rsidRPr="00B54FEF">
        <w:rPr>
          <w:rFonts w:ascii="Century Gothic" w:hAnsi="Century Gothic"/>
          <w:sz w:val="18"/>
          <w:szCs w:val="18"/>
        </w:rPr>
        <w:t>№ 00–00р</w:t>
      </w:r>
    </w:p>
    <w:p w:rsidR="00B54FEF" w:rsidRPr="00B54FEF" w:rsidRDefault="00B54FEF" w:rsidP="00B54FEF">
      <w:pPr>
        <w:jc w:val="center"/>
        <w:outlineLvl w:val="0"/>
        <w:rPr>
          <w:rFonts w:ascii="Century Gothic" w:hAnsi="Century Gothic"/>
          <w:b/>
          <w:sz w:val="18"/>
          <w:szCs w:val="18"/>
        </w:rPr>
      </w:pPr>
    </w:p>
    <w:p w:rsidR="00B54FEF" w:rsidRPr="00B54FEF" w:rsidRDefault="00B54FEF" w:rsidP="00B54FEF">
      <w:pPr>
        <w:pStyle w:val="afe"/>
        <w:rPr>
          <w:rFonts w:ascii="Century Gothic" w:hAnsi="Century Gothic"/>
          <w:sz w:val="18"/>
          <w:szCs w:val="18"/>
          <w:lang w:eastAsia="ru-RU"/>
        </w:rPr>
      </w:pPr>
      <w:r w:rsidRPr="00B54FEF">
        <w:rPr>
          <w:rFonts w:ascii="Century Gothic" w:hAnsi="Century Gothic"/>
          <w:sz w:val="18"/>
          <w:szCs w:val="18"/>
          <w:lang w:eastAsia="ru-RU"/>
        </w:rPr>
        <w:t xml:space="preserve">О  внесении изменений в Устав </w:t>
      </w:r>
      <w:r w:rsidRPr="00B54FEF">
        <w:rPr>
          <w:rFonts w:ascii="Century Gothic" w:hAnsi="Century Gothic"/>
          <w:sz w:val="18"/>
          <w:szCs w:val="18"/>
        </w:rPr>
        <w:t>Балахтонского сельсовета Козульского района  Красноярского края</w:t>
      </w:r>
    </w:p>
    <w:p w:rsidR="00B54FEF" w:rsidRPr="00B54FEF" w:rsidRDefault="00B54FEF" w:rsidP="00B54FEF">
      <w:pPr>
        <w:ind w:firstLine="709"/>
        <w:rPr>
          <w:rFonts w:ascii="Century Gothic" w:hAnsi="Century Gothic"/>
          <w:b/>
          <w:bCs/>
          <w:sz w:val="18"/>
          <w:szCs w:val="18"/>
        </w:rPr>
      </w:pP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В целях приведения Устава</w:t>
      </w:r>
      <w:r w:rsidRPr="00B54FEF">
        <w:rPr>
          <w:rFonts w:ascii="Century Gothic" w:hAnsi="Century Gothic"/>
          <w:bCs/>
          <w:i/>
          <w:sz w:val="18"/>
          <w:szCs w:val="18"/>
        </w:rPr>
        <w:t xml:space="preserve"> </w:t>
      </w:r>
      <w:r w:rsidRPr="00B54FEF">
        <w:rPr>
          <w:rFonts w:ascii="Century Gothic" w:hAnsi="Century Gothic"/>
          <w:bCs/>
          <w:sz w:val="18"/>
          <w:szCs w:val="18"/>
        </w:rPr>
        <w:t>Балахтонского сельсовета</w:t>
      </w:r>
      <w:r w:rsidRPr="00B54FEF">
        <w:rPr>
          <w:rFonts w:ascii="Century Gothic" w:hAnsi="Century Gothic"/>
          <w:sz w:val="18"/>
          <w:szCs w:val="18"/>
        </w:rPr>
        <w:t xml:space="preserve"> в соответствие с требованиями </w:t>
      </w:r>
      <w:r w:rsidRPr="00B54FEF">
        <w:rPr>
          <w:rFonts w:ascii="Century Gothic" w:hAnsi="Century Gothic"/>
          <w:bCs/>
          <w:sz w:val="18"/>
          <w:szCs w:val="18"/>
        </w:rPr>
        <w:t>федерального и краевого законодательства,</w:t>
      </w:r>
      <w:r w:rsidRPr="00B54FEF">
        <w:rPr>
          <w:rFonts w:ascii="Century Gothic" w:hAnsi="Century Gothic"/>
          <w:bCs/>
          <w:i/>
          <w:sz w:val="18"/>
          <w:szCs w:val="18"/>
        </w:rPr>
        <w:t xml:space="preserve"> </w:t>
      </w:r>
      <w:r w:rsidRPr="00B54FEF">
        <w:rPr>
          <w:rFonts w:ascii="Century Gothic" w:hAnsi="Century Gothic"/>
          <w:sz w:val="18"/>
          <w:szCs w:val="18"/>
        </w:rPr>
        <w:t>руководствуясь статьями 60,61 Устава Балахтонского сельсовета, Балахтонский сельский Совет депутатов</w:t>
      </w:r>
      <w:r w:rsidRPr="00B54FEF">
        <w:rPr>
          <w:rFonts w:ascii="Century Gothic" w:hAnsi="Century Gothic"/>
          <w:bCs/>
          <w:i/>
          <w:sz w:val="18"/>
          <w:szCs w:val="18"/>
        </w:rPr>
        <w:t xml:space="preserve"> </w:t>
      </w:r>
      <w:r w:rsidRPr="00B54FEF">
        <w:rPr>
          <w:rFonts w:ascii="Century Gothic" w:hAnsi="Century Gothic"/>
          <w:sz w:val="18"/>
          <w:szCs w:val="18"/>
        </w:rPr>
        <w:t xml:space="preserve"> РЕШИЛ:</w:t>
      </w:r>
    </w:p>
    <w:p w:rsidR="00B54FEF" w:rsidRPr="00B54FEF" w:rsidRDefault="00B54FEF" w:rsidP="00B54FEF">
      <w:pPr>
        <w:ind w:firstLine="709"/>
        <w:rPr>
          <w:rFonts w:ascii="Century Gothic" w:hAnsi="Century Gothic"/>
          <w:sz w:val="18"/>
          <w:szCs w:val="18"/>
        </w:rPr>
      </w:pPr>
    </w:p>
    <w:p w:rsidR="00B54FEF" w:rsidRPr="00B54FEF" w:rsidRDefault="00B54FEF" w:rsidP="00B54FEF">
      <w:pPr>
        <w:ind w:firstLine="709"/>
        <w:rPr>
          <w:rFonts w:ascii="Century Gothic" w:hAnsi="Century Gothic"/>
          <w:sz w:val="18"/>
          <w:szCs w:val="18"/>
        </w:rPr>
      </w:pPr>
      <w:r w:rsidRPr="00B54FEF">
        <w:rPr>
          <w:rFonts w:ascii="Century Gothic" w:hAnsi="Century Gothic"/>
          <w:b/>
          <w:sz w:val="18"/>
          <w:szCs w:val="18"/>
        </w:rPr>
        <w:t>1.</w:t>
      </w:r>
      <w:r w:rsidRPr="00B54FEF">
        <w:rPr>
          <w:rFonts w:ascii="Century Gothic" w:hAnsi="Century Gothic"/>
          <w:sz w:val="18"/>
          <w:szCs w:val="18"/>
        </w:rPr>
        <w:t xml:space="preserve"> Внести в Устав Балахтонского сельсовета</w:t>
      </w:r>
      <w:r w:rsidRPr="00B54FEF">
        <w:rPr>
          <w:rFonts w:ascii="Century Gothic" w:hAnsi="Century Gothic"/>
          <w:bCs/>
          <w:i/>
          <w:sz w:val="18"/>
          <w:szCs w:val="18"/>
        </w:rPr>
        <w:t xml:space="preserve"> </w:t>
      </w:r>
      <w:r w:rsidRPr="00B54FEF">
        <w:rPr>
          <w:rFonts w:ascii="Century Gothic" w:hAnsi="Century Gothic"/>
          <w:sz w:val="18"/>
          <w:szCs w:val="18"/>
        </w:rPr>
        <w:t>следующие изменения:</w:t>
      </w:r>
    </w:p>
    <w:p w:rsidR="00B54FEF" w:rsidRPr="00100BAA" w:rsidRDefault="00B54FEF" w:rsidP="00B54FEF">
      <w:pPr>
        <w:ind w:right="-1" w:firstLine="709"/>
        <w:rPr>
          <w:rFonts w:ascii="Century Gothic" w:hAnsi="Century Gothic"/>
          <w:b/>
          <w:sz w:val="18"/>
          <w:szCs w:val="18"/>
          <w:u w:val="single"/>
        </w:rPr>
      </w:pPr>
      <w:r w:rsidRPr="00B54FEF">
        <w:rPr>
          <w:rFonts w:ascii="Century Gothic" w:hAnsi="Century Gothic"/>
          <w:b/>
          <w:sz w:val="18"/>
          <w:szCs w:val="18"/>
        </w:rPr>
        <w:t xml:space="preserve">1.1. </w:t>
      </w:r>
      <w:r w:rsidRPr="00B54FEF">
        <w:rPr>
          <w:rFonts w:ascii="Century Gothic" w:hAnsi="Century Gothic"/>
          <w:b/>
          <w:sz w:val="18"/>
          <w:szCs w:val="18"/>
          <w:u w:val="single"/>
        </w:rPr>
        <w:t>В статье 6.2:</w:t>
      </w:r>
      <w:r w:rsidR="00100BAA">
        <w:rPr>
          <w:rFonts w:ascii="Century Gothic" w:hAnsi="Century Gothic"/>
          <w:b/>
          <w:sz w:val="18"/>
          <w:szCs w:val="18"/>
          <w:u w:val="single"/>
        </w:rPr>
        <w:t xml:space="preserve"> </w:t>
      </w:r>
      <w:r w:rsidRPr="00B54FEF">
        <w:rPr>
          <w:rFonts w:ascii="Century Gothic" w:hAnsi="Century Gothic"/>
          <w:b/>
          <w:sz w:val="18"/>
          <w:szCs w:val="18"/>
        </w:rPr>
        <w:t>-</w:t>
      </w:r>
      <w:r w:rsidRPr="00B54FEF">
        <w:rPr>
          <w:rFonts w:ascii="Century Gothic" w:hAnsi="Century Gothic"/>
          <w:sz w:val="18"/>
          <w:szCs w:val="18"/>
        </w:rPr>
        <w:t xml:space="preserve"> </w:t>
      </w:r>
      <w:r w:rsidRPr="00B54FEF">
        <w:rPr>
          <w:rFonts w:ascii="Century Gothic" w:hAnsi="Century Gothic"/>
          <w:b/>
          <w:sz w:val="18"/>
          <w:szCs w:val="18"/>
        </w:rPr>
        <w:t>пункт 1 дополнить подпунктом 17 следующего содержания:</w:t>
      </w:r>
      <w:r w:rsidRPr="00B54FEF">
        <w:rPr>
          <w:rFonts w:ascii="Century Gothic" w:hAnsi="Century Gothic"/>
          <w:sz w:val="18"/>
          <w:szCs w:val="18"/>
        </w:rPr>
        <w:t xml:space="preserve"> </w:t>
      </w:r>
    </w:p>
    <w:p w:rsidR="005C10D2" w:rsidRPr="00A12112" w:rsidRDefault="00B54FEF" w:rsidP="00A12112">
      <w:pPr>
        <w:ind w:right="-1" w:firstLine="709"/>
        <w:rPr>
          <w:rFonts w:ascii="Century Gothic" w:hAnsi="Century Gothic"/>
          <w:iCs/>
          <w:sz w:val="18"/>
          <w:szCs w:val="18"/>
        </w:rPr>
      </w:pPr>
      <w:r w:rsidRPr="00B54FEF">
        <w:rPr>
          <w:rFonts w:ascii="Century Gothic" w:hAnsi="Century Gothic"/>
          <w:sz w:val="18"/>
          <w:szCs w:val="18"/>
        </w:rPr>
        <w:t xml:space="preserve"> «17) </w:t>
      </w:r>
      <w:r w:rsidRPr="00B54FEF">
        <w:rPr>
          <w:rFonts w:ascii="Century Gothic" w:hAnsi="Century Gothic"/>
          <w:iCs/>
          <w:sz w:val="18"/>
          <w:szCs w:val="18"/>
        </w:rPr>
        <w:t>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B54FEF">
        <w:rPr>
          <w:rFonts w:ascii="Century Gothic" w:hAnsi="Century Gothic"/>
          <w:iCs/>
          <w:sz w:val="18"/>
          <w:szCs w:val="18"/>
        </w:rPr>
        <w:t>.»;</w:t>
      </w:r>
      <w:proofErr w:type="gramEnd"/>
    </w:p>
    <w:p w:rsidR="00B54FEF" w:rsidRPr="00100BAA" w:rsidRDefault="00B54FEF" w:rsidP="00100BAA">
      <w:pPr>
        <w:ind w:firstLine="709"/>
        <w:rPr>
          <w:rFonts w:ascii="Century Gothic" w:hAnsi="Century Gothic"/>
          <w:b/>
          <w:sz w:val="18"/>
          <w:szCs w:val="18"/>
          <w:u w:val="single"/>
        </w:rPr>
      </w:pPr>
      <w:r w:rsidRPr="00B54FEF">
        <w:rPr>
          <w:rFonts w:ascii="Century Gothic" w:hAnsi="Century Gothic"/>
          <w:b/>
          <w:sz w:val="18"/>
          <w:szCs w:val="18"/>
        </w:rPr>
        <w:t xml:space="preserve">1.2. </w:t>
      </w:r>
      <w:r w:rsidRPr="00B54FEF">
        <w:rPr>
          <w:rFonts w:ascii="Century Gothic" w:hAnsi="Century Gothic"/>
          <w:b/>
          <w:sz w:val="18"/>
          <w:szCs w:val="18"/>
          <w:u w:val="single"/>
        </w:rPr>
        <w:t>В</w:t>
      </w:r>
      <w:r w:rsidRPr="00B54FEF">
        <w:rPr>
          <w:rFonts w:ascii="Century Gothic" w:hAnsi="Century Gothic"/>
          <w:b/>
          <w:bCs/>
          <w:sz w:val="18"/>
          <w:szCs w:val="18"/>
          <w:u w:val="single"/>
        </w:rPr>
        <w:t xml:space="preserve"> статье 35.1:</w:t>
      </w:r>
      <w:r w:rsidRPr="00B54FEF">
        <w:rPr>
          <w:rFonts w:ascii="Century Gothic" w:hAnsi="Century Gothic"/>
          <w:b/>
          <w:bCs/>
          <w:sz w:val="18"/>
          <w:szCs w:val="18"/>
        </w:rPr>
        <w:t xml:space="preserve"> </w:t>
      </w:r>
      <w:r w:rsidR="00100BAA">
        <w:rPr>
          <w:rFonts w:ascii="Century Gothic" w:hAnsi="Century Gothic"/>
          <w:b/>
          <w:sz w:val="18"/>
          <w:szCs w:val="18"/>
          <w:u w:val="single"/>
        </w:rPr>
        <w:t xml:space="preserve"> </w:t>
      </w:r>
      <w:r w:rsidRPr="00B54FEF">
        <w:rPr>
          <w:rFonts w:ascii="Century Gothic" w:hAnsi="Century Gothic"/>
          <w:sz w:val="18"/>
          <w:szCs w:val="18"/>
        </w:rPr>
        <w:t>-</w:t>
      </w:r>
      <w:r w:rsidRPr="00B54FEF">
        <w:rPr>
          <w:rFonts w:ascii="Century Gothic" w:hAnsi="Century Gothic"/>
          <w:b/>
          <w:sz w:val="18"/>
          <w:szCs w:val="18"/>
        </w:rPr>
        <w:t xml:space="preserve"> пункт 2 дополнить подпунктом 3</w:t>
      </w:r>
      <w:r w:rsidRPr="00B54FEF">
        <w:rPr>
          <w:rFonts w:ascii="Century Gothic" w:hAnsi="Century Gothic"/>
          <w:b/>
          <w:i/>
          <w:sz w:val="18"/>
          <w:szCs w:val="18"/>
        </w:rPr>
        <w:t xml:space="preserve"> </w:t>
      </w:r>
      <w:r w:rsidRPr="00B54FEF">
        <w:rPr>
          <w:rFonts w:ascii="Century Gothic" w:hAnsi="Century Gothic"/>
          <w:b/>
          <w:sz w:val="18"/>
          <w:szCs w:val="18"/>
        </w:rPr>
        <w:t>следующего содержания:</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«3) жителей Балахтонского сельсовета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B54FEF">
        <w:rPr>
          <w:rFonts w:ascii="Century Gothic" w:hAnsi="Century Gothic"/>
          <w:sz w:val="18"/>
          <w:szCs w:val="18"/>
        </w:rPr>
        <w:t>.»;</w:t>
      </w:r>
      <w:proofErr w:type="gramEnd"/>
    </w:p>
    <w:p w:rsidR="00B54FEF" w:rsidRPr="00B54FEF" w:rsidRDefault="00B54FEF" w:rsidP="00B54FEF">
      <w:pPr>
        <w:autoSpaceDE w:val="0"/>
        <w:autoSpaceDN w:val="0"/>
        <w:adjustRightInd w:val="0"/>
        <w:ind w:firstLine="709"/>
        <w:outlineLvl w:val="0"/>
        <w:rPr>
          <w:rFonts w:ascii="Century Gothic" w:hAnsi="Century Gothic"/>
          <w:b/>
          <w:bCs/>
          <w:i/>
          <w:sz w:val="18"/>
          <w:szCs w:val="18"/>
        </w:rPr>
      </w:pPr>
      <w:r w:rsidRPr="00B54FEF">
        <w:rPr>
          <w:rFonts w:ascii="Century Gothic" w:hAnsi="Century Gothic"/>
          <w:sz w:val="18"/>
          <w:szCs w:val="18"/>
        </w:rPr>
        <w:t>-</w:t>
      </w:r>
      <w:r w:rsidRPr="00B54FEF">
        <w:rPr>
          <w:rFonts w:ascii="Century Gothic" w:hAnsi="Century Gothic"/>
          <w:b/>
          <w:sz w:val="18"/>
          <w:szCs w:val="18"/>
        </w:rPr>
        <w:t xml:space="preserve"> пункт 3 дополнить предложением вторым следующего содержания:</w:t>
      </w:r>
    </w:p>
    <w:p w:rsidR="00B54FEF" w:rsidRPr="00B54FEF" w:rsidRDefault="00B54FEF" w:rsidP="00B54FEF">
      <w:pPr>
        <w:autoSpaceDE w:val="0"/>
        <w:autoSpaceDN w:val="0"/>
        <w:adjustRightInd w:val="0"/>
        <w:ind w:firstLine="709"/>
        <w:outlineLvl w:val="0"/>
        <w:rPr>
          <w:rFonts w:ascii="Century Gothic" w:hAnsi="Century Gothic"/>
          <w:bCs/>
          <w:sz w:val="18"/>
          <w:szCs w:val="18"/>
        </w:rPr>
      </w:pPr>
      <w:r w:rsidRPr="00B54FEF">
        <w:rPr>
          <w:rFonts w:ascii="Century Gothic" w:hAnsi="Century Gothic"/>
          <w:sz w:val="18"/>
          <w:szCs w:val="18"/>
        </w:rPr>
        <w:t>«</w:t>
      </w:r>
      <w:r w:rsidRPr="00B54FEF">
        <w:rPr>
          <w:rFonts w:ascii="Century Gothic" w:hAnsi="Century Gothic"/>
          <w:bCs/>
          <w:sz w:val="18"/>
          <w:szCs w:val="18"/>
        </w:rPr>
        <w:t>Для проведения опроса граждан может использоваться официальный сайт муниципального образования в информационно-телекоммуникационной сети Интернет</w:t>
      </w:r>
      <w:proofErr w:type="gramStart"/>
      <w:r w:rsidRPr="00B54FEF">
        <w:rPr>
          <w:rFonts w:ascii="Century Gothic" w:hAnsi="Century Gothic"/>
          <w:bCs/>
          <w:sz w:val="18"/>
          <w:szCs w:val="18"/>
        </w:rPr>
        <w:t>.»;</w:t>
      </w:r>
      <w:proofErr w:type="gramEnd"/>
    </w:p>
    <w:p w:rsidR="00B54FEF" w:rsidRPr="00B54FEF" w:rsidRDefault="00B54FEF" w:rsidP="00B54FEF">
      <w:pPr>
        <w:autoSpaceDE w:val="0"/>
        <w:autoSpaceDN w:val="0"/>
        <w:adjustRightInd w:val="0"/>
        <w:ind w:firstLine="709"/>
        <w:outlineLvl w:val="0"/>
        <w:rPr>
          <w:rFonts w:ascii="Century Gothic" w:hAnsi="Century Gothic"/>
          <w:b/>
          <w:sz w:val="18"/>
          <w:szCs w:val="18"/>
        </w:rPr>
      </w:pPr>
      <w:r w:rsidRPr="00B54FEF">
        <w:rPr>
          <w:rFonts w:ascii="Century Gothic" w:hAnsi="Century Gothic"/>
          <w:sz w:val="18"/>
          <w:szCs w:val="18"/>
        </w:rPr>
        <w:t xml:space="preserve">- </w:t>
      </w:r>
      <w:r w:rsidRPr="00B54FEF">
        <w:rPr>
          <w:rFonts w:ascii="Century Gothic" w:hAnsi="Century Gothic"/>
          <w:b/>
          <w:sz w:val="18"/>
          <w:szCs w:val="18"/>
        </w:rPr>
        <w:t>дополнить подпунктом 6  следующего содержания:</w:t>
      </w:r>
    </w:p>
    <w:p w:rsidR="00B54FEF" w:rsidRPr="00B54FEF" w:rsidRDefault="00B54FEF" w:rsidP="00B54FEF">
      <w:pPr>
        <w:autoSpaceDE w:val="0"/>
        <w:autoSpaceDN w:val="0"/>
        <w:adjustRightInd w:val="0"/>
        <w:ind w:firstLine="709"/>
        <w:rPr>
          <w:rFonts w:ascii="Century Gothic" w:hAnsi="Century Gothic"/>
          <w:bCs/>
          <w:sz w:val="18"/>
          <w:szCs w:val="18"/>
        </w:rPr>
      </w:pPr>
      <w:r w:rsidRPr="00B54FEF">
        <w:rPr>
          <w:rFonts w:ascii="Century Gothic" w:hAnsi="Century Gothic"/>
          <w:bCs/>
          <w:sz w:val="18"/>
          <w:szCs w:val="18"/>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roofErr w:type="gramStart"/>
      <w:r w:rsidRPr="00B54FEF">
        <w:rPr>
          <w:rFonts w:ascii="Century Gothic" w:hAnsi="Century Gothic"/>
          <w:bCs/>
          <w:sz w:val="18"/>
          <w:szCs w:val="18"/>
        </w:rPr>
        <w:t>;»</w:t>
      </w:r>
      <w:proofErr w:type="gramEnd"/>
      <w:r w:rsidRPr="00B54FEF">
        <w:rPr>
          <w:rFonts w:ascii="Century Gothic" w:hAnsi="Century Gothic"/>
          <w:bCs/>
          <w:sz w:val="18"/>
          <w:szCs w:val="18"/>
        </w:rPr>
        <w:t>;</w:t>
      </w:r>
    </w:p>
    <w:p w:rsidR="00B54FEF" w:rsidRPr="00B54FEF" w:rsidRDefault="00B54FEF" w:rsidP="00B54FEF">
      <w:pPr>
        <w:autoSpaceDE w:val="0"/>
        <w:autoSpaceDN w:val="0"/>
        <w:adjustRightInd w:val="0"/>
        <w:ind w:firstLine="709"/>
        <w:rPr>
          <w:rFonts w:ascii="Century Gothic" w:hAnsi="Century Gothic"/>
          <w:b/>
          <w:bCs/>
          <w:sz w:val="18"/>
          <w:szCs w:val="18"/>
        </w:rPr>
      </w:pPr>
      <w:r w:rsidRPr="00B54FEF">
        <w:rPr>
          <w:rFonts w:ascii="Century Gothic" w:hAnsi="Century Gothic"/>
          <w:sz w:val="18"/>
          <w:szCs w:val="18"/>
        </w:rPr>
        <w:t xml:space="preserve">- </w:t>
      </w:r>
      <w:r w:rsidRPr="00B54FEF">
        <w:rPr>
          <w:rFonts w:ascii="Century Gothic" w:hAnsi="Century Gothic"/>
          <w:b/>
          <w:sz w:val="18"/>
          <w:szCs w:val="18"/>
        </w:rPr>
        <w:t>пункт 4</w:t>
      </w:r>
      <w:r w:rsidRPr="00B54FEF">
        <w:rPr>
          <w:rFonts w:ascii="Century Gothic" w:hAnsi="Century Gothic"/>
          <w:b/>
          <w:bCs/>
          <w:sz w:val="18"/>
          <w:szCs w:val="18"/>
        </w:rPr>
        <w:t xml:space="preserve"> дополнить </w:t>
      </w:r>
      <w:r w:rsidRPr="00B54FEF">
        <w:rPr>
          <w:rFonts w:ascii="Century Gothic" w:hAnsi="Century Gothic"/>
          <w:b/>
          <w:sz w:val="18"/>
          <w:szCs w:val="18"/>
        </w:rPr>
        <w:t>предложением следующего содержания:</w:t>
      </w:r>
    </w:p>
    <w:p w:rsidR="00B54FEF" w:rsidRPr="00B54FEF" w:rsidRDefault="00B54FEF" w:rsidP="00B54FEF">
      <w:pPr>
        <w:autoSpaceDE w:val="0"/>
        <w:autoSpaceDN w:val="0"/>
        <w:adjustRightInd w:val="0"/>
        <w:ind w:firstLine="709"/>
        <w:outlineLvl w:val="0"/>
        <w:rPr>
          <w:rFonts w:ascii="Century Gothic" w:hAnsi="Century Gothic"/>
          <w:b/>
          <w:bCs/>
          <w:sz w:val="18"/>
          <w:szCs w:val="18"/>
        </w:rPr>
      </w:pPr>
      <w:r w:rsidRPr="00B54FEF">
        <w:rPr>
          <w:rFonts w:ascii="Century Gothic" w:hAnsi="Century Gothic"/>
          <w:bCs/>
          <w:sz w:val="18"/>
          <w:szCs w:val="18"/>
        </w:rPr>
        <w:t>«</w:t>
      </w:r>
      <w:r w:rsidRPr="00B54FEF">
        <w:rPr>
          <w:rFonts w:ascii="Century Gothic" w:hAnsi="Century Gothic"/>
          <w:sz w:val="18"/>
          <w:szCs w:val="18"/>
        </w:rPr>
        <w:t>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roofErr w:type="gramStart"/>
      <w:r w:rsidRPr="00B54FEF">
        <w:rPr>
          <w:rFonts w:ascii="Century Gothic" w:hAnsi="Century Gothic"/>
          <w:sz w:val="18"/>
          <w:szCs w:val="18"/>
        </w:rPr>
        <w:t>.»;</w:t>
      </w:r>
      <w:proofErr w:type="gramEnd"/>
    </w:p>
    <w:p w:rsidR="00B54FEF" w:rsidRPr="00B54FEF" w:rsidRDefault="00B54FEF" w:rsidP="00B54FEF">
      <w:pPr>
        <w:autoSpaceDE w:val="0"/>
        <w:autoSpaceDN w:val="0"/>
        <w:adjustRightInd w:val="0"/>
        <w:ind w:firstLine="709"/>
        <w:outlineLvl w:val="0"/>
        <w:rPr>
          <w:rFonts w:ascii="Century Gothic" w:hAnsi="Century Gothic"/>
          <w:bCs/>
          <w:sz w:val="18"/>
          <w:szCs w:val="18"/>
        </w:rPr>
      </w:pPr>
      <w:r w:rsidRPr="00B54FEF">
        <w:rPr>
          <w:rFonts w:ascii="Century Gothic" w:hAnsi="Century Gothic"/>
          <w:b/>
          <w:bCs/>
          <w:sz w:val="18"/>
          <w:szCs w:val="18"/>
        </w:rPr>
        <w:t>- подпункт 1 п</w:t>
      </w:r>
      <w:r w:rsidRPr="00B54FEF">
        <w:rPr>
          <w:rFonts w:ascii="Century Gothic" w:hAnsi="Century Gothic"/>
          <w:b/>
          <w:sz w:val="18"/>
          <w:szCs w:val="18"/>
        </w:rPr>
        <w:t>ункта 7</w:t>
      </w:r>
      <w:r w:rsidRPr="00B54FEF">
        <w:rPr>
          <w:rFonts w:ascii="Century Gothic" w:hAnsi="Century Gothic"/>
          <w:i/>
          <w:sz w:val="18"/>
          <w:szCs w:val="18"/>
        </w:rPr>
        <w:t xml:space="preserve"> </w:t>
      </w:r>
      <w:r w:rsidRPr="00B54FEF">
        <w:rPr>
          <w:rFonts w:ascii="Century Gothic" w:hAnsi="Century Gothic"/>
          <w:b/>
          <w:sz w:val="18"/>
          <w:szCs w:val="18"/>
        </w:rPr>
        <w:t xml:space="preserve">дополнить словами </w:t>
      </w:r>
      <w:r w:rsidRPr="00B54FEF">
        <w:rPr>
          <w:rFonts w:ascii="Century Gothic" w:hAnsi="Century Gothic"/>
          <w:sz w:val="18"/>
          <w:szCs w:val="18"/>
        </w:rPr>
        <w:t>«</w:t>
      </w:r>
      <w:r w:rsidRPr="00B54FEF">
        <w:rPr>
          <w:rFonts w:ascii="Century Gothic" w:hAnsi="Century Gothic"/>
          <w:bCs/>
          <w:sz w:val="18"/>
          <w:szCs w:val="18"/>
        </w:rPr>
        <w:t>или жителей муниципального образования»;</w:t>
      </w:r>
    </w:p>
    <w:p w:rsidR="00B54FEF" w:rsidRPr="00B54FEF" w:rsidRDefault="00B54FEF" w:rsidP="00100BAA">
      <w:pPr>
        <w:ind w:right="-49" w:firstLine="709"/>
        <w:rPr>
          <w:rFonts w:ascii="Century Gothic" w:hAnsi="Century Gothic"/>
          <w:sz w:val="18"/>
          <w:szCs w:val="18"/>
        </w:rPr>
      </w:pPr>
      <w:r w:rsidRPr="00B54FEF">
        <w:rPr>
          <w:rFonts w:ascii="Century Gothic" w:hAnsi="Century Gothic"/>
          <w:b/>
          <w:sz w:val="18"/>
          <w:szCs w:val="18"/>
        </w:rPr>
        <w:t xml:space="preserve">1.3. </w:t>
      </w:r>
      <w:r w:rsidRPr="00B54FEF">
        <w:rPr>
          <w:rFonts w:ascii="Century Gothic" w:hAnsi="Century Gothic"/>
          <w:b/>
          <w:sz w:val="18"/>
          <w:szCs w:val="18"/>
          <w:u w:val="single"/>
        </w:rPr>
        <w:t>В статье 37:</w:t>
      </w:r>
      <w:r w:rsidR="00100BAA">
        <w:rPr>
          <w:rFonts w:ascii="Century Gothic" w:hAnsi="Century Gothic"/>
          <w:sz w:val="18"/>
          <w:szCs w:val="18"/>
        </w:rPr>
        <w:t xml:space="preserve"> </w:t>
      </w:r>
      <w:r w:rsidRPr="00B54FEF">
        <w:rPr>
          <w:rFonts w:ascii="Century Gothic" w:hAnsi="Century Gothic"/>
          <w:sz w:val="18"/>
          <w:szCs w:val="18"/>
        </w:rPr>
        <w:t>-</w:t>
      </w:r>
      <w:r w:rsidRPr="00B54FEF">
        <w:rPr>
          <w:rFonts w:ascii="Century Gothic" w:hAnsi="Century Gothic"/>
          <w:b/>
          <w:sz w:val="18"/>
          <w:szCs w:val="18"/>
        </w:rPr>
        <w:t xml:space="preserve"> пункт 1</w:t>
      </w:r>
      <w:r w:rsidRPr="00B54FEF">
        <w:rPr>
          <w:rFonts w:ascii="Century Gothic" w:hAnsi="Century Gothic"/>
          <w:i/>
          <w:sz w:val="18"/>
          <w:szCs w:val="18"/>
        </w:rPr>
        <w:t xml:space="preserve"> </w:t>
      </w:r>
      <w:r w:rsidRPr="00B54FEF">
        <w:rPr>
          <w:rFonts w:ascii="Century Gothic" w:hAnsi="Century Gothic"/>
          <w:b/>
          <w:sz w:val="18"/>
          <w:szCs w:val="18"/>
        </w:rPr>
        <w:t>после слов</w:t>
      </w:r>
      <w:r w:rsidRPr="00B54FEF">
        <w:rPr>
          <w:rFonts w:ascii="Century Gothic" w:hAnsi="Century Gothic"/>
          <w:i/>
          <w:sz w:val="18"/>
          <w:szCs w:val="18"/>
        </w:rPr>
        <w:t xml:space="preserve"> </w:t>
      </w:r>
      <w:r w:rsidRPr="00B54FEF">
        <w:rPr>
          <w:rFonts w:ascii="Century Gothic" w:hAnsi="Century Gothic"/>
          <w:sz w:val="18"/>
          <w:szCs w:val="18"/>
        </w:rPr>
        <w:t>«и должностных лиц местного самоуправления</w:t>
      </w:r>
      <w:proofErr w:type="gramStart"/>
      <w:r w:rsidRPr="00B54FEF">
        <w:rPr>
          <w:rFonts w:ascii="Century Gothic" w:hAnsi="Century Gothic"/>
          <w:sz w:val="18"/>
          <w:szCs w:val="18"/>
        </w:rPr>
        <w:t>,»</w:t>
      </w:r>
      <w:proofErr w:type="gramEnd"/>
      <w:r w:rsidRPr="00B54FEF">
        <w:rPr>
          <w:rFonts w:ascii="Century Gothic" w:hAnsi="Century Gothic"/>
          <w:i/>
          <w:sz w:val="18"/>
          <w:szCs w:val="18"/>
        </w:rPr>
        <w:t xml:space="preserve"> </w:t>
      </w:r>
      <w:r w:rsidRPr="00B54FEF">
        <w:rPr>
          <w:rFonts w:ascii="Century Gothic" w:hAnsi="Century Gothic"/>
          <w:b/>
          <w:sz w:val="18"/>
          <w:szCs w:val="18"/>
        </w:rPr>
        <w:t>дополнить словами</w:t>
      </w:r>
      <w:r w:rsidRPr="00B54FEF">
        <w:rPr>
          <w:rFonts w:ascii="Century Gothic" w:hAnsi="Century Gothic"/>
          <w:i/>
          <w:sz w:val="18"/>
          <w:szCs w:val="18"/>
        </w:rPr>
        <w:t xml:space="preserve"> «</w:t>
      </w:r>
      <w:r w:rsidRPr="00B54FEF">
        <w:rPr>
          <w:rFonts w:ascii="Century Gothic" w:hAnsi="Century Gothic"/>
          <w:sz w:val="18"/>
          <w:szCs w:val="18"/>
        </w:rPr>
        <w:t>обсуждения вопросов внесения инициативных проектов и их рассмотрения,»;</w:t>
      </w:r>
    </w:p>
    <w:p w:rsidR="00B54FEF" w:rsidRPr="00B54FEF" w:rsidRDefault="00B54FEF" w:rsidP="00B54FEF">
      <w:pPr>
        <w:autoSpaceDE w:val="0"/>
        <w:autoSpaceDN w:val="0"/>
        <w:adjustRightInd w:val="0"/>
        <w:ind w:firstLine="709"/>
        <w:outlineLvl w:val="0"/>
        <w:rPr>
          <w:rFonts w:ascii="Century Gothic" w:hAnsi="Century Gothic"/>
          <w:sz w:val="18"/>
          <w:szCs w:val="18"/>
        </w:rPr>
      </w:pPr>
      <w:r w:rsidRPr="00B54FEF">
        <w:rPr>
          <w:rFonts w:ascii="Century Gothic" w:hAnsi="Century Gothic"/>
          <w:sz w:val="18"/>
          <w:szCs w:val="18"/>
        </w:rPr>
        <w:t xml:space="preserve">- </w:t>
      </w:r>
      <w:r w:rsidRPr="00B54FEF">
        <w:rPr>
          <w:rFonts w:ascii="Century Gothic" w:hAnsi="Century Gothic"/>
          <w:b/>
          <w:sz w:val="18"/>
          <w:szCs w:val="18"/>
        </w:rPr>
        <w:t>пункт 2 дополнить абзацем следующего содержания:</w:t>
      </w:r>
    </w:p>
    <w:p w:rsidR="00B54FEF" w:rsidRPr="00B54FEF" w:rsidRDefault="00B54FEF" w:rsidP="00737EB6">
      <w:pPr>
        <w:autoSpaceDE w:val="0"/>
        <w:autoSpaceDN w:val="0"/>
        <w:adjustRightInd w:val="0"/>
        <w:ind w:firstLine="709"/>
        <w:outlineLvl w:val="0"/>
        <w:rPr>
          <w:rFonts w:ascii="Century Gothic" w:hAnsi="Century Gothic"/>
          <w:sz w:val="18"/>
          <w:szCs w:val="18"/>
        </w:rPr>
      </w:pPr>
      <w:r w:rsidRPr="00B54FEF">
        <w:rPr>
          <w:rFonts w:ascii="Century Gothic" w:hAnsi="Century Gothic"/>
          <w:bCs/>
          <w:sz w:val="18"/>
          <w:szCs w:val="18"/>
        </w:rPr>
        <w:t>«</w:t>
      </w:r>
      <w:r w:rsidRPr="00B54FEF">
        <w:rPr>
          <w:rFonts w:ascii="Century Gothic" w:hAnsi="Century Gothic"/>
          <w:sz w:val="18"/>
          <w:szCs w:val="18"/>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w:t>
      </w:r>
      <w:r w:rsidR="00737EB6">
        <w:rPr>
          <w:rFonts w:ascii="Century Gothic" w:hAnsi="Century Gothic"/>
          <w:sz w:val="18"/>
          <w:szCs w:val="18"/>
        </w:rPr>
        <w:t xml:space="preserve"> </w:t>
      </w:r>
      <w:r w:rsidRPr="00B54FEF">
        <w:rPr>
          <w:rFonts w:ascii="Century Gothic" w:hAnsi="Century Gothic"/>
          <w:sz w:val="18"/>
          <w:szCs w:val="18"/>
        </w:rPr>
        <w:t>назначения</w:t>
      </w:r>
      <w:r w:rsidR="00737EB6">
        <w:rPr>
          <w:rFonts w:ascii="Century Gothic" w:hAnsi="Century Gothic"/>
          <w:sz w:val="18"/>
          <w:szCs w:val="18"/>
        </w:rPr>
        <w:t xml:space="preserve"> </w:t>
      </w:r>
      <w:r w:rsidRPr="00B54FEF">
        <w:rPr>
          <w:rFonts w:ascii="Century Gothic" w:hAnsi="Century Gothic"/>
          <w:sz w:val="18"/>
          <w:szCs w:val="18"/>
        </w:rPr>
        <w:t xml:space="preserve"> и </w:t>
      </w:r>
      <w:r w:rsidR="00737EB6">
        <w:rPr>
          <w:rFonts w:ascii="Century Gothic" w:hAnsi="Century Gothic"/>
          <w:sz w:val="18"/>
          <w:szCs w:val="18"/>
        </w:rPr>
        <w:t xml:space="preserve"> </w:t>
      </w:r>
      <w:r w:rsidRPr="00B54FEF">
        <w:rPr>
          <w:rFonts w:ascii="Century Gothic" w:hAnsi="Century Gothic"/>
          <w:sz w:val="18"/>
          <w:szCs w:val="18"/>
        </w:rPr>
        <w:t xml:space="preserve">проведения </w:t>
      </w:r>
      <w:r w:rsidR="00737EB6">
        <w:rPr>
          <w:rFonts w:ascii="Century Gothic" w:hAnsi="Century Gothic"/>
          <w:sz w:val="18"/>
          <w:szCs w:val="18"/>
        </w:rPr>
        <w:t xml:space="preserve"> </w:t>
      </w:r>
      <w:r w:rsidRPr="00B54FEF">
        <w:rPr>
          <w:rFonts w:ascii="Century Gothic" w:hAnsi="Century Gothic"/>
          <w:sz w:val="18"/>
          <w:szCs w:val="18"/>
        </w:rPr>
        <w:t>собрания</w:t>
      </w:r>
      <w:r w:rsidR="00737EB6">
        <w:rPr>
          <w:rFonts w:ascii="Century Gothic" w:hAnsi="Century Gothic"/>
          <w:sz w:val="18"/>
          <w:szCs w:val="18"/>
        </w:rPr>
        <w:t xml:space="preserve"> </w:t>
      </w:r>
      <w:r w:rsidRPr="00B54FEF">
        <w:rPr>
          <w:rFonts w:ascii="Century Gothic" w:hAnsi="Century Gothic"/>
          <w:sz w:val="18"/>
          <w:szCs w:val="18"/>
        </w:rPr>
        <w:t xml:space="preserve"> граждан</w:t>
      </w:r>
      <w:r w:rsidR="00737EB6">
        <w:rPr>
          <w:rFonts w:ascii="Century Gothic" w:hAnsi="Century Gothic"/>
          <w:sz w:val="18"/>
          <w:szCs w:val="18"/>
        </w:rPr>
        <w:t xml:space="preserve"> </w:t>
      </w:r>
      <w:r w:rsidRPr="00B54FEF">
        <w:rPr>
          <w:rFonts w:ascii="Century Gothic" w:hAnsi="Century Gothic"/>
          <w:sz w:val="18"/>
          <w:szCs w:val="18"/>
        </w:rPr>
        <w:t xml:space="preserve"> в</w:t>
      </w:r>
      <w:r w:rsidR="00737EB6">
        <w:rPr>
          <w:rFonts w:ascii="Century Gothic" w:hAnsi="Century Gothic"/>
          <w:sz w:val="18"/>
          <w:szCs w:val="18"/>
        </w:rPr>
        <w:t xml:space="preserve"> </w:t>
      </w:r>
      <w:r w:rsidRPr="00B54FEF">
        <w:rPr>
          <w:rFonts w:ascii="Century Gothic" w:hAnsi="Century Gothic"/>
          <w:sz w:val="18"/>
          <w:szCs w:val="18"/>
        </w:rPr>
        <w:t xml:space="preserve"> целях </w:t>
      </w:r>
      <w:r w:rsidR="00737EB6">
        <w:rPr>
          <w:rFonts w:ascii="Century Gothic" w:hAnsi="Century Gothic"/>
          <w:sz w:val="18"/>
          <w:szCs w:val="18"/>
        </w:rPr>
        <w:t xml:space="preserve"> </w:t>
      </w:r>
      <w:r w:rsidRPr="00B54FEF">
        <w:rPr>
          <w:rFonts w:ascii="Century Gothic" w:hAnsi="Century Gothic"/>
          <w:sz w:val="18"/>
          <w:szCs w:val="18"/>
        </w:rPr>
        <w:t>рассмотрения</w:t>
      </w:r>
      <w:r w:rsidR="00737EB6">
        <w:rPr>
          <w:rFonts w:ascii="Century Gothic" w:hAnsi="Century Gothic"/>
          <w:sz w:val="18"/>
          <w:szCs w:val="18"/>
        </w:rPr>
        <w:t xml:space="preserve"> </w:t>
      </w:r>
      <w:r w:rsidRPr="00B54FEF">
        <w:rPr>
          <w:rFonts w:ascii="Century Gothic" w:hAnsi="Century Gothic"/>
          <w:sz w:val="18"/>
          <w:szCs w:val="18"/>
        </w:rPr>
        <w:t xml:space="preserve"> и </w:t>
      </w:r>
      <w:r w:rsidR="00737EB6">
        <w:rPr>
          <w:rFonts w:ascii="Century Gothic" w:hAnsi="Century Gothic"/>
          <w:sz w:val="18"/>
          <w:szCs w:val="18"/>
        </w:rPr>
        <w:t xml:space="preserve"> </w:t>
      </w:r>
      <w:r w:rsidRPr="00B54FEF">
        <w:rPr>
          <w:rFonts w:ascii="Century Gothic" w:hAnsi="Century Gothic"/>
          <w:sz w:val="18"/>
          <w:szCs w:val="18"/>
        </w:rPr>
        <w:t>обсуждения</w:t>
      </w:r>
      <w:r w:rsidR="00737EB6">
        <w:rPr>
          <w:rFonts w:ascii="Century Gothic" w:hAnsi="Century Gothic"/>
          <w:sz w:val="18"/>
          <w:szCs w:val="18"/>
        </w:rPr>
        <w:t xml:space="preserve"> </w:t>
      </w:r>
      <w:r w:rsidRPr="00B54FEF">
        <w:rPr>
          <w:rFonts w:ascii="Century Gothic" w:hAnsi="Century Gothic"/>
          <w:sz w:val="18"/>
          <w:szCs w:val="18"/>
        </w:rPr>
        <w:t xml:space="preserve"> вопросов внесения инициативных проектов определяется нормативным правовым актом Балахтонского сельского Совета депутатов</w:t>
      </w:r>
      <w:proofErr w:type="gramStart"/>
      <w:r w:rsidRPr="00B54FEF">
        <w:rPr>
          <w:rFonts w:ascii="Century Gothic" w:hAnsi="Century Gothic"/>
          <w:sz w:val="18"/>
          <w:szCs w:val="18"/>
        </w:rPr>
        <w:t>.»;</w:t>
      </w:r>
      <w:proofErr w:type="gramEnd"/>
    </w:p>
    <w:p w:rsidR="00B54FEF" w:rsidRPr="00B54FEF" w:rsidRDefault="00B54FEF" w:rsidP="00100BAA">
      <w:pPr>
        <w:ind w:firstLine="709"/>
        <w:rPr>
          <w:rFonts w:ascii="Century Gothic" w:hAnsi="Century Gothic"/>
          <w:sz w:val="18"/>
          <w:szCs w:val="18"/>
        </w:rPr>
      </w:pPr>
      <w:r w:rsidRPr="00B54FEF">
        <w:rPr>
          <w:rFonts w:ascii="Century Gothic" w:hAnsi="Century Gothic"/>
          <w:b/>
          <w:sz w:val="18"/>
          <w:szCs w:val="18"/>
        </w:rPr>
        <w:t xml:space="preserve">1.4. </w:t>
      </w:r>
      <w:r w:rsidRPr="00B54FEF">
        <w:rPr>
          <w:rFonts w:ascii="Century Gothic" w:hAnsi="Century Gothic"/>
          <w:b/>
          <w:sz w:val="18"/>
          <w:szCs w:val="18"/>
          <w:u w:val="single"/>
        </w:rPr>
        <w:t>В статье 37.1:</w:t>
      </w:r>
      <w:r w:rsidRPr="00B54FEF">
        <w:rPr>
          <w:rFonts w:ascii="Century Gothic" w:hAnsi="Century Gothic"/>
          <w:b/>
          <w:sz w:val="18"/>
          <w:szCs w:val="18"/>
        </w:rPr>
        <w:t xml:space="preserve"> - пункт 1 дополнить подпунктом 4 следующего содержания:</w:t>
      </w:r>
    </w:p>
    <w:p w:rsidR="00B54FEF" w:rsidRPr="00B54FEF" w:rsidRDefault="00B54FEF" w:rsidP="00B54FEF">
      <w:pPr>
        <w:ind w:right="-49" w:firstLine="709"/>
        <w:rPr>
          <w:rFonts w:ascii="Century Gothic" w:hAnsi="Century Gothic"/>
          <w:bCs/>
          <w:sz w:val="18"/>
          <w:szCs w:val="18"/>
        </w:rPr>
      </w:pPr>
      <w:r w:rsidRPr="00B54FEF">
        <w:rPr>
          <w:rFonts w:ascii="Century Gothic" w:hAnsi="Century Gothic"/>
          <w:bCs/>
          <w:sz w:val="18"/>
          <w:szCs w:val="18"/>
        </w:rPr>
        <w:t>«4) обсуждение инициативного проекта и принятие решения по вопросу о его одобрении</w:t>
      </w:r>
      <w:proofErr w:type="gramStart"/>
      <w:r w:rsidRPr="00B54FEF">
        <w:rPr>
          <w:rFonts w:ascii="Century Gothic" w:hAnsi="Century Gothic"/>
          <w:bCs/>
          <w:sz w:val="18"/>
          <w:szCs w:val="18"/>
        </w:rPr>
        <w:t>.»;</w:t>
      </w:r>
      <w:proofErr w:type="gramEnd"/>
    </w:p>
    <w:p w:rsidR="00B54FEF" w:rsidRPr="00B54FEF" w:rsidRDefault="00B54FEF" w:rsidP="00B54FEF">
      <w:pPr>
        <w:ind w:right="-49" w:firstLine="709"/>
        <w:rPr>
          <w:rFonts w:ascii="Century Gothic" w:hAnsi="Century Gothic"/>
          <w:bCs/>
          <w:sz w:val="18"/>
          <w:szCs w:val="18"/>
        </w:rPr>
      </w:pPr>
      <w:r w:rsidRPr="00B54FEF">
        <w:rPr>
          <w:rFonts w:ascii="Century Gothic" w:hAnsi="Century Gothic"/>
          <w:b/>
          <w:sz w:val="18"/>
          <w:szCs w:val="18"/>
        </w:rPr>
        <w:t xml:space="preserve">1.5. </w:t>
      </w:r>
      <w:r w:rsidRPr="00B54FEF">
        <w:rPr>
          <w:rFonts w:ascii="Century Gothic" w:hAnsi="Century Gothic"/>
          <w:b/>
          <w:sz w:val="18"/>
          <w:szCs w:val="18"/>
          <w:u w:val="single"/>
        </w:rPr>
        <w:t>Главу 6</w:t>
      </w:r>
      <w:r w:rsidRPr="00B54FEF">
        <w:rPr>
          <w:rFonts w:ascii="Century Gothic" w:hAnsi="Century Gothic"/>
          <w:b/>
          <w:sz w:val="18"/>
          <w:szCs w:val="18"/>
        </w:rPr>
        <w:t xml:space="preserve"> </w:t>
      </w:r>
      <w:r>
        <w:rPr>
          <w:rFonts w:ascii="Century Gothic" w:hAnsi="Century Gothic"/>
          <w:i/>
          <w:sz w:val="18"/>
          <w:szCs w:val="18"/>
        </w:rPr>
        <w:t xml:space="preserve"> </w:t>
      </w:r>
      <w:r w:rsidRPr="00B54FEF">
        <w:rPr>
          <w:rFonts w:ascii="Century Gothic" w:hAnsi="Century Gothic"/>
          <w:b/>
          <w:sz w:val="18"/>
          <w:szCs w:val="18"/>
        </w:rPr>
        <w:t>дополнить статьей 37.3</w:t>
      </w:r>
      <w:r w:rsidRPr="00B54FEF">
        <w:rPr>
          <w:rFonts w:ascii="Century Gothic" w:hAnsi="Century Gothic"/>
          <w:i/>
          <w:sz w:val="18"/>
          <w:szCs w:val="18"/>
        </w:rPr>
        <w:t xml:space="preserve"> </w:t>
      </w:r>
      <w:r w:rsidRPr="00B54FEF">
        <w:rPr>
          <w:rFonts w:ascii="Century Gothic" w:hAnsi="Century Gothic"/>
          <w:b/>
          <w:sz w:val="18"/>
          <w:szCs w:val="18"/>
        </w:rPr>
        <w:t>следующего содержания:</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w:t>
      </w:r>
      <w:r w:rsidRPr="00B54FEF">
        <w:rPr>
          <w:rFonts w:ascii="Century Gothic" w:hAnsi="Century Gothic"/>
          <w:b/>
          <w:sz w:val="18"/>
          <w:szCs w:val="18"/>
        </w:rPr>
        <w:t>Статья 37.3</w:t>
      </w:r>
      <w:r w:rsidRPr="00B54FEF">
        <w:rPr>
          <w:rFonts w:ascii="Century Gothic" w:hAnsi="Century Gothic"/>
          <w:b/>
          <w:i/>
          <w:sz w:val="18"/>
          <w:szCs w:val="18"/>
        </w:rPr>
        <w:t xml:space="preserve">. </w:t>
      </w:r>
      <w:r w:rsidRPr="00B54FEF">
        <w:rPr>
          <w:rFonts w:ascii="Century Gothic" w:hAnsi="Century Gothic"/>
          <w:b/>
          <w:sz w:val="18"/>
          <w:szCs w:val="18"/>
        </w:rPr>
        <w:t>Инициативные проекты</w:t>
      </w:r>
    </w:p>
    <w:p w:rsidR="00B54FEF" w:rsidRPr="00B54FEF" w:rsidRDefault="00B54FEF" w:rsidP="00B54FEF">
      <w:pPr>
        <w:ind w:firstLine="709"/>
        <w:rPr>
          <w:rFonts w:ascii="Century Gothic" w:hAnsi="Century Gothic"/>
          <w:i/>
          <w:sz w:val="18"/>
          <w:szCs w:val="18"/>
        </w:rPr>
      </w:pPr>
      <w:r w:rsidRPr="00B54FEF">
        <w:rPr>
          <w:rFonts w:ascii="Century Gothic" w:hAnsi="Century Gothic"/>
          <w:sz w:val="18"/>
          <w:szCs w:val="18"/>
        </w:rPr>
        <w:t xml:space="preserve">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w:t>
      </w:r>
      <w:proofErr w:type="gramStart"/>
      <w:r w:rsidRPr="00B54FEF">
        <w:rPr>
          <w:rFonts w:ascii="Century Gothic" w:hAnsi="Century Gothic"/>
          <w:sz w:val="18"/>
          <w:szCs w:val="18"/>
        </w:rPr>
        <w:t>решения</w:t>
      </w:r>
      <w:proofErr w:type="gramEnd"/>
      <w:r w:rsidRPr="00B54FEF">
        <w:rPr>
          <w:rFonts w:ascii="Century Gothic" w:hAnsi="Century Gothic"/>
          <w:sz w:val="18"/>
          <w:szCs w:val="18"/>
        </w:rPr>
        <w:t xml:space="preserve">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Балахтонского сельсовета, на которой могут реализовываться инициативные проекты, устанавливается нормативным правовым актом Балахтонского сельского Совета депутатов</w:t>
      </w:r>
      <w:r w:rsidRPr="00B54FEF">
        <w:rPr>
          <w:rFonts w:ascii="Century Gothic" w:hAnsi="Century Gothic"/>
          <w:i/>
          <w:sz w:val="18"/>
          <w:szCs w:val="18"/>
        </w:rPr>
        <w:t>.</w:t>
      </w:r>
    </w:p>
    <w:p w:rsidR="00737EB6" w:rsidRDefault="00B54FEF" w:rsidP="00100BAA">
      <w:pPr>
        <w:ind w:firstLine="709"/>
        <w:rPr>
          <w:rFonts w:ascii="Century Gothic" w:hAnsi="Century Gothic"/>
          <w:sz w:val="18"/>
          <w:szCs w:val="18"/>
        </w:rPr>
      </w:pPr>
      <w:r w:rsidRPr="00B54FEF">
        <w:rPr>
          <w:rFonts w:ascii="Century Gothic" w:hAnsi="Century Gothic"/>
          <w:sz w:val="18"/>
          <w:szCs w:val="1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Балахтонского сельсовета,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Балахтонского сельского Совета депутатов</w:t>
      </w:r>
      <w:r w:rsidRPr="00B54FEF">
        <w:rPr>
          <w:rFonts w:ascii="Century Gothic" w:hAnsi="Century Gothic"/>
          <w:i/>
          <w:sz w:val="18"/>
          <w:szCs w:val="18"/>
        </w:rPr>
        <w:t>.</w:t>
      </w:r>
      <w:r w:rsidRPr="00B54FEF">
        <w:rPr>
          <w:rFonts w:ascii="Century Gothic" w:hAnsi="Century Gothic"/>
          <w:sz w:val="18"/>
          <w:szCs w:val="18"/>
        </w:rPr>
        <w:t xml:space="preserve">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r w:rsidR="00100BAA">
        <w:rPr>
          <w:rFonts w:ascii="Century Gothic" w:hAnsi="Century Gothic"/>
          <w:sz w:val="18"/>
          <w:szCs w:val="18"/>
        </w:rPr>
        <w:t>.</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3. Инициативный проект должен содержать следующие сведения:</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1) описание проблемы, решение которой имеет приоритетное значение для жителей муниципального образования или его части;</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2) обоснование предложений по решению указанной проблемы;</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3) описание ожидаемого результата (ожидаемых результатов) реализации инициативного проекта;</w:t>
      </w:r>
    </w:p>
    <w:p w:rsidR="00B54FEF" w:rsidRDefault="00B54FEF" w:rsidP="00B54FEF">
      <w:pPr>
        <w:ind w:firstLine="709"/>
        <w:rPr>
          <w:rFonts w:ascii="Century Gothic" w:hAnsi="Century Gothic"/>
          <w:sz w:val="18"/>
          <w:szCs w:val="18"/>
        </w:rPr>
      </w:pPr>
      <w:r w:rsidRPr="00B54FEF">
        <w:rPr>
          <w:rFonts w:ascii="Century Gothic" w:hAnsi="Century Gothic"/>
          <w:sz w:val="18"/>
          <w:szCs w:val="18"/>
        </w:rPr>
        <w:t>4) предварительный расчет необходимых расходов на реализацию инициативного проекта;</w:t>
      </w:r>
    </w:p>
    <w:p w:rsidR="00100BAA" w:rsidRPr="00C708BF" w:rsidRDefault="00100BAA" w:rsidP="00100BAA">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100BAA" w:rsidRDefault="00100BAA" w:rsidP="00100BA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8 № 03/197 «Балахтонские вести»  05 марта 2021 года</w:t>
      </w:r>
    </w:p>
    <w:p w:rsidR="00100BAA" w:rsidRDefault="00100BAA" w:rsidP="00100BAA">
      <w:pPr>
        <w:rPr>
          <w:rFonts w:ascii="Century Gothic" w:hAnsi="Century Gothic"/>
          <w:b/>
        </w:rPr>
      </w:pPr>
      <w:r>
        <w:rPr>
          <w:rFonts w:ascii="Century Gothic" w:hAnsi="Century Gothic"/>
          <w:b/>
        </w:rPr>
        <w:t>__________________________________________________________________________________</w:t>
      </w:r>
    </w:p>
    <w:p w:rsidR="00100BAA" w:rsidRPr="00B54FEF" w:rsidRDefault="00100BAA" w:rsidP="00100BAA">
      <w:pPr>
        <w:rPr>
          <w:rFonts w:ascii="Century Gothic" w:hAnsi="Century Gothic"/>
          <w:sz w:val="18"/>
          <w:szCs w:val="18"/>
        </w:rPr>
      </w:pP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5) планируемые сроки реализации инициативного проекта;</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6) сведения о планируемом (возможном) финансовом, имущественном и (или) трудовом участии заинтересованных лиц в реализации данного проекта;</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B54FEF" w:rsidRPr="00B54FEF" w:rsidRDefault="00B54FEF" w:rsidP="00B54FEF">
      <w:pPr>
        <w:ind w:firstLine="709"/>
        <w:rPr>
          <w:rFonts w:ascii="Century Gothic" w:hAnsi="Century Gothic"/>
          <w:i/>
          <w:sz w:val="18"/>
          <w:szCs w:val="18"/>
        </w:rPr>
      </w:pPr>
      <w:r w:rsidRPr="00B54FEF">
        <w:rPr>
          <w:rFonts w:ascii="Century Gothic" w:hAnsi="Century Gothic"/>
          <w:sz w:val="18"/>
          <w:szCs w:val="18"/>
        </w:rPr>
        <w:t>8) указание на территорию Балахтонского сельсовета или его часть, в границах которой будет реализовываться инициативный проект, в соответствии с порядком, установленным нормативным правовым актом Балахтонского сельского Совета депутатов</w:t>
      </w:r>
      <w:r w:rsidRPr="00B54FEF">
        <w:rPr>
          <w:rFonts w:ascii="Century Gothic" w:hAnsi="Century Gothic"/>
          <w:i/>
          <w:sz w:val="18"/>
          <w:szCs w:val="18"/>
        </w:rPr>
        <w:t>;</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9) иные сведения, предусмотренные нормативным правовым актом Балахтонского сельского Совета депутатов</w:t>
      </w:r>
      <w:r w:rsidRPr="00B54FEF">
        <w:rPr>
          <w:rFonts w:ascii="Century Gothic" w:hAnsi="Century Gothic"/>
          <w:i/>
          <w:sz w:val="18"/>
          <w:szCs w:val="18"/>
        </w:rPr>
        <w:t>.</w:t>
      </w:r>
    </w:p>
    <w:p w:rsidR="00B54FEF" w:rsidRPr="00B54FEF" w:rsidRDefault="00B54FEF" w:rsidP="00737EB6">
      <w:pPr>
        <w:ind w:firstLine="709"/>
        <w:rPr>
          <w:rFonts w:ascii="Century Gothic" w:hAnsi="Century Gothic"/>
          <w:sz w:val="18"/>
          <w:szCs w:val="18"/>
        </w:rPr>
      </w:pPr>
      <w:r w:rsidRPr="00B54FEF">
        <w:rPr>
          <w:rFonts w:ascii="Century Gothic" w:hAnsi="Century Gothic"/>
          <w:sz w:val="18"/>
          <w:szCs w:val="18"/>
        </w:rPr>
        <w:t xml:space="preserve">4. </w:t>
      </w:r>
      <w:proofErr w:type="gramStart"/>
      <w:r w:rsidRPr="00B54FEF">
        <w:rPr>
          <w:rFonts w:ascii="Century Gothic" w:hAnsi="Century Gothic"/>
          <w:sz w:val="18"/>
          <w:szCs w:val="18"/>
        </w:rPr>
        <w:t>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w:t>
      </w:r>
      <w:r w:rsidR="005C10D2">
        <w:rPr>
          <w:rFonts w:ascii="Century Gothic" w:hAnsi="Century Gothic"/>
          <w:sz w:val="18"/>
          <w:szCs w:val="18"/>
        </w:rPr>
        <w:t xml:space="preserve"> </w:t>
      </w:r>
      <w:r w:rsidRPr="00B54FEF">
        <w:rPr>
          <w:rFonts w:ascii="Century Gothic" w:hAnsi="Century Gothic"/>
          <w:sz w:val="18"/>
          <w:szCs w:val="18"/>
        </w:rPr>
        <w:t xml:space="preserve"> или</w:t>
      </w:r>
      <w:r w:rsidR="005C10D2">
        <w:rPr>
          <w:rFonts w:ascii="Century Gothic" w:hAnsi="Century Gothic"/>
          <w:sz w:val="18"/>
          <w:szCs w:val="18"/>
        </w:rPr>
        <w:t xml:space="preserve"> </w:t>
      </w:r>
      <w:r w:rsidRPr="00B54FEF">
        <w:rPr>
          <w:rFonts w:ascii="Century Gothic" w:hAnsi="Century Gothic"/>
          <w:sz w:val="18"/>
          <w:szCs w:val="18"/>
        </w:rPr>
        <w:t xml:space="preserve"> конференцией </w:t>
      </w:r>
      <w:r w:rsidR="005C10D2">
        <w:rPr>
          <w:rFonts w:ascii="Century Gothic" w:hAnsi="Century Gothic"/>
          <w:sz w:val="18"/>
          <w:szCs w:val="18"/>
        </w:rPr>
        <w:t xml:space="preserve"> </w:t>
      </w:r>
      <w:r w:rsidRPr="00B54FEF">
        <w:rPr>
          <w:rFonts w:ascii="Century Gothic" w:hAnsi="Century Gothic"/>
          <w:sz w:val="18"/>
          <w:szCs w:val="18"/>
        </w:rPr>
        <w:t>граждан</w:t>
      </w:r>
      <w:r w:rsidR="005C10D2">
        <w:rPr>
          <w:rFonts w:ascii="Century Gothic" w:hAnsi="Century Gothic"/>
          <w:sz w:val="18"/>
          <w:szCs w:val="18"/>
        </w:rPr>
        <w:t xml:space="preserve"> </w:t>
      </w:r>
      <w:r w:rsidRPr="00B54FEF">
        <w:rPr>
          <w:rFonts w:ascii="Century Gothic" w:hAnsi="Century Gothic"/>
          <w:sz w:val="18"/>
          <w:szCs w:val="18"/>
        </w:rPr>
        <w:t xml:space="preserve"> решения </w:t>
      </w:r>
      <w:r w:rsidR="005C10D2">
        <w:rPr>
          <w:rFonts w:ascii="Century Gothic" w:hAnsi="Century Gothic"/>
          <w:sz w:val="18"/>
          <w:szCs w:val="18"/>
        </w:rPr>
        <w:t xml:space="preserve"> </w:t>
      </w:r>
      <w:r w:rsidRPr="00B54FEF">
        <w:rPr>
          <w:rFonts w:ascii="Century Gothic" w:hAnsi="Century Gothic"/>
          <w:sz w:val="18"/>
          <w:szCs w:val="18"/>
        </w:rPr>
        <w:t xml:space="preserve">о </w:t>
      </w:r>
      <w:r w:rsidR="005C10D2">
        <w:rPr>
          <w:rFonts w:ascii="Century Gothic" w:hAnsi="Century Gothic"/>
          <w:sz w:val="18"/>
          <w:szCs w:val="18"/>
        </w:rPr>
        <w:t xml:space="preserve"> </w:t>
      </w:r>
      <w:r w:rsidRPr="00B54FEF">
        <w:rPr>
          <w:rFonts w:ascii="Century Gothic" w:hAnsi="Century Gothic"/>
          <w:sz w:val="18"/>
          <w:szCs w:val="18"/>
        </w:rPr>
        <w:t>поддержке</w:t>
      </w:r>
      <w:proofErr w:type="gramEnd"/>
      <w:r w:rsidR="005C10D2">
        <w:rPr>
          <w:rFonts w:ascii="Century Gothic" w:hAnsi="Century Gothic"/>
          <w:sz w:val="18"/>
          <w:szCs w:val="18"/>
        </w:rPr>
        <w:t xml:space="preserve"> </w:t>
      </w:r>
      <w:r w:rsidRPr="00B54FEF">
        <w:rPr>
          <w:rFonts w:ascii="Century Gothic" w:hAnsi="Century Gothic"/>
          <w:sz w:val="18"/>
          <w:szCs w:val="18"/>
        </w:rPr>
        <w:t>инициативного</w:t>
      </w:r>
      <w:r w:rsidR="005C10D2">
        <w:rPr>
          <w:rFonts w:ascii="Century Gothic" w:hAnsi="Century Gothic"/>
          <w:sz w:val="18"/>
          <w:szCs w:val="18"/>
        </w:rPr>
        <w:t xml:space="preserve"> </w:t>
      </w:r>
      <w:r w:rsidRPr="00B54FEF">
        <w:rPr>
          <w:rFonts w:ascii="Century Gothic" w:hAnsi="Century Gothic"/>
          <w:sz w:val="18"/>
          <w:szCs w:val="18"/>
        </w:rPr>
        <w:t xml:space="preserve"> проекта. </w:t>
      </w:r>
      <w:r w:rsidR="005C10D2">
        <w:rPr>
          <w:rFonts w:ascii="Century Gothic" w:hAnsi="Century Gothic"/>
          <w:sz w:val="18"/>
          <w:szCs w:val="18"/>
        </w:rPr>
        <w:t xml:space="preserve"> </w:t>
      </w:r>
      <w:r w:rsidRPr="00B54FEF">
        <w:rPr>
          <w:rFonts w:ascii="Century Gothic" w:hAnsi="Century Gothic"/>
          <w:sz w:val="18"/>
          <w:szCs w:val="18"/>
        </w:rPr>
        <w:t xml:space="preserve">При </w:t>
      </w:r>
      <w:r w:rsidR="005C10D2">
        <w:rPr>
          <w:rFonts w:ascii="Century Gothic" w:hAnsi="Century Gothic"/>
          <w:sz w:val="18"/>
          <w:szCs w:val="18"/>
        </w:rPr>
        <w:t xml:space="preserve"> </w:t>
      </w:r>
      <w:r w:rsidRPr="00B54FEF">
        <w:rPr>
          <w:rFonts w:ascii="Century Gothic" w:hAnsi="Century Gothic"/>
          <w:sz w:val="18"/>
          <w:szCs w:val="18"/>
        </w:rPr>
        <w:t>этом возможно рассмотрение нескольких инициативных проектов на одном сходе, одном собрании или на одной конференции граждан.</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Нормативным правовым актом Балахтонского сельского Совета депутатов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Балахтонского сельсовета или его части.</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5. Информация о внесении инициативного проекта в местную администрацию подлежит опубликованию (обнародованию) и размещению на официальном сайте Балахтонского сельсовета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Балахтонского сельсовета</w:t>
      </w:r>
      <w:r w:rsidRPr="00B54FEF">
        <w:rPr>
          <w:rFonts w:ascii="Century Gothic" w:hAnsi="Century Gothic"/>
          <w:i/>
          <w:sz w:val="18"/>
          <w:szCs w:val="18"/>
        </w:rPr>
        <w:t>,</w:t>
      </w:r>
      <w:r w:rsidRPr="00B54FEF">
        <w:rPr>
          <w:rFonts w:ascii="Century Gothic" w:hAnsi="Century Gothic"/>
          <w:sz w:val="18"/>
          <w:szCs w:val="18"/>
        </w:rPr>
        <w:t xml:space="preserve">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7. Местная администрация принимает решение об отказе в поддержке инициативного проекта в одном из следующих случаев:</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1) несоблюдение установленного порядка внесения инициативного проекта и его рассмотрения;</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Красноярского края, уставу Балахтонского сельсовета</w:t>
      </w:r>
      <w:r w:rsidRPr="00B54FEF">
        <w:rPr>
          <w:rFonts w:ascii="Century Gothic" w:hAnsi="Century Gothic"/>
          <w:i/>
          <w:sz w:val="18"/>
          <w:szCs w:val="18"/>
        </w:rPr>
        <w:t>;</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3) невозможность реализации инициативного проекта ввиду отсутствия у органов местного самоуправления необходимых полномочий и прав;</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5) наличие возможности решения описанной в инициативном проекте проблемы более эффективным способом;</w:t>
      </w:r>
    </w:p>
    <w:p w:rsidR="00B54FEF" w:rsidRDefault="00B54FEF" w:rsidP="00B54FEF">
      <w:pPr>
        <w:ind w:firstLine="709"/>
        <w:rPr>
          <w:rFonts w:ascii="Century Gothic" w:hAnsi="Century Gothic"/>
          <w:sz w:val="18"/>
          <w:szCs w:val="18"/>
        </w:rPr>
      </w:pPr>
      <w:r w:rsidRPr="00B54FEF">
        <w:rPr>
          <w:rFonts w:ascii="Century Gothic" w:hAnsi="Century Gothic"/>
          <w:sz w:val="18"/>
          <w:szCs w:val="18"/>
        </w:rPr>
        <w:t>6) признание инициативного проекта не прошедшим конкурсный отбор.</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8. Местная администрация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B54FEF" w:rsidRDefault="00B54FEF" w:rsidP="00B54FEF">
      <w:pPr>
        <w:ind w:firstLine="709"/>
        <w:rPr>
          <w:rFonts w:ascii="Century Gothic" w:hAnsi="Century Gothic"/>
          <w:sz w:val="18"/>
          <w:szCs w:val="18"/>
        </w:rPr>
      </w:pPr>
      <w:r w:rsidRPr="00B54FEF">
        <w:rPr>
          <w:rFonts w:ascii="Century Gothic" w:hAnsi="Century Gothic"/>
          <w:sz w:val="18"/>
          <w:szCs w:val="18"/>
        </w:rPr>
        <w:t xml:space="preserve">9. Порядок выдвижения, внесения, обсуждения, рассмотрения инициативных проектов, а также проведения их конкурсного отбора устанавливается Балахтонским сельским Советом депутатов. </w:t>
      </w:r>
    </w:p>
    <w:p w:rsidR="00100BAA" w:rsidRDefault="00100BAA" w:rsidP="00B54FEF">
      <w:pPr>
        <w:ind w:firstLine="709"/>
        <w:rPr>
          <w:rFonts w:ascii="Century Gothic" w:hAnsi="Century Gothic"/>
          <w:sz w:val="18"/>
          <w:szCs w:val="18"/>
        </w:rPr>
      </w:pPr>
    </w:p>
    <w:p w:rsidR="00100BAA" w:rsidRPr="00C708BF" w:rsidRDefault="00100BAA" w:rsidP="00100BAA">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100BAA" w:rsidRDefault="00100BAA" w:rsidP="00100BA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9 № 03/197 «Балахтонские вести»  05 марта 2021 года</w:t>
      </w:r>
    </w:p>
    <w:p w:rsidR="00100BAA" w:rsidRDefault="00100BAA" w:rsidP="00100BAA">
      <w:pPr>
        <w:rPr>
          <w:rFonts w:ascii="Century Gothic" w:hAnsi="Century Gothic"/>
          <w:sz w:val="18"/>
          <w:szCs w:val="18"/>
        </w:rPr>
      </w:pPr>
      <w:r>
        <w:rPr>
          <w:rFonts w:ascii="Century Gothic" w:hAnsi="Century Gothic"/>
          <w:b/>
        </w:rPr>
        <w:t>__________________________________________________________________________________</w:t>
      </w:r>
    </w:p>
    <w:p w:rsidR="00100BAA" w:rsidRPr="00B54FEF" w:rsidRDefault="00100BAA" w:rsidP="00B54FEF">
      <w:pPr>
        <w:ind w:firstLine="709"/>
        <w:rPr>
          <w:rFonts w:ascii="Century Gothic" w:hAnsi="Century Gothic"/>
          <w:i/>
          <w:sz w:val="18"/>
          <w:szCs w:val="18"/>
        </w:rPr>
      </w:pP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 xml:space="preserve">10. </w:t>
      </w:r>
      <w:proofErr w:type="gramStart"/>
      <w:r w:rsidRPr="00B54FEF">
        <w:rPr>
          <w:rFonts w:ascii="Century Gothic" w:hAnsi="Century Gothic"/>
          <w:sz w:val="18"/>
          <w:szCs w:val="18"/>
        </w:rPr>
        <w:t>В отношении инициативных проектов, выдвигаемых для получения финансовой поддержки за счет межбюджетных трансфертов из бюджета Красноярского края,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Красноярского края</w:t>
      </w:r>
      <w:proofErr w:type="gramEnd"/>
      <w:r w:rsidRPr="00B54FEF">
        <w:rPr>
          <w:rFonts w:ascii="Century Gothic" w:hAnsi="Century Gothic"/>
          <w:sz w:val="18"/>
          <w:szCs w:val="18"/>
        </w:rPr>
        <w:t>. В этом случае требования частей 3, 6, 7, 8, 9, 11 и 12 настоящей статьи не применяются.</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5C10D2" w:rsidRPr="00B54FEF" w:rsidRDefault="00B54FEF" w:rsidP="00737EB6">
      <w:pPr>
        <w:ind w:firstLine="709"/>
        <w:rPr>
          <w:rFonts w:ascii="Century Gothic" w:hAnsi="Century Gothic"/>
          <w:sz w:val="18"/>
          <w:szCs w:val="18"/>
        </w:rPr>
      </w:pPr>
      <w:r w:rsidRPr="00B54FEF">
        <w:rPr>
          <w:rFonts w:ascii="Century Gothic" w:hAnsi="Century Gothic"/>
          <w:sz w:val="18"/>
          <w:szCs w:val="1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 xml:space="preserve">13. Инициаторы проекта, другие граждане, проживающие на территории Балахтонского сельсовета,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B54FEF">
        <w:rPr>
          <w:rFonts w:ascii="Century Gothic" w:hAnsi="Century Gothic"/>
          <w:sz w:val="18"/>
          <w:szCs w:val="18"/>
        </w:rPr>
        <w:t>контроль за</w:t>
      </w:r>
      <w:proofErr w:type="gramEnd"/>
      <w:r w:rsidRPr="00B54FEF">
        <w:rPr>
          <w:rFonts w:ascii="Century Gothic" w:hAnsi="Century Gothic"/>
          <w:sz w:val="18"/>
          <w:szCs w:val="18"/>
        </w:rPr>
        <w:t xml:space="preserve"> реализацией инициативного проекта в формах, не противоречащих законодательству Российской Федерации.</w:t>
      </w:r>
    </w:p>
    <w:p w:rsidR="00B54FEF" w:rsidRPr="00B54FEF" w:rsidRDefault="00B54FEF" w:rsidP="00B54FEF">
      <w:pPr>
        <w:ind w:firstLine="709"/>
        <w:rPr>
          <w:rFonts w:ascii="Century Gothic" w:hAnsi="Century Gothic"/>
          <w:sz w:val="18"/>
          <w:szCs w:val="18"/>
        </w:rPr>
      </w:pPr>
      <w:r w:rsidRPr="00B54FEF">
        <w:rPr>
          <w:rFonts w:ascii="Century Gothic" w:hAnsi="Century Gothic"/>
          <w:sz w:val="18"/>
          <w:szCs w:val="18"/>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B54FEF">
        <w:rPr>
          <w:rFonts w:ascii="Century Gothic" w:hAnsi="Century Gothic"/>
          <w:sz w:val="18"/>
          <w:szCs w:val="18"/>
        </w:rPr>
        <w:t>.»;</w:t>
      </w:r>
      <w:proofErr w:type="gramEnd"/>
    </w:p>
    <w:p w:rsidR="00B54FEF" w:rsidRPr="00B54FEF" w:rsidRDefault="00B54FEF" w:rsidP="00B54FEF">
      <w:pPr>
        <w:ind w:firstLine="709"/>
        <w:rPr>
          <w:rFonts w:ascii="Century Gothic" w:hAnsi="Century Gothic"/>
          <w:sz w:val="18"/>
          <w:szCs w:val="18"/>
        </w:rPr>
      </w:pPr>
      <w:r w:rsidRPr="00B54FEF">
        <w:rPr>
          <w:rFonts w:ascii="Century Gothic" w:hAnsi="Century Gothic"/>
          <w:b/>
          <w:sz w:val="18"/>
          <w:szCs w:val="18"/>
        </w:rPr>
        <w:t>1.6.</w:t>
      </w:r>
      <w:r w:rsidRPr="00B54FEF">
        <w:rPr>
          <w:rFonts w:ascii="Century Gothic" w:hAnsi="Century Gothic"/>
          <w:sz w:val="18"/>
          <w:szCs w:val="18"/>
        </w:rPr>
        <w:t xml:space="preserve"> </w:t>
      </w:r>
      <w:r w:rsidRPr="00B54FEF">
        <w:rPr>
          <w:rFonts w:ascii="Century Gothic" w:hAnsi="Century Gothic"/>
          <w:b/>
          <w:sz w:val="18"/>
          <w:szCs w:val="18"/>
          <w:u w:val="single"/>
        </w:rPr>
        <w:t>Статью 40</w:t>
      </w:r>
      <w:r w:rsidRPr="00B54FEF">
        <w:rPr>
          <w:rFonts w:ascii="Century Gothic" w:hAnsi="Century Gothic"/>
          <w:b/>
          <w:sz w:val="18"/>
          <w:szCs w:val="18"/>
        </w:rPr>
        <w:t xml:space="preserve"> </w:t>
      </w:r>
      <w:r>
        <w:rPr>
          <w:rFonts w:ascii="Century Gothic" w:hAnsi="Century Gothic"/>
          <w:i/>
          <w:sz w:val="18"/>
          <w:szCs w:val="18"/>
        </w:rPr>
        <w:t xml:space="preserve"> </w:t>
      </w:r>
      <w:r w:rsidRPr="00B54FEF">
        <w:rPr>
          <w:rFonts w:ascii="Century Gothic" w:hAnsi="Century Gothic"/>
          <w:b/>
          <w:sz w:val="18"/>
          <w:szCs w:val="18"/>
        </w:rPr>
        <w:t>дополнить подпунктом 5 следующего содержания:</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«5. Органы территориального общественного самоуправления могут выдвигать инициативный проект в качестве инициаторов проекта</w:t>
      </w:r>
      <w:proofErr w:type="gramStart"/>
      <w:r w:rsidRPr="00B54FEF">
        <w:rPr>
          <w:rFonts w:ascii="Century Gothic" w:hAnsi="Century Gothic"/>
          <w:sz w:val="18"/>
          <w:szCs w:val="18"/>
        </w:rPr>
        <w:t>.»;</w:t>
      </w:r>
      <w:proofErr w:type="gramEnd"/>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b/>
          <w:bCs/>
          <w:sz w:val="18"/>
          <w:szCs w:val="18"/>
        </w:rPr>
        <w:t xml:space="preserve">1.7. </w:t>
      </w:r>
      <w:r w:rsidRPr="00B54FEF">
        <w:rPr>
          <w:rFonts w:ascii="Century Gothic" w:hAnsi="Century Gothic"/>
          <w:b/>
          <w:bCs/>
          <w:sz w:val="18"/>
          <w:szCs w:val="18"/>
          <w:u w:val="single"/>
        </w:rPr>
        <w:t>Главу 8</w:t>
      </w:r>
      <w:r w:rsidRPr="00B54FEF">
        <w:rPr>
          <w:rFonts w:ascii="Century Gothic" w:hAnsi="Century Gothic"/>
          <w:b/>
          <w:sz w:val="18"/>
          <w:szCs w:val="18"/>
        </w:rPr>
        <w:t xml:space="preserve">  дополнить статьей 42.1 следующего содержания:</w:t>
      </w:r>
    </w:p>
    <w:p w:rsidR="00B54FEF" w:rsidRPr="00B54FEF" w:rsidRDefault="00737EB6" w:rsidP="00B54FEF">
      <w:pPr>
        <w:autoSpaceDE w:val="0"/>
        <w:autoSpaceDN w:val="0"/>
        <w:adjustRightInd w:val="0"/>
        <w:ind w:firstLine="709"/>
        <w:outlineLvl w:val="0"/>
        <w:rPr>
          <w:rFonts w:ascii="Century Gothic" w:hAnsi="Century Gothic"/>
          <w:b/>
          <w:bCs/>
          <w:sz w:val="18"/>
          <w:szCs w:val="18"/>
        </w:rPr>
      </w:pPr>
      <w:r w:rsidRPr="00B54FEF">
        <w:rPr>
          <w:rFonts w:ascii="Century Gothic" w:hAnsi="Century Gothic"/>
          <w:bCs/>
          <w:sz w:val="18"/>
          <w:szCs w:val="18"/>
        </w:rPr>
        <w:t xml:space="preserve"> </w:t>
      </w:r>
      <w:r w:rsidR="00B54FEF" w:rsidRPr="00B54FEF">
        <w:rPr>
          <w:rFonts w:ascii="Century Gothic" w:hAnsi="Century Gothic"/>
          <w:bCs/>
          <w:sz w:val="18"/>
          <w:szCs w:val="18"/>
        </w:rPr>
        <w:t>«</w:t>
      </w:r>
      <w:r w:rsidR="00B54FEF" w:rsidRPr="00B54FEF">
        <w:rPr>
          <w:rFonts w:ascii="Century Gothic" w:hAnsi="Century Gothic"/>
          <w:b/>
          <w:bCs/>
          <w:sz w:val="18"/>
          <w:szCs w:val="18"/>
        </w:rPr>
        <w:t>Статья 42.1</w:t>
      </w:r>
      <w:r w:rsidR="00B54FEF" w:rsidRPr="00B54FEF">
        <w:rPr>
          <w:rFonts w:ascii="Century Gothic" w:hAnsi="Century Gothic"/>
          <w:b/>
          <w:bCs/>
          <w:i/>
          <w:sz w:val="18"/>
          <w:szCs w:val="18"/>
        </w:rPr>
        <w:t>.</w:t>
      </w:r>
      <w:r w:rsidR="00B54FEF" w:rsidRPr="00B54FEF">
        <w:rPr>
          <w:rFonts w:ascii="Century Gothic" w:hAnsi="Century Gothic"/>
          <w:b/>
          <w:bCs/>
          <w:sz w:val="18"/>
          <w:szCs w:val="18"/>
        </w:rPr>
        <w:t xml:space="preserve"> Финансовое и иное обеспечение реализации инициативных проектов</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 xml:space="preserve">1. Источником финансового обеспечения реализации инициативных проектов, предусмотренных </w:t>
      </w:r>
      <w:hyperlink r:id="rId11" w:history="1">
        <w:r w:rsidRPr="00B54FEF">
          <w:rPr>
            <w:rStyle w:val="a3"/>
            <w:rFonts w:ascii="Century Gothic" w:hAnsi="Century Gothic"/>
            <w:color w:val="auto"/>
            <w:sz w:val="18"/>
            <w:szCs w:val="18"/>
            <w:u w:val="none"/>
          </w:rPr>
          <w:t>статьей 37.3</w:t>
        </w:r>
      </w:hyperlink>
      <w:r w:rsidRPr="00B54FEF">
        <w:rPr>
          <w:rFonts w:ascii="Century Gothic" w:hAnsi="Century Gothic"/>
          <w:sz w:val="18"/>
          <w:szCs w:val="18"/>
        </w:rPr>
        <w:t xml:space="preserve">.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B54FEF">
        <w:rPr>
          <w:rFonts w:ascii="Century Gothic" w:hAnsi="Century Gothic"/>
          <w:sz w:val="18"/>
          <w:szCs w:val="18"/>
        </w:rPr>
        <w:t>формируемые</w:t>
      </w:r>
      <w:proofErr w:type="gramEnd"/>
      <w:r w:rsidRPr="00B54FEF">
        <w:rPr>
          <w:rFonts w:ascii="Century Gothic" w:hAnsi="Century Gothic"/>
          <w:sz w:val="18"/>
          <w:szCs w:val="18"/>
        </w:rPr>
        <w:t xml:space="preserve"> в том числе с учетом объемов инициативных платежей и (или) межбюджетных трансфертов из бюджета Красноярского края, предоставленных в целях финансового обеспечения соответствующих расходных обязательств муниципального образования.</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2" w:history="1">
        <w:r w:rsidRPr="00B54FEF">
          <w:rPr>
            <w:rStyle w:val="a3"/>
            <w:rFonts w:ascii="Century Gothic" w:hAnsi="Century Gothic"/>
            <w:color w:val="auto"/>
            <w:sz w:val="18"/>
            <w:szCs w:val="18"/>
            <w:u w:val="none"/>
          </w:rPr>
          <w:t>кодексом</w:t>
        </w:r>
      </w:hyperlink>
      <w:r w:rsidRPr="00B54FEF">
        <w:rPr>
          <w:rFonts w:ascii="Century Gothic" w:hAnsi="Century Gothic"/>
          <w:sz w:val="18"/>
          <w:szCs w:val="18"/>
        </w:rPr>
        <w:t xml:space="preserve"> Российской Федерации в местный бюджет в целях реализации конкретных инициативных проектов.</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 xml:space="preserve">Порядок расчета и возврата сумм инициативных платежей, подлежащих возврату лицам (в том числе организациям), осуществившим их перечисление </w:t>
      </w:r>
      <w:proofErr w:type="gramStart"/>
      <w:r w:rsidRPr="00B54FEF">
        <w:rPr>
          <w:rFonts w:ascii="Century Gothic" w:hAnsi="Century Gothic"/>
          <w:sz w:val="18"/>
          <w:szCs w:val="18"/>
        </w:rPr>
        <w:t>в</w:t>
      </w:r>
      <w:proofErr w:type="gramEnd"/>
      <w:r w:rsidRPr="00B54FEF">
        <w:rPr>
          <w:rFonts w:ascii="Century Gothic" w:hAnsi="Century Gothic"/>
          <w:sz w:val="18"/>
          <w:szCs w:val="18"/>
        </w:rPr>
        <w:t xml:space="preserve"> </w:t>
      </w:r>
      <w:proofErr w:type="gramStart"/>
      <w:r w:rsidRPr="00B54FEF">
        <w:rPr>
          <w:rFonts w:ascii="Century Gothic" w:hAnsi="Century Gothic"/>
          <w:sz w:val="18"/>
          <w:szCs w:val="18"/>
        </w:rPr>
        <w:t>местный</w:t>
      </w:r>
      <w:proofErr w:type="gramEnd"/>
      <w:r w:rsidRPr="00B54FEF">
        <w:rPr>
          <w:rFonts w:ascii="Century Gothic" w:hAnsi="Century Gothic"/>
          <w:sz w:val="18"/>
          <w:szCs w:val="18"/>
        </w:rPr>
        <w:t xml:space="preserve">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sz w:val="18"/>
          <w:szCs w:val="1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B54FEF">
        <w:rPr>
          <w:rFonts w:ascii="Century Gothic" w:hAnsi="Century Gothic"/>
          <w:sz w:val="18"/>
          <w:szCs w:val="18"/>
        </w:rPr>
        <w:t>.»;</w:t>
      </w:r>
      <w:proofErr w:type="gramEnd"/>
    </w:p>
    <w:p w:rsidR="00B54FEF" w:rsidRPr="00B54FEF" w:rsidRDefault="00B54FEF" w:rsidP="00B54FEF">
      <w:pPr>
        <w:ind w:firstLine="709"/>
        <w:rPr>
          <w:rFonts w:ascii="Century Gothic" w:hAnsi="Century Gothic"/>
          <w:sz w:val="18"/>
          <w:szCs w:val="18"/>
        </w:rPr>
      </w:pPr>
      <w:r w:rsidRPr="00B54FEF">
        <w:rPr>
          <w:rFonts w:ascii="Century Gothic" w:hAnsi="Century Gothic"/>
          <w:b/>
          <w:sz w:val="18"/>
          <w:szCs w:val="18"/>
        </w:rPr>
        <w:t xml:space="preserve">1.8. </w:t>
      </w:r>
      <w:r w:rsidRPr="00B54FEF">
        <w:rPr>
          <w:rFonts w:ascii="Century Gothic" w:hAnsi="Century Gothic"/>
          <w:b/>
          <w:sz w:val="18"/>
          <w:szCs w:val="18"/>
          <w:u w:val="single"/>
        </w:rPr>
        <w:t>В статье 53</w:t>
      </w:r>
      <w:r w:rsidRPr="00B54FEF">
        <w:rPr>
          <w:rFonts w:ascii="Century Gothic" w:hAnsi="Century Gothic"/>
          <w:b/>
          <w:sz w:val="18"/>
          <w:szCs w:val="18"/>
        </w:rPr>
        <w:t>:</w:t>
      </w:r>
    </w:p>
    <w:p w:rsidR="00B54FEF" w:rsidRPr="00B54FEF" w:rsidRDefault="00B54FEF" w:rsidP="00B54FEF">
      <w:pPr>
        <w:ind w:firstLine="709"/>
        <w:rPr>
          <w:rFonts w:ascii="Century Gothic" w:hAnsi="Century Gothic"/>
          <w:b/>
          <w:sz w:val="18"/>
          <w:szCs w:val="18"/>
        </w:rPr>
      </w:pPr>
      <w:r w:rsidRPr="00B54FEF">
        <w:rPr>
          <w:rFonts w:ascii="Century Gothic" w:hAnsi="Century Gothic"/>
          <w:b/>
          <w:sz w:val="18"/>
          <w:szCs w:val="18"/>
        </w:rPr>
        <w:t>- пункт 1 дополнить подпунктом 1.9 следующего содержания:</w:t>
      </w:r>
    </w:p>
    <w:p w:rsidR="00B54FEF" w:rsidRPr="00100BAA" w:rsidRDefault="00B54FEF" w:rsidP="00B54FEF">
      <w:pPr>
        <w:ind w:firstLine="709"/>
        <w:rPr>
          <w:rFonts w:ascii="Century Gothic" w:hAnsi="Century Gothic"/>
          <w:sz w:val="18"/>
          <w:szCs w:val="18"/>
        </w:rPr>
      </w:pPr>
      <w:r w:rsidRPr="00B54FEF">
        <w:rPr>
          <w:rFonts w:ascii="Century Gothic" w:hAnsi="Century Gothic"/>
          <w:sz w:val="18"/>
          <w:szCs w:val="18"/>
        </w:rPr>
        <w:t xml:space="preserve">«1,9) предоставление служебного жилого помещения, а в случае невозможности предоставления служебного жилого помещения </w:t>
      </w:r>
      <w:r w:rsidRPr="00B54FEF">
        <w:rPr>
          <w:rFonts w:ascii="Century Gothic" w:hAnsi="Century Gothic"/>
          <w:b/>
          <w:sz w:val="18"/>
          <w:szCs w:val="18"/>
        </w:rPr>
        <w:t>-</w:t>
      </w:r>
      <w:r w:rsidRPr="00B54FEF">
        <w:rPr>
          <w:rFonts w:ascii="Century Gothic" w:hAnsi="Century Gothic"/>
          <w:sz w:val="18"/>
          <w:szCs w:val="18"/>
        </w:rPr>
        <w:t xml:space="preserve"> возмещение расходов по найму жилого помещения, на период исполнения полномочий</w:t>
      </w:r>
      <w:proofErr w:type="gramStart"/>
      <w:r w:rsidRPr="00B54FEF">
        <w:rPr>
          <w:rFonts w:ascii="Century Gothic" w:hAnsi="Century Gothic"/>
          <w:sz w:val="18"/>
          <w:szCs w:val="18"/>
        </w:rPr>
        <w:t>.»;</w:t>
      </w:r>
      <w:proofErr w:type="gramEnd"/>
    </w:p>
    <w:p w:rsidR="00100BAA" w:rsidRPr="00C708BF" w:rsidRDefault="00100BAA" w:rsidP="00100BAA">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100BAA" w:rsidRDefault="00100BAA" w:rsidP="00100BA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10 № 03/197 «Балахтонские вести»  05 марта 2021 года</w:t>
      </w:r>
    </w:p>
    <w:p w:rsidR="00100BAA" w:rsidRDefault="00100BAA" w:rsidP="00100BAA">
      <w:pPr>
        <w:autoSpaceDE w:val="0"/>
        <w:autoSpaceDN w:val="0"/>
        <w:adjustRightInd w:val="0"/>
        <w:rPr>
          <w:rFonts w:ascii="Century Gothic" w:hAnsi="Century Gothic"/>
          <w:b/>
          <w:sz w:val="18"/>
          <w:szCs w:val="18"/>
        </w:rPr>
      </w:pPr>
      <w:r>
        <w:rPr>
          <w:rFonts w:ascii="Century Gothic" w:hAnsi="Century Gothic"/>
          <w:b/>
        </w:rPr>
        <w:t>__________________________________________________________________________________</w:t>
      </w:r>
    </w:p>
    <w:p w:rsidR="00100BAA" w:rsidRDefault="00100BAA" w:rsidP="00B54FEF">
      <w:pPr>
        <w:autoSpaceDE w:val="0"/>
        <w:autoSpaceDN w:val="0"/>
        <w:adjustRightInd w:val="0"/>
        <w:ind w:firstLine="709"/>
        <w:rPr>
          <w:rFonts w:ascii="Century Gothic" w:hAnsi="Century Gothic"/>
          <w:b/>
          <w:sz w:val="18"/>
          <w:szCs w:val="18"/>
        </w:rPr>
      </w:pPr>
    </w:p>
    <w:p w:rsidR="00B54FEF" w:rsidRPr="00B54FEF" w:rsidRDefault="00B54FEF" w:rsidP="00B54FEF">
      <w:pPr>
        <w:autoSpaceDE w:val="0"/>
        <w:autoSpaceDN w:val="0"/>
        <w:adjustRightInd w:val="0"/>
        <w:ind w:firstLine="709"/>
        <w:rPr>
          <w:rFonts w:ascii="Century Gothic" w:hAnsi="Century Gothic"/>
          <w:bCs/>
          <w:sz w:val="18"/>
          <w:szCs w:val="18"/>
        </w:rPr>
      </w:pPr>
      <w:r w:rsidRPr="00B54FEF">
        <w:rPr>
          <w:rFonts w:ascii="Century Gothic" w:hAnsi="Century Gothic"/>
          <w:b/>
          <w:sz w:val="18"/>
          <w:szCs w:val="18"/>
        </w:rPr>
        <w:t>2.</w:t>
      </w:r>
      <w:r w:rsidRPr="00B54FEF">
        <w:rPr>
          <w:rFonts w:ascii="Century Gothic" w:hAnsi="Century Gothic"/>
          <w:sz w:val="18"/>
          <w:szCs w:val="18"/>
        </w:rPr>
        <w:t xml:space="preserve"> </w:t>
      </w:r>
      <w:proofErr w:type="gramStart"/>
      <w:r w:rsidRPr="00B54FEF">
        <w:rPr>
          <w:rFonts w:ascii="Century Gothic" w:hAnsi="Century Gothic"/>
          <w:bCs/>
          <w:sz w:val="18"/>
          <w:szCs w:val="18"/>
        </w:rPr>
        <w:t>Контроль за</w:t>
      </w:r>
      <w:proofErr w:type="gramEnd"/>
      <w:r w:rsidRPr="00B54FEF">
        <w:rPr>
          <w:rFonts w:ascii="Century Gothic" w:hAnsi="Century Gothic"/>
          <w:bCs/>
          <w:sz w:val="18"/>
          <w:szCs w:val="18"/>
        </w:rPr>
        <w:t xml:space="preserve">  исполнением настоящего Решения возложить на  главу Балахтонского сельсовета.</w:t>
      </w:r>
    </w:p>
    <w:p w:rsidR="00B54FEF" w:rsidRPr="00B54FEF" w:rsidRDefault="00B54FEF" w:rsidP="00B54FEF">
      <w:pPr>
        <w:widowControl w:val="0"/>
        <w:tabs>
          <w:tab w:val="left" w:pos="1134"/>
          <w:tab w:val="left" w:pos="1276"/>
        </w:tabs>
        <w:adjustRightInd w:val="0"/>
        <w:ind w:firstLine="709"/>
        <w:contextualSpacing/>
        <w:rPr>
          <w:rFonts w:ascii="Century Gothic" w:hAnsi="Century Gothic"/>
          <w:sz w:val="18"/>
          <w:szCs w:val="18"/>
        </w:rPr>
      </w:pPr>
      <w:r w:rsidRPr="00B54FEF">
        <w:rPr>
          <w:rFonts w:ascii="Century Gothic" w:hAnsi="Century Gothic"/>
          <w:b/>
          <w:bCs/>
          <w:sz w:val="18"/>
          <w:szCs w:val="18"/>
        </w:rPr>
        <w:t>3.</w:t>
      </w:r>
      <w:r w:rsidRPr="00B54FEF">
        <w:rPr>
          <w:rFonts w:ascii="Century Gothic" w:hAnsi="Century Gothic"/>
          <w:bCs/>
          <w:sz w:val="18"/>
          <w:szCs w:val="18"/>
        </w:rPr>
        <w:t xml:space="preserve"> </w:t>
      </w:r>
      <w:r w:rsidRPr="00B54FEF">
        <w:rPr>
          <w:rFonts w:ascii="Century Gothic" w:hAnsi="Century Gothic"/>
          <w:sz w:val="18"/>
          <w:szCs w:val="18"/>
        </w:rPr>
        <w:t>Глава муниципального образования Балахтонский сельсовет обязан опубликовать</w:t>
      </w:r>
      <w:r w:rsidRPr="00B54FEF">
        <w:rPr>
          <w:rFonts w:ascii="Century Gothic" w:hAnsi="Century Gothic"/>
          <w:i/>
          <w:sz w:val="18"/>
          <w:szCs w:val="18"/>
        </w:rPr>
        <w:t xml:space="preserve"> </w:t>
      </w:r>
      <w:r w:rsidRPr="00B54FEF">
        <w:rPr>
          <w:rFonts w:ascii="Century Gothic" w:hAnsi="Century Gothic"/>
          <w:sz w:val="18"/>
          <w:szCs w:val="18"/>
        </w:rPr>
        <w:t xml:space="preserve">зарегистрированное настоящее Решение в течение семи дней со дня его поступления из Управления Министерства юстиции Российской Федерации по Красноярскому краю. </w:t>
      </w:r>
    </w:p>
    <w:p w:rsidR="00B54FEF" w:rsidRPr="00B54FEF" w:rsidRDefault="00B54FEF" w:rsidP="00B54FEF">
      <w:pPr>
        <w:autoSpaceDE w:val="0"/>
        <w:autoSpaceDN w:val="0"/>
        <w:adjustRightInd w:val="0"/>
        <w:ind w:firstLine="709"/>
        <w:rPr>
          <w:rFonts w:ascii="Century Gothic" w:hAnsi="Century Gothic"/>
          <w:sz w:val="18"/>
          <w:szCs w:val="18"/>
        </w:rPr>
      </w:pPr>
      <w:r w:rsidRPr="00B54FEF">
        <w:rPr>
          <w:rFonts w:ascii="Century Gothic" w:hAnsi="Century Gothic"/>
          <w:b/>
          <w:bCs/>
          <w:sz w:val="18"/>
          <w:szCs w:val="18"/>
        </w:rPr>
        <w:t>4.</w:t>
      </w:r>
      <w:r w:rsidRPr="00B54FEF">
        <w:rPr>
          <w:rFonts w:ascii="Century Gothic" w:hAnsi="Century Gothic"/>
          <w:bCs/>
          <w:sz w:val="18"/>
          <w:szCs w:val="18"/>
        </w:rPr>
        <w:t xml:space="preserve"> </w:t>
      </w:r>
      <w:proofErr w:type="gramStart"/>
      <w:r w:rsidRPr="00B54FEF">
        <w:rPr>
          <w:rFonts w:ascii="Century Gothic" w:hAnsi="Century Gothic"/>
          <w:sz w:val="18"/>
          <w:szCs w:val="18"/>
        </w:rPr>
        <w:t>Настоящее Решение вступает в силу со дня, следующего за днем его официального опубликования в местном периодическом издании «Балахтонские вести»</w:t>
      </w:r>
      <w:r w:rsidRPr="00B54FEF">
        <w:rPr>
          <w:rFonts w:ascii="Century Gothic" w:hAnsi="Century Gothic"/>
          <w:i/>
          <w:sz w:val="18"/>
          <w:szCs w:val="18"/>
        </w:rPr>
        <w:t xml:space="preserve"> </w:t>
      </w:r>
      <w:r w:rsidRPr="00B54FEF">
        <w:rPr>
          <w:rFonts w:ascii="Century Gothic" w:hAnsi="Century Gothic"/>
          <w:sz w:val="18"/>
          <w:szCs w:val="18"/>
        </w:rPr>
        <w:t xml:space="preserve">за исключением подпункта 1.2 пункта 1 настоящего Решения, который вступает в силу </w:t>
      </w:r>
      <w:r w:rsidRPr="00B54FEF">
        <w:rPr>
          <w:rFonts w:ascii="Century Gothic" w:hAnsi="Century Gothic"/>
          <w:i/>
          <w:sz w:val="18"/>
          <w:szCs w:val="18"/>
        </w:rPr>
        <w:t>со дня, следующего за днем его</w:t>
      </w:r>
      <w:r w:rsidRPr="00B54FEF">
        <w:rPr>
          <w:rFonts w:ascii="Century Gothic" w:hAnsi="Century Gothic"/>
          <w:sz w:val="18"/>
          <w:szCs w:val="18"/>
        </w:rPr>
        <w:t xml:space="preserve"> </w:t>
      </w:r>
      <w:r w:rsidRPr="00B54FEF">
        <w:rPr>
          <w:rFonts w:ascii="Century Gothic" w:hAnsi="Century Gothic"/>
          <w:i/>
          <w:sz w:val="18"/>
          <w:szCs w:val="18"/>
        </w:rPr>
        <w:t>официального опубликования</w:t>
      </w:r>
      <w:r w:rsidRPr="00B54FEF">
        <w:rPr>
          <w:rFonts w:ascii="Century Gothic" w:hAnsi="Century Gothic"/>
          <w:sz w:val="18"/>
          <w:szCs w:val="18"/>
        </w:rPr>
        <w:t xml:space="preserve"> </w:t>
      </w:r>
      <w:r w:rsidRPr="00B54FEF">
        <w:rPr>
          <w:rFonts w:ascii="Century Gothic" w:hAnsi="Century Gothic"/>
          <w:i/>
          <w:sz w:val="18"/>
          <w:szCs w:val="18"/>
        </w:rPr>
        <w:t xml:space="preserve">(обнародования) в печатном издании (указать название печатного издания), </w:t>
      </w:r>
      <w:r w:rsidRPr="00B54FEF">
        <w:rPr>
          <w:rFonts w:ascii="Century Gothic" w:hAnsi="Century Gothic"/>
          <w:sz w:val="18"/>
          <w:szCs w:val="18"/>
        </w:rPr>
        <w:t>но не ранее 23.03.2021.</w:t>
      </w:r>
      <w:proofErr w:type="gramEnd"/>
    </w:p>
    <w:p w:rsidR="00B54FEF" w:rsidRPr="00B54FEF" w:rsidRDefault="00B54FEF" w:rsidP="00B54FEF">
      <w:pPr>
        <w:autoSpaceDE w:val="0"/>
        <w:autoSpaceDN w:val="0"/>
        <w:adjustRightInd w:val="0"/>
        <w:rPr>
          <w:rFonts w:ascii="Century Gothic" w:hAnsi="Century Gothic"/>
          <w:color w:val="FF0000"/>
          <w:sz w:val="18"/>
          <w:szCs w:val="18"/>
        </w:rPr>
      </w:pPr>
    </w:p>
    <w:p w:rsidR="00B54FEF" w:rsidRPr="00B54FEF" w:rsidRDefault="00B54FEF" w:rsidP="00B54FEF">
      <w:pPr>
        <w:autoSpaceDE w:val="0"/>
        <w:autoSpaceDN w:val="0"/>
        <w:adjustRightInd w:val="0"/>
        <w:rPr>
          <w:rFonts w:ascii="Century Gothic" w:hAnsi="Century Gothic"/>
          <w:sz w:val="18"/>
          <w:szCs w:val="18"/>
        </w:rPr>
      </w:pPr>
      <w:r w:rsidRPr="00B54FEF">
        <w:rPr>
          <w:rFonts w:ascii="Century Gothic" w:hAnsi="Century Gothic"/>
          <w:sz w:val="18"/>
          <w:szCs w:val="18"/>
        </w:rPr>
        <w:t xml:space="preserve">Председатель </w:t>
      </w:r>
    </w:p>
    <w:p w:rsidR="00B54FEF" w:rsidRPr="00B54FEF" w:rsidRDefault="00B54FEF" w:rsidP="00B54FEF">
      <w:pPr>
        <w:autoSpaceDE w:val="0"/>
        <w:autoSpaceDN w:val="0"/>
        <w:adjustRightInd w:val="0"/>
        <w:rPr>
          <w:rFonts w:ascii="Century Gothic" w:hAnsi="Century Gothic"/>
          <w:sz w:val="18"/>
          <w:szCs w:val="18"/>
        </w:rPr>
      </w:pPr>
      <w:r w:rsidRPr="00B54FEF">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B54FEF">
        <w:rPr>
          <w:rFonts w:ascii="Century Gothic" w:hAnsi="Century Gothic"/>
          <w:sz w:val="18"/>
          <w:szCs w:val="18"/>
        </w:rPr>
        <w:t>Е.А. Гардт</w:t>
      </w:r>
    </w:p>
    <w:p w:rsidR="00B54FEF" w:rsidRPr="00B54FEF" w:rsidRDefault="00B54FEF" w:rsidP="00B54FEF">
      <w:pPr>
        <w:autoSpaceDE w:val="0"/>
        <w:autoSpaceDN w:val="0"/>
        <w:adjustRightInd w:val="0"/>
        <w:rPr>
          <w:rFonts w:ascii="Century Gothic" w:hAnsi="Century Gothic"/>
          <w:sz w:val="18"/>
          <w:szCs w:val="18"/>
        </w:rPr>
      </w:pPr>
    </w:p>
    <w:p w:rsidR="00B54FEF" w:rsidRPr="00B54FEF" w:rsidRDefault="00B54FEF" w:rsidP="00B54FEF">
      <w:pPr>
        <w:autoSpaceDE w:val="0"/>
        <w:autoSpaceDN w:val="0"/>
        <w:adjustRightInd w:val="0"/>
        <w:rPr>
          <w:rFonts w:ascii="Century Gothic" w:hAnsi="Century Gothic"/>
          <w:sz w:val="18"/>
          <w:szCs w:val="18"/>
        </w:rPr>
      </w:pPr>
      <w:r w:rsidRPr="00B54FEF">
        <w:rPr>
          <w:rFonts w:ascii="Century Gothic" w:hAnsi="Century Gothic"/>
          <w:sz w:val="18"/>
          <w:szCs w:val="18"/>
        </w:rPr>
        <w:t>Глава</w:t>
      </w:r>
    </w:p>
    <w:p w:rsidR="00B54FEF" w:rsidRPr="00B54FEF" w:rsidRDefault="00B54FEF" w:rsidP="00B54FEF">
      <w:pPr>
        <w:autoSpaceDE w:val="0"/>
        <w:autoSpaceDN w:val="0"/>
        <w:adjustRightInd w:val="0"/>
        <w:rPr>
          <w:rFonts w:ascii="Century Gothic" w:hAnsi="Century Gothic"/>
          <w:sz w:val="18"/>
          <w:szCs w:val="18"/>
        </w:rPr>
      </w:pPr>
      <w:r w:rsidRPr="00B54FEF">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B54FEF">
        <w:rPr>
          <w:rFonts w:ascii="Century Gothic" w:hAnsi="Century Gothic"/>
          <w:sz w:val="18"/>
          <w:szCs w:val="18"/>
        </w:rPr>
        <w:t>В.А. Мецгер</w:t>
      </w:r>
    </w:p>
    <w:p w:rsidR="005C10D2" w:rsidRPr="005C10D2" w:rsidRDefault="005C10D2" w:rsidP="005C10D2">
      <w:pPr>
        <w:rPr>
          <w:rFonts w:ascii="Century Gothic" w:hAnsi="Century Gothic"/>
          <w:b/>
        </w:rPr>
      </w:pPr>
    </w:p>
    <w:p w:rsidR="005C10D2" w:rsidRDefault="005C10D2" w:rsidP="005C10D2">
      <w:pPr>
        <w:jc w:val="center"/>
        <w:rPr>
          <w:rFonts w:ascii="Century Gothic" w:hAnsi="Century Gothic"/>
          <w:b/>
          <w:sz w:val="16"/>
          <w:szCs w:val="16"/>
        </w:rPr>
      </w:pPr>
    </w:p>
    <w:p w:rsidR="005C10D2" w:rsidRPr="00F052E6" w:rsidRDefault="005C10D2" w:rsidP="005C10D2">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Pr>
          <w:rFonts w:ascii="Century Gothic" w:hAnsi="Century Gothic"/>
          <w:b/>
          <w:sz w:val="16"/>
          <w:szCs w:val="16"/>
        </w:rPr>
        <w:t xml:space="preserve">ИЙ </w:t>
      </w:r>
      <w:r w:rsidRPr="00026C4F">
        <w:rPr>
          <w:rFonts w:ascii="Century Gothic" w:hAnsi="Century Gothic"/>
          <w:b/>
          <w:sz w:val="16"/>
          <w:szCs w:val="16"/>
        </w:rPr>
        <w:t>СЕЛЬС</w:t>
      </w:r>
      <w:r>
        <w:rPr>
          <w:rFonts w:ascii="Century Gothic" w:hAnsi="Century Gothic"/>
          <w:b/>
          <w:sz w:val="16"/>
          <w:szCs w:val="16"/>
        </w:rPr>
        <w:t>КИЙ СОВЕТ ДЕПУТАТОВ</w:t>
      </w:r>
    </w:p>
    <w:p w:rsidR="005C10D2" w:rsidRDefault="005C10D2" w:rsidP="005C10D2">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5C10D2" w:rsidRDefault="005C10D2" w:rsidP="005C10D2">
      <w:pPr>
        <w:jc w:val="center"/>
        <w:outlineLvl w:val="0"/>
        <w:rPr>
          <w:rFonts w:ascii="Century Gothic" w:hAnsi="Century Gothic"/>
          <w:b/>
          <w:sz w:val="16"/>
          <w:szCs w:val="16"/>
        </w:rPr>
      </w:pPr>
    </w:p>
    <w:p w:rsidR="005C10D2" w:rsidRPr="00B54FEF" w:rsidRDefault="005C10D2" w:rsidP="005C10D2">
      <w:pPr>
        <w:pStyle w:val="afe"/>
        <w:jc w:val="center"/>
        <w:rPr>
          <w:rFonts w:ascii="Century Gothic" w:hAnsi="Century Gothic"/>
          <w:sz w:val="18"/>
          <w:szCs w:val="18"/>
        </w:rPr>
      </w:pPr>
      <w:r w:rsidRPr="00B54FEF">
        <w:rPr>
          <w:rFonts w:ascii="Century Gothic" w:hAnsi="Century Gothic"/>
          <w:b/>
          <w:sz w:val="18"/>
          <w:szCs w:val="18"/>
        </w:rPr>
        <w:t xml:space="preserve">РЕШЕНИЕ </w:t>
      </w:r>
      <w:r w:rsidRPr="00B54FEF">
        <w:rPr>
          <w:rFonts w:ascii="Century Gothic" w:hAnsi="Century Gothic"/>
          <w:sz w:val="18"/>
          <w:szCs w:val="18"/>
        </w:rPr>
        <w:t>(проект)</w:t>
      </w:r>
    </w:p>
    <w:p w:rsidR="005C10D2" w:rsidRPr="00B54FEF" w:rsidRDefault="005C10D2" w:rsidP="005C10D2">
      <w:pPr>
        <w:pStyle w:val="afe"/>
        <w:jc w:val="center"/>
        <w:rPr>
          <w:rFonts w:ascii="Century Gothic" w:hAnsi="Century Gothic"/>
          <w:b/>
          <w:sz w:val="18"/>
          <w:szCs w:val="18"/>
        </w:rPr>
      </w:pPr>
    </w:p>
    <w:p w:rsidR="005C10D2" w:rsidRPr="00B54FEF" w:rsidRDefault="005C10D2" w:rsidP="005C10D2">
      <w:pPr>
        <w:pStyle w:val="afe"/>
        <w:rPr>
          <w:rFonts w:ascii="Century Gothic" w:hAnsi="Century Gothic"/>
          <w:sz w:val="18"/>
          <w:szCs w:val="18"/>
        </w:rPr>
      </w:pPr>
      <w:r w:rsidRPr="00B54FEF">
        <w:rPr>
          <w:rFonts w:ascii="Century Gothic" w:hAnsi="Century Gothic"/>
          <w:sz w:val="18"/>
          <w:szCs w:val="18"/>
        </w:rPr>
        <w:t xml:space="preserve">00.00.2021                                      </w:t>
      </w:r>
      <w:r>
        <w:rPr>
          <w:rFonts w:ascii="Century Gothic" w:hAnsi="Century Gothic"/>
          <w:sz w:val="18"/>
          <w:szCs w:val="18"/>
        </w:rPr>
        <w:t xml:space="preserve">                          </w:t>
      </w:r>
      <w:r w:rsidRPr="00B54FEF">
        <w:rPr>
          <w:rFonts w:ascii="Century Gothic" w:hAnsi="Century Gothic"/>
          <w:sz w:val="18"/>
          <w:szCs w:val="18"/>
        </w:rPr>
        <w:t xml:space="preserve">с. Балахтон                                         </w:t>
      </w:r>
      <w:r>
        <w:rPr>
          <w:rFonts w:ascii="Century Gothic" w:hAnsi="Century Gothic"/>
          <w:sz w:val="18"/>
          <w:szCs w:val="18"/>
        </w:rPr>
        <w:t xml:space="preserve">                                   </w:t>
      </w:r>
      <w:r w:rsidRPr="00B54FEF">
        <w:rPr>
          <w:rFonts w:ascii="Century Gothic" w:hAnsi="Century Gothic"/>
          <w:sz w:val="18"/>
          <w:szCs w:val="18"/>
        </w:rPr>
        <w:t>№ 00–00р</w:t>
      </w:r>
    </w:p>
    <w:p w:rsidR="000A7CD8" w:rsidRDefault="000A7CD8" w:rsidP="00BC5629">
      <w:pPr>
        <w:pStyle w:val="ConsNormal"/>
        <w:widowControl/>
        <w:ind w:right="0" w:firstLine="0"/>
        <w:rPr>
          <w:rFonts w:ascii="Century Gothic" w:hAnsi="Century Gothic"/>
          <w:b/>
        </w:rPr>
      </w:pPr>
    </w:p>
    <w:p w:rsidR="005C10D2" w:rsidRPr="005C10D2" w:rsidRDefault="005C10D2" w:rsidP="005C10D2">
      <w:pPr>
        <w:pStyle w:val="afe"/>
        <w:rPr>
          <w:rFonts w:ascii="Century Gothic" w:hAnsi="Century Gothic"/>
          <w:sz w:val="18"/>
          <w:szCs w:val="18"/>
        </w:rPr>
      </w:pPr>
      <w:r w:rsidRPr="005C10D2">
        <w:rPr>
          <w:rFonts w:ascii="Century Gothic" w:hAnsi="Century Gothic"/>
          <w:sz w:val="18"/>
          <w:szCs w:val="18"/>
        </w:rPr>
        <w:t>О внесении изменения в Положение о Правилах землепользования и застройки муниципального образования Балахтонский сельсовет Козульского района Красноярского края</w:t>
      </w:r>
    </w:p>
    <w:p w:rsidR="005C10D2" w:rsidRPr="005C10D2" w:rsidRDefault="005C10D2" w:rsidP="005C10D2">
      <w:pPr>
        <w:pStyle w:val="afe"/>
        <w:rPr>
          <w:rFonts w:ascii="Century Gothic" w:hAnsi="Century Gothic"/>
          <w:sz w:val="18"/>
          <w:szCs w:val="18"/>
        </w:rPr>
      </w:pPr>
    </w:p>
    <w:p w:rsidR="005C10D2" w:rsidRPr="005C10D2" w:rsidRDefault="005C10D2" w:rsidP="005C10D2">
      <w:pPr>
        <w:pStyle w:val="afe"/>
        <w:rPr>
          <w:rFonts w:ascii="Century Gothic" w:hAnsi="Century Gothic"/>
          <w:sz w:val="18"/>
          <w:szCs w:val="18"/>
        </w:rPr>
      </w:pPr>
      <w:r w:rsidRPr="005C10D2">
        <w:rPr>
          <w:rFonts w:ascii="Century Gothic" w:hAnsi="Century Gothic"/>
          <w:sz w:val="18"/>
          <w:szCs w:val="18"/>
        </w:rPr>
        <w:tab/>
        <w:t>В соответствии с Федеральным законом от 06.10.2003г. № 131-ФЗ «Об общих принципах организации местного самоуправления в Российской Федерации», со статьями 8, 32 Градостроительного кодекса Российской Федерации, руководствуясь Уставом Балахтонского сельсовета, Балахтонский сельский Совет депутатов РЕШИЛ:</w:t>
      </w:r>
    </w:p>
    <w:p w:rsidR="005C10D2" w:rsidRPr="005C10D2" w:rsidRDefault="005C10D2" w:rsidP="005C10D2">
      <w:pPr>
        <w:pStyle w:val="afe"/>
        <w:rPr>
          <w:rFonts w:ascii="Century Gothic" w:hAnsi="Century Gothic"/>
          <w:sz w:val="18"/>
          <w:szCs w:val="18"/>
        </w:rPr>
      </w:pPr>
      <w:r w:rsidRPr="005C10D2">
        <w:rPr>
          <w:rFonts w:ascii="Century Gothic" w:hAnsi="Century Gothic"/>
          <w:sz w:val="18"/>
          <w:szCs w:val="18"/>
        </w:rPr>
        <w:tab/>
        <w:t>1. Внести следующие изменения в Правила землепользования и застройки муниципального образования Балахтонский сельсовет Козульского района Красноярского края, утверждённые Решением сельского Совета депутатов  от 23.04.2013 № 24-160р (в редакции Решения от 20.12.2018  № 29-146р):</w:t>
      </w:r>
    </w:p>
    <w:p w:rsidR="005C10D2" w:rsidRPr="005C10D2" w:rsidRDefault="005C10D2" w:rsidP="005C10D2">
      <w:pPr>
        <w:autoSpaceDE w:val="0"/>
        <w:autoSpaceDN w:val="0"/>
        <w:adjustRightInd w:val="0"/>
        <w:ind w:firstLine="709"/>
        <w:rPr>
          <w:rFonts w:ascii="Century Gothic" w:hAnsi="Century Gothic"/>
          <w:sz w:val="18"/>
          <w:szCs w:val="18"/>
          <w:u w:val="single"/>
        </w:rPr>
      </w:pPr>
      <w:r w:rsidRPr="005C10D2">
        <w:rPr>
          <w:rFonts w:ascii="Century Gothic" w:hAnsi="Century Gothic"/>
          <w:sz w:val="18"/>
          <w:szCs w:val="18"/>
        </w:rPr>
        <w:t xml:space="preserve">1.1. </w:t>
      </w:r>
      <w:r w:rsidRPr="005C10D2">
        <w:rPr>
          <w:rFonts w:ascii="Century Gothic" w:hAnsi="Century Gothic"/>
          <w:sz w:val="18"/>
          <w:szCs w:val="18"/>
          <w:u w:val="single"/>
        </w:rPr>
        <w:t xml:space="preserve">В части </w:t>
      </w:r>
      <w:r w:rsidRPr="005C10D2">
        <w:rPr>
          <w:rFonts w:ascii="Century Gothic" w:hAnsi="Century Gothic"/>
          <w:sz w:val="18"/>
          <w:szCs w:val="18"/>
          <w:u w:val="single"/>
          <w:lang w:val="en-US"/>
        </w:rPr>
        <w:t>I</w:t>
      </w:r>
      <w:r w:rsidRPr="005C10D2">
        <w:rPr>
          <w:rFonts w:ascii="Century Gothic" w:hAnsi="Century Gothic"/>
          <w:sz w:val="18"/>
          <w:szCs w:val="18"/>
          <w:u w:val="single"/>
        </w:rPr>
        <w:t xml:space="preserve">: </w:t>
      </w:r>
    </w:p>
    <w:p w:rsidR="005C10D2" w:rsidRPr="005C10D2" w:rsidRDefault="005C10D2" w:rsidP="005C10D2">
      <w:pPr>
        <w:autoSpaceDE w:val="0"/>
        <w:autoSpaceDN w:val="0"/>
        <w:adjustRightInd w:val="0"/>
        <w:ind w:firstLine="709"/>
        <w:rPr>
          <w:rFonts w:ascii="Century Gothic" w:hAnsi="Century Gothic"/>
          <w:sz w:val="18"/>
          <w:szCs w:val="18"/>
        </w:rPr>
      </w:pPr>
      <w:r w:rsidRPr="005C10D2">
        <w:rPr>
          <w:rFonts w:ascii="Century Gothic" w:hAnsi="Century Gothic"/>
          <w:sz w:val="18"/>
          <w:szCs w:val="18"/>
        </w:rPr>
        <w:t xml:space="preserve">1.1.1. в подпункте 1.1 пункта 1: </w:t>
      </w:r>
    </w:p>
    <w:p w:rsidR="00737EB6" w:rsidRPr="00100BAA" w:rsidRDefault="005C10D2" w:rsidP="00100BAA">
      <w:pPr>
        <w:autoSpaceDE w:val="0"/>
        <w:autoSpaceDN w:val="0"/>
        <w:adjustRightInd w:val="0"/>
        <w:ind w:firstLine="709"/>
        <w:rPr>
          <w:rFonts w:ascii="Century Gothic" w:eastAsiaTheme="minorHAnsi" w:hAnsi="Century Gothic"/>
          <w:sz w:val="18"/>
          <w:szCs w:val="18"/>
          <w:lang w:eastAsia="en-US"/>
        </w:rPr>
      </w:pPr>
      <w:r w:rsidRPr="005C10D2">
        <w:rPr>
          <w:rFonts w:ascii="Century Gothic" w:hAnsi="Century Gothic"/>
          <w:sz w:val="18"/>
          <w:szCs w:val="18"/>
        </w:rPr>
        <w:t xml:space="preserve">слова «для устойчивого развития территории» заменить </w:t>
      </w:r>
      <w:proofErr w:type="gramStart"/>
      <w:r w:rsidRPr="005C10D2">
        <w:rPr>
          <w:rFonts w:ascii="Century Gothic" w:hAnsi="Century Gothic"/>
          <w:sz w:val="18"/>
          <w:szCs w:val="18"/>
        </w:rPr>
        <w:t>на</w:t>
      </w:r>
      <w:proofErr w:type="gramEnd"/>
      <w:r w:rsidRPr="005C10D2">
        <w:rPr>
          <w:rFonts w:ascii="Century Gothic" w:hAnsi="Century Gothic"/>
          <w:sz w:val="18"/>
          <w:szCs w:val="18"/>
        </w:rPr>
        <w:t xml:space="preserve"> «</w:t>
      </w:r>
      <w:proofErr w:type="gramStart"/>
      <w:r w:rsidRPr="005C10D2">
        <w:rPr>
          <w:rFonts w:ascii="Century Gothic" w:hAnsi="Century Gothic"/>
          <w:sz w:val="18"/>
          <w:szCs w:val="18"/>
        </w:rPr>
        <w:t>для</w:t>
      </w:r>
      <w:proofErr w:type="gramEnd"/>
      <w:r w:rsidRPr="005C10D2">
        <w:rPr>
          <w:rFonts w:ascii="Century Gothic" w:hAnsi="Century Gothic"/>
          <w:sz w:val="18"/>
          <w:szCs w:val="18"/>
        </w:rPr>
        <w:t xml:space="preserve"> комплексного развития территории»;</w:t>
      </w:r>
    </w:p>
    <w:p w:rsidR="005C10D2" w:rsidRPr="005C10D2" w:rsidRDefault="005C10D2" w:rsidP="005C10D2">
      <w:pPr>
        <w:autoSpaceDE w:val="0"/>
        <w:autoSpaceDN w:val="0"/>
        <w:adjustRightInd w:val="0"/>
        <w:ind w:firstLine="709"/>
        <w:rPr>
          <w:rFonts w:ascii="Century Gothic" w:hAnsi="Century Gothic"/>
          <w:sz w:val="18"/>
          <w:szCs w:val="18"/>
        </w:rPr>
      </w:pPr>
      <w:r w:rsidRPr="005C10D2">
        <w:rPr>
          <w:rFonts w:ascii="Century Gothic" w:hAnsi="Century Gothic"/>
          <w:sz w:val="18"/>
          <w:szCs w:val="18"/>
        </w:rPr>
        <w:t>1.1.2. в подпункте 5.1 пункта 5:</w:t>
      </w:r>
    </w:p>
    <w:p w:rsidR="005C10D2" w:rsidRPr="005C10D2" w:rsidRDefault="005C10D2" w:rsidP="005C10D2">
      <w:pPr>
        <w:autoSpaceDE w:val="0"/>
        <w:autoSpaceDN w:val="0"/>
        <w:adjustRightInd w:val="0"/>
        <w:ind w:firstLine="709"/>
        <w:rPr>
          <w:rFonts w:ascii="Century Gothic" w:hAnsi="Century Gothic"/>
          <w:sz w:val="18"/>
          <w:szCs w:val="18"/>
        </w:rPr>
      </w:pPr>
      <w:proofErr w:type="gramStart"/>
      <w:r w:rsidRPr="005C10D2">
        <w:rPr>
          <w:rFonts w:ascii="Century Gothic" w:hAnsi="Century Gothic"/>
          <w:sz w:val="18"/>
          <w:szCs w:val="18"/>
        </w:rPr>
        <w:t>слова «устойчивого развития»  заменить на «комплексного развития»;</w:t>
      </w:r>
      <w:proofErr w:type="gramEnd"/>
    </w:p>
    <w:p w:rsidR="005C10D2" w:rsidRPr="005C10D2" w:rsidRDefault="005C10D2" w:rsidP="005C10D2">
      <w:pPr>
        <w:autoSpaceDE w:val="0"/>
        <w:autoSpaceDN w:val="0"/>
        <w:adjustRightInd w:val="0"/>
        <w:ind w:firstLine="709"/>
        <w:rPr>
          <w:rFonts w:ascii="Century Gothic" w:hAnsi="Century Gothic"/>
          <w:sz w:val="18"/>
          <w:szCs w:val="18"/>
        </w:rPr>
      </w:pPr>
      <w:r w:rsidRPr="005C10D2">
        <w:rPr>
          <w:rFonts w:ascii="Century Gothic" w:hAnsi="Century Gothic"/>
          <w:sz w:val="18"/>
          <w:szCs w:val="18"/>
        </w:rPr>
        <w:t>1.1.3. в пункте 7:</w:t>
      </w:r>
    </w:p>
    <w:p w:rsidR="005C10D2" w:rsidRPr="005C10D2" w:rsidRDefault="005C10D2" w:rsidP="005C10D2">
      <w:pPr>
        <w:autoSpaceDE w:val="0"/>
        <w:autoSpaceDN w:val="0"/>
        <w:adjustRightInd w:val="0"/>
        <w:ind w:firstLine="709"/>
        <w:rPr>
          <w:rFonts w:ascii="Century Gothic" w:hAnsi="Century Gothic"/>
          <w:sz w:val="18"/>
          <w:szCs w:val="18"/>
        </w:rPr>
      </w:pPr>
      <w:r w:rsidRPr="005C10D2">
        <w:rPr>
          <w:rFonts w:ascii="Century Gothic" w:hAnsi="Century Gothic"/>
          <w:sz w:val="18"/>
          <w:szCs w:val="18"/>
        </w:rPr>
        <w:t xml:space="preserve">в подпунктах 7.3.  и 7.4. слова  «в течение 20 (двадцати) дней» </w:t>
      </w:r>
      <w:proofErr w:type="gramStart"/>
      <w:r w:rsidRPr="005C10D2">
        <w:rPr>
          <w:rFonts w:ascii="Century Gothic" w:hAnsi="Century Gothic"/>
          <w:sz w:val="18"/>
          <w:szCs w:val="18"/>
        </w:rPr>
        <w:t>заменить на слова</w:t>
      </w:r>
      <w:proofErr w:type="gramEnd"/>
      <w:r w:rsidRPr="005C10D2">
        <w:rPr>
          <w:rFonts w:ascii="Century Gothic" w:hAnsi="Century Gothic"/>
          <w:sz w:val="18"/>
          <w:szCs w:val="18"/>
        </w:rPr>
        <w:t xml:space="preserve"> «25 (двадцати пяти) дней»;</w:t>
      </w:r>
    </w:p>
    <w:p w:rsidR="005C10D2" w:rsidRPr="005C10D2" w:rsidRDefault="005C10D2" w:rsidP="005C10D2">
      <w:pPr>
        <w:autoSpaceDE w:val="0"/>
        <w:autoSpaceDN w:val="0"/>
        <w:adjustRightInd w:val="0"/>
        <w:ind w:firstLine="709"/>
        <w:rPr>
          <w:rFonts w:ascii="Century Gothic" w:hAnsi="Century Gothic"/>
          <w:sz w:val="18"/>
          <w:szCs w:val="18"/>
          <w:u w:val="single"/>
        </w:rPr>
      </w:pPr>
      <w:r w:rsidRPr="005C10D2">
        <w:rPr>
          <w:rFonts w:ascii="Century Gothic" w:hAnsi="Century Gothic"/>
          <w:sz w:val="18"/>
          <w:szCs w:val="18"/>
        </w:rPr>
        <w:t xml:space="preserve">1.2. </w:t>
      </w:r>
      <w:r w:rsidRPr="005C10D2">
        <w:rPr>
          <w:rFonts w:ascii="Century Gothic" w:hAnsi="Century Gothic"/>
          <w:sz w:val="18"/>
          <w:szCs w:val="18"/>
          <w:u w:val="single"/>
        </w:rPr>
        <w:t xml:space="preserve">В части </w:t>
      </w:r>
      <w:r w:rsidRPr="005C10D2">
        <w:rPr>
          <w:rFonts w:ascii="Century Gothic" w:hAnsi="Century Gothic"/>
          <w:sz w:val="18"/>
          <w:szCs w:val="18"/>
          <w:u w:val="single"/>
          <w:lang w:val="en-US"/>
        </w:rPr>
        <w:t>II</w:t>
      </w:r>
      <w:r w:rsidRPr="005C10D2">
        <w:rPr>
          <w:rFonts w:ascii="Century Gothic" w:hAnsi="Century Gothic"/>
          <w:sz w:val="18"/>
          <w:szCs w:val="18"/>
          <w:u w:val="single"/>
        </w:rPr>
        <w:t>:</w:t>
      </w:r>
    </w:p>
    <w:p w:rsidR="005C10D2" w:rsidRPr="005C10D2" w:rsidRDefault="005C10D2" w:rsidP="005C10D2">
      <w:pPr>
        <w:autoSpaceDE w:val="0"/>
        <w:autoSpaceDN w:val="0"/>
        <w:adjustRightInd w:val="0"/>
        <w:ind w:firstLine="709"/>
        <w:rPr>
          <w:rFonts w:ascii="Century Gothic" w:hAnsi="Century Gothic"/>
          <w:sz w:val="18"/>
          <w:szCs w:val="18"/>
        </w:rPr>
      </w:pPr>
      <w:r w:rsidRPr="005C10D2">
        <w:rPr>
          <w:rFonts w:ascii="Century Gothic" w:hAnsi="Century Gothic"/>
          <w:sz w:val="18"/>
          <w:szCs w:val="18"/>
        </w:rPr>
        <w:t xml:space="preserve">1.2.1. в подпункте 10.1 пункта 10 в 5-ом и 6-ом абзацах слова «деятельности по комплексному и устойчивому развитию территории» </w:t>
      </w:r>
      <w:proofErr w:type="gramStart"/>
      <w:r w:rsidRPr="005C10D2">
        <w:rPr>
          <w:rFonts w:ascii="Century Gothic" w:hAnsi="Century Gothic"/>
          <w:sz w:val="18"/>
          <w:szCs w:val="18"/>
        </w:rPr>
        <w:t>заменить на слова</w:t>
      </w:r>
      <w:proofErr w:type="gramEnd"/>
      <w:r w:rsidRPr="005C10D2">
        <w:rPr>
          <w:rFonts w:ascii="Century Gothic" w:hAnsi="Century Gothic"/>
          <w:sz w:val="18"/>
          <w:szCs w:val="18"/>
        </w:rPr>
        <w:t xml:space="preserve"> «комплексного развития территории».</w:t>
      </w:r>
    </w:p>
    <w:p w:rsidR="005C10D2" w:rsidRPr="005C10D2" w:rsidRDefault="005C10D2" w:rsidP="005C10D2">
      <w:pPr>
        <w:autoSpaceDE w:val="0"/>
        <w:autoSpaceDN w:val="0"/>
        <w:adjustRightInd w:val="0"/>
        <w:ind w:firstLine="709"/>
        <w:rPr>
          <w:rFonts w:ascii="Century Gothic" w:hAnsi="Century Gothic"/>
          <w:sz w:val="18"/>
          <w:szCs w:val="18"/>
        </w:rPr>
      </w:pPr>
    </w:p>
    <w:p w:rsidR="005C10D2" w:rsidRPr="005C10D2" w:rsidRDefault="005C10D2" w:rsidP="005C10D2">
      <w:pPr>
        <w:autoSpaceDE w:val="0"/>
        <w:autoSpaceDN w:val="0"/>
        <w:adjustRightInd w:val="0"/>
        <w:rPr>
          <w:rFonts w:ascii="Century Gothic" w:hAnsi="Century Gothic"/>
          <w:sz w:val="18"/>
          <w:szCs w:val="18"/>
        </w:rPr>
      </w:pPr>
      <w:r w:rsidRPr="005C10D2">
        <w:rPr>
          <w:rFonts w:ascii="Century Gothic" w:hAnsi="Century Gothic"/>
          <w:sz w:val="18"/>
          <w:szCs w:val="18"/>
        </w:rPr>
        <w:t xml:space="preserve">Председатель </w:t>
      </w:r>
    </w:p>
    <w:p w:rsidR="005C10D2" w:rsidRPr="005C10D2" w:rsidRDefault="005C10D2" w:rsidP="005C10D2">
      <w:pPr>
        <w:autoSpaceDE w:val="0"/>
        <w:autoSpaceDN w:val="0"/>
        <w:adjustRightInd w:val="0"/>
        <w:rPr>
          <w:rFonts w:ascii="Century Gothic" w:hAnsi="Century Gothic"/>
          <w:sz w:val="18"/>
          <w:szCs w:val="18"/>
        </w:rPr>
      </w:pPr>
      <w:r w:rsidRPr="005C10D2">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5C10D2">
        <w:rPr>
          <w:rFonts w:ascii="Century Gothic" w:hAnsi="Century Gothic"/>
          <w:sz w:val="18"/>
          <w:szCs w:val="18"/>
        </w:rPr>
        <w:t>Е.А. Гардт</w:t>
      </w:r>
    </w:p>
    <w:p w:rsidR="005C10D2" w:rsidRPr="005C10D2" w:rsidRDefault="005C10D2" w:rsidP="005C10D2">
      <w:pPr>
        <w:autoSpaceDE w:val="0"/>
        <w:autoSpaceDN w:val="0"/>
        <w:adjustRightInd w:val="0"/>
        <w:rPr>
          <w:rFonts w:ascii="Century Gothic" w:hAnsi="Century Gothic"/>
          <w:sz w:val="18"/>
          <w:szCs w:val="18"/>
        </w:rPr>
      </w:pPr>
    </w:p>
    <w:p w:rsidR="005C10D2" w:rsidRPr="005C10D2" w:rsidRDefault="005C10D2" w:rsidP="005C10D2">
      <w:pPr>
        <w:autoSpaceDE w:val="0"/>
        <w:autoSpaceDN w:val="0"/>
        <w:adjustRightInd w:val="0"/>
        <w:rPr>
          <w:rFonts w:ascii="Century Gothic" w:hAnsi="Century Gothic"/>
          <w:sz w:val="18"/>
          <w:szCs w:val="18"/>
        </w:rPr>
      </w:pPr>
      <w:r w:rsidRPr="005C10D2">
        <w:rPr>
          <w:rFonts w:ascii="Century Gothic" w:hAnsi="Century Gothic"/>
          <w:sz w:val="18"/>
          <w:szCs w:val="18"/>
        </w:rPr>
        <w:t>Глава</w:t>
      </w:r>
    </w:p>
    <w:p w:rsidR="005C10D2" w:rsidRPr="005C10D2" w:rsidRDefault="005C10D2" w:rsidP="005C10D2">
      <w:pPr>
        <w:autoSpaceDE w:val="0"/>
        <w:autoSpaceDN w:val="0"/>
        <w:adjustRightInd w:val="0"/>
        <w:rPr>
          <w:rFonts w:ascii="Century Gothic" w:hAnsi="Century Gothic"/>
          <w:sz w:val="18"/>
          <w:szCs w:val="18"/>
        </w:rPr>
      </w:pPr>
      <w:r w:rsidRPr="005C10D2">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5C10D2">
        <w:rPr>
          <w:rFonts w:ascii="Century Gothic" w:hAnsi="Century Gothic"/>
          <w:sz w:val="18"/>
          <w:szCs w:val="18"/>
        </w:rPr>
        <w:t>В.А. Мецгер</w:t>
      </w:r>
    </w:p>
    <w:p w:rsidR="00100BAA" w:rsidRDefault="00100BAA" w:rsidP="00595D69">
      <w:pPr>
        <w:autoSpaceDE w:val="0"/>
        <w:autoSpaceDN w:val="0"/>
        <w:adjustRightInd w:val="0"/>
        <w:rPr>
          <w:rFonts w:ascii="Century Gothic" w:eastAsiaTheme="minorHAnsi" w:hAnsi="Century Gothic" w:cstheme="minorBidi"/>
          <w:sz w:val="18"/>
          <w:szCs w:val="18"/>
          <w:lang w:eastAsia="en-US"/>
        </w:rPr>
      </w:pPr>
    </w:p>
    <w:p w:rsidR="00834E0D" w:rsidRPr="00595D69" w:rsidRDefault="00834E0D" w:rsidP="00595D69">
      <w:pPr>
        <w:autoSpaceDE w:val="0"/>
        <w:autoSpaceDN w:val="0"/>
        <w:adjustRightInd w:val="0"/>
        <w:rPr>
          <w:rFonts w:ascii="Century Gothic" w:hAnsi="Century Gothic"/>
          <w:sz w:val="18"/>
          <w:szCs w:val="18"/>
        </w:rPr>
      </w:pPr>
      <w:r w:rsidRPr="00FC5453">
        <w:rPr>
          <w:rFonts w:ascii="Century Gothic" w:hAnsi="Century Gothic"/>
          <w:i/>
          <w:sz w:val="36"/>
          <w:szCs w:val="36"/>
        </w:rPr>
        <w:t>__________________________</w:t>
      </w:r>
    </w:p>
    <w:p w:rsidR="00834E0D" w:rsidRPr="005A1C17" w:rsidRDefault="00834E0D" w:rsidP="00834E0D">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834E0D" w:rsidRPr="000A35C9" w:rsidRDefault="00834E0D" w:rsidP="00834E0D">
      <w:pPr>
        <w:outlineLvl w:val="0"/>
      </w:pPr>
    </w:p>
    <w:p w:rsidR="00834E0D" w:rsidRPr="00FA1B74" w:rsidRDefault="00834E0D" w:rsidP="00834E0D">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834E0D" w:rsidRPr="00FA1B74" w:rsidRDefault="00834E0D" w:rsidP="00834E0D">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834E0D" w:rsidRPr="00FA1B74" w:rsidRDefault="00834E0D" w:rsidP="00834E0D">
      <w:pPr>
        <w:rPr>
          <w:rFonts w:ascii="Century Gothic" w:hAnsi="Century Gothic"/>
          <w:sz w:val="22"/>
          <w:szCs w:val="22"/>
        </w:rPr>
      </w:pPr>
      <w:r w:rsidRPr="00FA1B74">
        <w:rPr>
          <w:rFonts w:ascii="Century Gothic" w:hAnsi="Century Gothic"/>
          <w:sz w:val="22"/>
          <w:szCs w:val="22"/>
        </w:rPr>
        <w:tab/>
        <w:t xml:space="preserve">Газета выходит один раз в два месяца </w:t>
      </w:r>
    </w:p>
    <w:p w:rsidR="00834E0D" w:rsidRDefault="00834E0D" w:rsidP="00834E0D">
      <w:pPr>
        <w:rPr>
          <w:rFonts w:ascii="Century Gothic" w:hAnsi="Century Gothic"/>
          <w:sz w:val="22"/>
          <w:szCs w:val="22"/>
        </w:rPr>
      </w:pPr>
      <w:r w:rsidRPr="00FA1B74">
        <w:rPr>
          <w:rFonts w:ascii="Century Gothic" w:hAnsi="Century Gothic"/>
          <w:sz w:val="22"/>
          <w:szCs w:val="22"/>
        </w:rPr>
        <w:tab/>
        <w:t>Тираж  50  экземпляров</w:t>
      </w:r>
    </w:p>
    <w:p w:rsidR="00834E0D" w:rsidRDefault="00834E0D" w:rsidP="00834E0D">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834E0D" w:rsidRPr="00F12F2A" w:rsidRDefault="00834E0D" w:rsidP="00834E0D">
      <w:pPr>
        <w:rPr>
          <w:sz w:val="22"/>
          <w:szCs w:val="22"/>
        </w:rPr>
      </w:pPr>
    </w:p>
    <w:p w:rsidR="00834E0D" w:rsidRDefault="00834E0D" w:rsidP="00834E0D">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595D69" w:rsidRDefault="00834E0D" w:rsidP="00595D69">
      <w:pPr>
        <w:ind w:firstLine="709"/>
        <w:jc w:val="center"/>
        <w:rPr>
          <w:rFonts w:ascii="Century Gothic" w:hAnsi="Century Gothic"/>
          <w:sz w:val="18"/>
          <w:szCs w:val="18"/>
        </w:rPr>
      </w:pPr>
      <w:r w:rsidRPr="00502F05">
        <w:rPr>
          <w:rFonts w:ascii="Century Gothic" w:hAnsi="Century Gothic"/>
          <w:b/>
          <w:i/>
          <w:sz w:val="18"/>
          <w:szCs w:val="18"/>
        </w:rPr>
        <w:t>на сайте администрации сельсовета</w:t>
      </w:r>
      <w:r>
        <w:rPr>
          <w:rFonts w:ascii="Century Gothic" w:hAnsi="Century Gothic"/>
          <w:b/>
          <w:i/>
          <w:sz w:val="18"/>
          <w:szCs w:val="18"/>
        </w:rPr>
        <w:t xml:space="preserve"> </w:t>
      </w:r>
      <w:r w:rsidR="004C1D5A">
        <w:rPr>
          <w:rFonts w:ascii="Century Gothic" w:hAnsi="Century Gothic"/>
          <w:sz w:val="18"/>
          <w:szCs w:val="18"/>
        </w:rPr>
        <w:t>https://balahton.ru</w:t>
      </w:r>
      <w:r w:rsidR="00CE404F">
        <w:rPr>
          <w:rFonts w:ascii="Century Gothic" w:hAnsi="Century Gothic"/>
          <w:sz w:val="18"/>
          <w:szCs w:val="18"/>
        </w:rPr>
        <w:t>/</w:t>
      </w:r>
    </w:p>
    <w:p w:rsidR="00703DDD" w:rsidRPr="00542B31" w:rsidRDefault="00703DDD" w:rsidP="00595D69">
      <w:pPr>
        <w:ind w:firstLine="709"/>
        <w:jc w:val="center"/>
        <w:rPr>
          <w:rFonts w:ascii="Century Gothic" w:hAnsi="Century Gothic"/>
          <w:sz w:val="18"/>
          <w:szCs w:val="18"/>
        </w:rPr>
        <w:sectPr w:rsidR="00703DDD" w:rsidRPr="00542B31" w:rsidSect="00FE3642">
          <w:pgSz w:w="11906" w:h="16838"/>
          <w:pgMar w:top="284" w:right="567" w:bottom="284" w:left="1418" w:header="0" w:footer="0" w:gutter="0"/>
          <w:cols w:space="720"/>
          <w:formProt w:val="0"/>
          <w:docGrid w:linePitch="360"/>
        </w:sectPr>
      </w:pPr>
    </w:p>
    <w:p w:rsidR="00BA04A0" w:rsidRPr="00502F05" w:rsidRDefault="00BA04A0" w:rsidP="00955994">
      <w:pPr>
        <w:ind w:left="708"/>
        <w:jc w:val="center"/>
        <w:rPr>
          <w:rFonts w:ascii="Century Gothic" w:hAnsi="Century Gothic"/>
          <w:b/>
          <w:i/>
          <w:sz w:val="18"/>
          <w:szCs w:val="18"/>
        </w:rPr>
      </w:pPr>
    </w:p>
    <w:sectPr w:rsidR="00BA04A0" w:rsidRPr="00502F05" w:rsidSect="006E049B">
      <w:headerReference w:type="even" r:id="rId13"/>
      <w:footerReference w:type="even" r:id="rId14"/>
      <w:pgSz w:w="11906" w:h="16838"/>
      <w:pgMar w:top="284" w:right="567" w:bottom="28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936" w:rsidRDefault="00D07936" w:rsidP="002940EF">
      <w:r>
        <w:separator/>
      </w:r>
    </w:p>
  </w:endnote>
  <w:endnote w:type="continuationSeparator" w:id="0">
    <w:p w:rsidR="00D07936" w:rsidRDefault="00D07936" w:rsidP="00294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tang;??">
    <w:altName w:val="Yu Gothic"/>
    <w:panose1 w:val="00000000000000000000"/>
    <w:charset w:val="80"/>
    <w:family w:val="roman"/>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81" w:rsidRDefault="00193281">
    <w:pPr>
      <w:pStyle w:val="ac"/>
      <w:jc w:val="right"/>
    </w:pPr>
  </w:p>
  <w:p w:rsidR="00193281" w:rsidRDefault="00346D78">
    <w:pPr>
      <w:pStyle w:val="ac"/>
      <w:jc w:val="right"/>
    </w:pPr>
    <w:fldSimple w:instr=" PAGE   \* MERGEFORMAT ">
      <w:r w:rsidR="00193281">
        <w:rPr>
          <w:noProof/>
        </w:rPr>
        <w:t>4</w:t>
      </w:r>
    </w:fldSimple>
  </w:p>
  <w:p w:rsidR="00193281" w:rsidRDefault="0019328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936" w:rsidRDefault="00D07936" w:rsidP="002940EF">
      <w:r>
        <w:separator/>
      </w:r>
    </w:p>
  </w:footnote>
  <w:footnote w:type="continuationSeparator" w:id="0">
    <w:p w:rsidR="00D07936" w:rsidRDefault="00D07936"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81" w:rsidRDefault="00346D78" w:rsidP="001C4952">
    <w:pPr>
      <w:pStyle w:val="aa"/>
      <w:framePr w:wrap="around" w:vAnchor="text" w:hAnchor="margin" w:xAlign="center" w:y="1"/>
      <w:rPr>
        <w:rStyle w:val="affb"/>
      </w:rPr>
    </w:pPr>
    <w:r>
      <w:rPr>
        <w:rStyle w:val="affb"/>
      </w:rPr>
      <w:fldChar w:fldCharType="begin"/>
    </w:r>
    <w:r w:rsidR="00193281">
      <w:rPr>
        <w:rStyle w:val="affb"/>
      </w:rPr>
      <w:instrText xml:space="preserve">PAGE  </w:instrText>
    </w:r>
    <w:r>
      <w:rPr>
        <w:rStyle w:val="affb"/>
      </w:rPr>
      <w:fldChar w:fldCharType="separate"/>
    </w:r>
    <w:r w:rsidR="00193281">
      <w:rPr>
        <w:rStyle w:val="affb"/>
        <w:noProof/>
      </w:rPr>
      <w:t>2</w:t>
    </w:r>
    <w:r>
      <w:rPr>
        <w:rStyle w:val="affb"/>
      </w:rPr>
      <w:fldChar w:fldCharType="end"/>
    </w:r>
  </w:p>
  <w:p w:rsidR="00193281" w:rsidRDefault="0019328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0346E9"/>
    <w:multiLevelType w:val="singleLevel"/>
    <w:tmpl w:val="820346E9"/>
    <w:lvl w:ilvl="0">
      <w:start w:val="2"/>
      <w:numFmt w:val="decimal"/>
      <w:suff w:val="space"/>
      <w:lvlText w:val="%1."/>
      <w:lvlJc w:val="left"/>
      <w:pPr>
        <w:ind w:left="0" w:firstLine="0"/>
      </w:pPr>
    </w:lvl>
  </w:abstractNum>
  <w:abstractNum w:abstractNumId="1">
    <w:nsid w:val="FFFFFF7F"/>
    <w:multiLevelType w:val="singleLevel"/>
    <w:tmpl w:val="A64892B4"/>
    <w:lvl w:ilvl="0">
      <w:start w:val="1"/>
      <w:numFmt w:val="decimal"/>
      <w:pStyle w:val="2"/>
      <w:lvlText w:val="%1."/>
      <w:lvlJc w:val="left"/>
      <w:pPr>
        <w:tabs>
          <w:tab w:val="num" w:pos="643"/>
        </w:tabs>
        <w:ind w:left="643" w:hanging="360"/>
      </w:pPr>
    </w:lvl>
  </w:abstractNum>
  <w:abstractNum w:abstractNumId="2">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lvl w:ilvl="0">
      <w:start w:val="1"/>
      <w:numFmt w:val="decimal"/>
      <w:lvlText w:val="%1."/>
      <w:lvlJc w:val="left"/>
      <w:pPr>
        <w:tabs>
          <w:tab w:val="num" w:pos="1"/>
        </w:tabs>
        <w:ind w:left="1754" w:hanging="1044"/>
      </w:pPr>
      <w:rPr>
        <w:rFonts w:hint="default"/>
        <w:sz w:val="28"/>
        <w:szCs w:val="28"/>
      </w:rPr>
    </w:lvl>
  </w:abstractNum>
  <w:abstractNum w:abstractNumId="4">
    <w:nsid w:val="00000004"/>
    <w:multiLevelType w:val="multilevel"/>
    <w:tmpl w:val="00000004"/>
    <w:name w:val="WW8Num2"/>
    <w:lvl w:ilvl="0">
      <w:start w:val="1"/>
      <w:numFmt w:val="decimal"/>
      <w:lvlText w:val="1.%1."/>
      <w:lvlJc w:val="left"/>
      <w:pPr>
        <w:tabs>
          <w:tab w:val="num" w:pos="0"/>
        </w:tabs>
        <w:ind w:left="720" w:hanging="360"/>
      </w:pPr>
      <w:rPr>
        <w:rFonts w:hint="default"/>
        <w:sz w:val="28"/>
        <w:szCs w:val="28"/>
      </w:rPr>
    </w:lvl>
    <w:lvl w:ilvl="1">
      <w:start w:val="1"/>
      <w:numFmt w:val="decimal"/>
      <w:lvlText w:val="1.%2."/>
      <w:lvlJc w:val="left"/>
      <w:pPr>
        <w:tabs>
          <w:tab w:val="num" w:pos="0"/>
        </w:tabs>
        <w:ind w:left="1440" w:hanging="360"/>
      </w:pPr>
      <w:rPr>
        <w:rFonts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singleLevel"/>
    <w:tmpl w:val="00000007"/>
    <w:name w:val="WW8Num3"/>
    <w:lvl w:ilvl="0">
      <w:start w:val="1"/>
      <w:numFmt w:val="decimal"/>
      <w:lvlText w:val="5.%1."/>
      <w:lvlJc w:val="left"/>
      <w:pPr>
        <w:tabs>
          <w:tab w:val="num" w:pos="0"/>
        </w:tabs>
        <w:ind w:left="1428" w:hanging="360"/>
      </w:pPr>
      <w:rPr>
        <w:rFonts w:hint="default"/>
        <w:sz w:val="28"/>
        <w:szCs w:val="28"/>
      </w:rPr>
    </w:lvl>
  </w:abstractNum>
  <w:abstractNum w:abstractNumId="7">
    <w:nsid w:val="00000008"/>
    <w:multiLevelType w:val="multilevel"/>
    <w:tmpl w:val="00000008"/>
    <w:name w:val="WW8Num6"/>
    <w:lvl w:ilvl="0">
      <w:start w:val="1"/>
      <w:numFmt w:val="decimal"/>
      <w:lvlText w:val="%1."/>
      <w:lvlJc w:val="left"/>
      <w:pPr>
        <w:tabs>
          <w:tab w:val="num" w:pos="0"/>
        </w:tabs>
        <w:ind w:left="720" w:hanging="360"/>
      </w:pPr>
    </w:lvl>
    <w:lvl w:ilvl="1">
      <w:start w:val="2"/>
      <w:numFmt w:val="decimal"/>
      <w:lvlText w:val="%1.%2"/>
      <w:lvlJc w:val="left"/>
      <w:pPr>
        <w:tabs>
          <w:tab w:val="num" w:pos="0"/>
        </w:tabs>
        <w:ind w:left="1170" w:hanging="465"/>
      </w:pPr>
    </w:lvl>
    <w:lvl w:ilvl="2">
      <w:start w:val="1"/>
      <w:numFmt w:val="decimal"/>
      <w:lvlText w:val="%1.%2.%3"/>
      <w:lvlJc w:val="left"/>
      <w:pPr>
        <w:tabs>
          <w:tab w:val="num" w:pos="0"/>
        </w:tabs>
        <w:ind w:left="1770" w:hanging="720"/>
      </w:pPr>
    </w:lvl>
    <w:lvl w:ilvl="3">
      <w:start w:val="1"/>
      <w:numFmt w:val="decimal"/>
      <w:lvlText w:val="%1.%2.%3.%4"/>
      <w:lvlJc w:val="left"/>
      <w:pPr>
        <w:tabs>
          <w:tab w:val="num" w:pos="0"/>
        </w:tabs>
        <w:ind w:left="2475" w:hanging="1080"/>
      </w:pPr>
    </w:lvl>
    <w:lvl w:ilvl="4">
      <w:start w:val="1"/>
      <w:numFmt w:val="decimal"/>
      <w:lvlText w:val="%1.%2.%3.%4.%5"/>
      <w:lvlJc w:val="left"/>
      <w:pPr>
        <w:tabs>
          <w:tab w:val="num" w:pos="0"/>
        </w:tabs>
        <w:ind w:left="2820" w:hanging="1080"/>
      </w:pPr>
    </w:lvl>
    <w:lvl w:ilvl="5">
      <w:start w:val="1"/>
      <w:numFmt w:val="decimal"/>
      <w:lvlText w:val="%1.%2.%3.%4.%5.%6"/>
      <w:lvlJc w:val="left"/>
      <w:pPr>
        <w:tabs>
          <w:tab w:val="num" w:pos="0"/>
        </w:tabs>
        <w:ind w:left="3525" w:hanging="1440"/>
      </w:pPr>
    </w:lvl>
    <w:lvl w:ilvl="6">
      <w:start w:val="1"/>
      <w:numFmt w:val="decimal"/>
      <w:lvlText w:val="%1.%2.%3.%4.%5.%6.%7"/>
      <w:lvlJc w:val="left"/>
      <w:pPr>
        <w:tabs>
          <w:tab w:val="num" w:pos="0"/>
        </w:tabs>
        <w:ind w:left="3870" w:hanging="1440"/>
      </w:pPr>
    </w:lvl>
    <w:lvl w:ilvl="7">
      <w:start w:val="1"/>
      <w:numFmt w:val="decimal"/>
      <w:lvlText w:val="%1.%2.%3.%4.%5.%6.%7.%8"/>
      <w:lvlJc w:val="left"/>
      <w:pPr>
        <w:tabs>
          <w:tab w:val="num" w:pos="0"/>
        </w:tabs>
        <w:ind w:left="4575" w:hanging="1800"/>
      </w:pPr>
    </w:lvl>
    <w:lvl w:ilvl="8">
      <w:start w:val="1"/>
      <w:numFmt w:val="decimal"/>
      <w:lvlText w:val="%1.%2.%3.%4.%5.%6.%7.%8.%9"/>
      <w:lvlJc w:val="left"/>
      <w:pPr>
        <w:tabs>
          <w:tab w:val="num" w:pos="0"/>
        </w:tabs>
        <w:ind w:left="5280" w:hanging="2160"/>
      </w:pPr>
    </w:lvl>
  </w:abstractNum>
  <w:abstractNum w:abstractNumId="8">
    <w:nsid w:val="00DD44A6"/>
    <w:multiLevelType w:val="hybridMultilevel"/>
    <w:tmpl w:val="9A36B600"/>
    <w:lvl w:ilvl="0" w:tplc="BC5EEBCC">
      <w:start w:val="1"/>
      <w:numFmt w:val="bullet"/>
      <w:lvlText w:val=""/>
      <w:lvlJc w:val="left"/>
      <w:pPr>
        <w:ind w:left="1287" w:hanging="360"/>
      </w:pPr>
      <w:rPr>
        <w:rFonts w:ascii="Symbol" w:hAnsi="Symbol" w:hint="default"/>
      </w:rPr>
    </w:lvl>
    <w:lvl w:ilvl="1" w:tplc="ACEC7468" w:tentative="1">
      <w:start w:val="1"/>
      <w:numFmt w:val="bullet"/>
      <w:lvlText w:val="o"/>
      <w:lvlJc w:val="left"/>
      <w:pPr>
        <w:ind w:left="2007" w:hanging="360"/>
      </w:pPr>
      <w:rPr>
        <w:rFonts w:ascii="Courier New" w:hAnsi="Courier New" w:hint="default"/>
      </w:rPr>
    </w:lvl>
    <w:lvl w:ilvl="2" w:tplc="41ACE900" w:tentative="1">
      <w:start w:val="1"/>
      <w:numFmt w:val="bullet"/>
      <w:lvlText w:val=""/>
      <w:lvlJc w:val="left"/>
      <w:pPr>
        <w:ind w:left="2727" w:hanging="360"/>
      </w:pPr>
      <w:rPr>
        <w:rFonts w:ascii="Wingdings" w:hAnsi="Wingdings" w:hint="default"/>
      </w:rPr>
    </w:lvl>
    <w:lvl w:ilvl="3" w:tplc="284EB23A" w:tentative="1">
      <w:start w:val="1"/>
      <w:numFmt w:val="bullet"/>
      <w:lvlText w:val=""/>
      <w:lvlJc w:val="left"/>
      <w:pPr>
        <w:ind w:left="3447" w:hanging="360"/>
      </w:pPr>
      <w:rPr>
        <w:rFonts w:ascii="Symbol" w:hAnsi="Symbol" w:hint="default"/>
      </w:rPr>
    </w:lvl>
    <w:lvl w:ilvl="4" w:tplc="EB780CFC" w:tentative="1">
      <w:start w:val="1"/>
      <w:numFmt w:val="bullet"/>
      <w:lvlText w:val="o"/>
      <w:lvlJc w:val="left"/>
      <w:pPr>
        <w:ind w:left="4167" w:hanging="360"/>
      </w:pPr>
      <w:rPr>
        <w:rFonts w:ascii="Courier New" w:hAnsi="Courier New" w:hint="default"/>
      </w:rPr>
    </w:lvl>
    <w:lvl w:ilvl="5" w:tplc="99C49B2C" w:tentative="1">
      <w:start w:val="1"/>
      <w:numFmt w:val="bullet"/>
      <w:lvlText w:val=""/>
      <w:lvlJc w:val="left"/>
      <w:pPr>
        <w:ind w:left="4887" w:hanging="360"/>
      </w:pPr>
      <w:rPr>
        <w:rFonts w:ascii="Wingdings" w:hAnsi="Wingdings" w:hint="default"/>
      </w:rPr>
    </w:lvl>
    <w:lvl w:ilvl="6" w:tplc="5FE09992" w:tentative="1">
      <w:start w:val="1"/>
      <w:numFmt w:val="bullet"/>
      <w:lvlText w:val=""/>
      <w:lvlJc w:val="left"/>
      <w:pPr>
        <w:ind w:left="5607" w:hanging="360"/>
      </w:pPr>
      <w:rPr>
        <w:rFonts w:ascii="Symbol" w:hAnsi="Symbol" w:hint="default"/>
      </w:rPr>
    </w:lvl>
    <w:lvl w:ilvl="7" w:tplc="E97A8D66" w:tentative="1">
      <w:start w:val="1"/>
      <w:numFmt w:val="bullet"/>
      <w:lvlText w:val="o"/>
      <w:lvlJc w:val="left"/>
      <w:pPr>
        <w:ind w:left="6327" w:hanging="360"/>
      </w:pPr>
      <w:rPr>
        <w:rFonts w:ascii="Courier New" w:hAnsi="Courier New" w:hint="default"/>
      </w:rPr>
    </w:lvl>
    <w:lvl w:ilvl="8" w:tplc="ED0EC20C" w:tentative="1">
      <w:start w:val="1"/>
      <w:numFmt w:val="bullet"/>
      <w:lvlText w:val=""/>
      <w:lvlJc w:val="left"/>
      <w:pPr>
        <w:ind w:left="7047" w:hanging="360"/>
      </w:pPr>
      <w:rPr>
        <w:rFonts w:ascii="Wingdings" w:hAnsi="Wingdings" w:hint="default"/>
      </w:rPr>
    </w:lvl>
  </w:abstractNum>
  <w:abstractNum w:abstractNumId="9">
    <w:nsid w:val="0EEA6B0A"/>
    <w:multiLevelType w:val="hybridMultilevel"/>
    <w:tmpl w:val="4460733A"/>
    <w:lvl w:ilvl="0" w:tplc="5FB28D94">
      <w:start w:val="1"/>
      <w:numFmt w:val="bullet"/>
      <w:lvlText w:val=""/>
      <w:lvlJc w:val="left"/>
      <w:pPr>
        <w:ind w:left="720" w:hanging="360"/>
      </w:pPr>
      <w:rPr>
        <w:rFonts w:ascii="Symbol" w:hAnsi="Symbol" w:hint="default"/>
      </w:rPr>
    </w:lvl>
    <w:lvl w:ilvl="1" w:tplc="E7C8707A" w:tentative="1">
      <w:start w:val="1"/>
      <w:numFmt w:val="bullet"/>
      <w:lvlText w:val="o"/>
      <w:lvlJc w:val="left"/>
      <w:pPr>
        <w:ind w:left="1440" w:hanging="360"/>
      </w:pPr>
      <w:rPr>
        <w:rFonts w:ascii="Courier New" w:hAnsi="Courier New" w:hint="default"/>
      </w:rPr>
    </w:lvl>
    <w:lvl w:ilvl="2" w:tplc="8244DE80" w:tentative="1">
      <w:start w:val="1"/>
      <w:numFmt w:val="bullet"/>
      <w:lvlText w:val=""/>
      <w:lvlJc w:val="left"/>
      <w:pPr>
        <w:ind w:left="2160" w:hanging="360"/>
      </w:pPr>
      <w:rPr>
        <w:rFonts w:ascii="Wingdings" w:hAnsi="Wingdings" w:hint="default"/>
      </w:rPr>
    </w:lvl>
    <w:lvl w:ilvl="3" w:tplc="71A4356A" w:tentative="1">
      <w:start w:val="1"/>
      <w:numFmt w:val="bullet"/>
      <w:lvlText w:val=""/>
      <w:lvlJc w:val="left"/>
      <w:pPr>
        <w:ind w:left="2880" w:hanging="360"/>
      </w:pPr>
      <w:rPr>
        <w:rFonts w:ascii="Symbol" w:hAnsi="Symbol" w:hint="default"/>
      </w:rPr>
    </w:lvl>
    <w:lvl w:ilvl="4" w:tplc="86167870" w:tentative="1">
      <w:start w:val="1"/>
      <w:numFmt w:val="bullet"/>
      <w:lvlText w:val="o"/>
      <w:lvlJc w:val="left"/>
      <w:pPr>
        <w:ind w:left="3600" w:hanging="360"/>
      </w:pPr>
      <w:rPr>
        <w:rFonts w:ascii="Courier New" w:hAnsi="Courier New" w:hint="default"/>
      </w:rPr>
    </w:lvl>
    <w:lvl w:ilvl="5" w:tplc="F8240FB6" w:tentative="1">
      <w:start w:val="1"/>
      <w:numFmt w:val="bullet"/>
      <w:lvlText w:val=""/>
      <w:lvlJc w:val="left"/>
      <w:pPr>
        <w:ind w:left="4320" w:hanging="360"/>
      </w:pPr>
      <w:rPr>
        <w:rFonts w:ascii="Wingdings" w:hAnsi="Wingdings" w:hint="default"/>
      </w:rPr>
    </w:lvl>
    <w:lvl w:ilvl="6" w:tplc="3E22F316" w:tentative="1">
      <w:start w:val="1"/>
      <w:numFmt w:val="bullet"/>
      <w:lvlText w:val=""/>
      <w:lvlJc w:val="left"/>
      <w:pPr>
        <w:ind w:left="5040" w:hanging="360"/>
      </w:pPr>
      <w:rPr>
        <w:rFonts w:ascii="Symbol" w:hAnsi="Symbol" w:hint="default"/>
      </w:rPr>
    </w:lvl>
    <w:lvl w:ilvl="7" w:tplc="341C955E" w:tentative="1">
      <w:start w:val="1"/>
      <w:numFmt w:val="bullet"/>
      <w:lvlText w:val="o"/>
      <w:lvlJc w:val="left"/>
      <w:pPr>
        <w:ind w:left="5760" w:hanging="360"/>
      </w:pPr>
      <w:rPr>
        <w:rFonts w:ascii="Courier New" w:hAnsi="Courier New" w:hint="default"/>
      </w:rPr>
    </w:lvl>
    <w:lvl w:ilvl="8" w:tplc="A978D796" w:tentative="1">
      <w:start w:val="1"/>
      <w:numFmt w:val="bullet"/>
      <w:lvlText w:val=""/>
      <w:lvlJc w:val="left"/>
      <w:pPr>
        <w:ind w:left="6480" w:hanging="360"/>
      </w:pPr>
      <w:rPr>
        <w:rFonts w:ascii="Wingdings" w:hAnsi="Wingdings" w:hint="default"/>
      </w:rPr>
    </w:lvl>
  </w:abstractNum>
  <w:abstractNum w:abstractNumId="10">
    <w:nsid w:val="10D317A1"/>
    <w:multiLevelType w:val="hybridMultilevel"/>
    <w:tmpl w:val="BEC8ADEC"/>
    <w:lvl w:ilvl="0" w:tplc="04190001">
      <w:start w:val="1"/>
      <w:numFmt w:val="decimal"/>
      <w:lvlText w:val="%1."/>
      <w:lvlJc w:val="left"/>
      <w:pPr>
        <w:ind w:left="1753" w:hanging="1044"/>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AAA3332"/>
    <w:multiLevelType w:val="singleLevel"/>
    <w:tmpl w:val="820346E9"/>
    <w:lvl w:ilvl="0">
      <w:start w:val="2"/>
      <w:numFmt w:val="decimal"/>
      <w:suff w:val="space"/>
      <w:lvlText w:val="%1."/>
      <w:lvlJc w:val="left"/>
      <w:pPr>
        <w:ind w:left="0" w:firstLine="0"/>
      </w:pPr>
    </w:lvl>
  </w:abstractNum>
  <w:abstractNum w:abstractNumId="12">
    <w:nsid w:val="25624D11"/>
    <w:multiLevelType w:val="hybridMultilevel"/>
    <w:tmpl w:val="C2526AF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27D54067"/>
    <w:multiLevelType w:val="hybridMultilevel"/>
    <w:tmpl w:val="CB203F98"/>
    <w:lvl w:ilvl="0" w:tplc="5FAA657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29060DCD"/>
    <w:multiLevelType w:val="hybridMultilevel"/>
    <w:tmpl w:val="340C2152"/>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4821364"/>
    <w:multiLevelType w:val="hybridMultilevel"/>
    <w:tmpl w:val="12349AD4"/>
    <w:lvl w:ilvl="0" w:tplc="62024A0E">
      <w:start w:val="1"/>
      <w:numFmt w:val="bullet"/>
      <w:lvlText w:val=""/>
      <w:lvlJc w:val="left"/>
      <w:pPr>
        <w:ind w:left="14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4B655CB"/>
    <w:multiLevelType w:val="hybridMultilevel"/>
    <w:tmpl w:val="E4064C78"/>
    <w:lvl w:ilvl="0" w:tplc="5132815A">
      <w:start w:val="1"/>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
    <w:nsid w:val="36367B5B"/>
    <w:multiLevelType w:val="multilevel"/>
    <w:tmpl w:val="36367B5B"/>
    <w:lvl w:ilvl="0">
      <w:start w:val="1"/>
      <w:numFmt w:val="decimal"/>
      <w:lvlText w:val="%1."/>
      <w:lvlJc w:val="left"/>
      <w:pPr>
        <w:ind w:left="1774" w:hanging="106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38C63CA7"/>
    <w:multiLevelType w:val="singleLevel"/>
    <w:tmpl w:val="38C63CA7"/>
    <w:lvl w:ilvl="0">
      <w:start w:val="1"/>
      <w:numFmt w:val="decimal"/>
      <w:suff w:val="space"/>
      <w:lvlText w:val="%1."/>
      <w:lvlJc w:val="left"/>
    </w:lvl>
  </w:abstractNum>
  <w:abstractNum w:abstractNumId="19">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160104"/>
    <w:multiLevelType w:val="hybridMultilevel"/>
    <w:tmpl w:val="EA78AE2E"/>
    <w:lvl w:ilvl="0" w:tplc="9E8E1A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A57B41"/>
    <w:multiLevelType w:val="singleLevel"/>
    <w:tmpl w:val="820346E9"/>
    <w:lvl w:ilvl="0">
      <w:start w:val="2"/>
      <w:numFmt w:val="decimal"/>
      <w:suff w:val="space"/>
      <w:lvlText w:val="%1."/>
      <w:lvlJc w:val="left"/>
      <w:pPr>
        <w:ind w:left="0" w:firstLine="0"/>
      </w:pPr>
    </w:lvl>
  </w:abstractNum>
  <w:abstractNum w:abstractNumId="22">
    <w:nsid w:val="48DC6CB5"/>
    <w:multiLevelType w:val="multilevel"/>
    <w:tmpl w:val="00000002"/>
    <w:lvl w:ilvl="0">
      <w:start w:val="1"/>
      <w:numFmt w:val="decimal"/>
      <w:lvlText w:val="%1."/>
      <w:lvlJc w:val="left"/>
      <w:pPr>
        <w:tabs>
          <w:tab w:val="num" w:pos="312"/>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9981D7A"/>
    <w:multiLevelType w:val="hybridMultilevel"/>
    <w:tmpl w:val="A60E165A"/>
    <w:lvl w:ilvl="0" w:tplc="0A047594">
      <w:start w:val="1"/>
      <w:numFmt w:val="decimal"/>
      <w:lvlText w:val="%1."/>
      <w:lvlJc w:val="left"/>
      <w:pPr>
        <w:ind w:left="644" w:hanging="360"/>
      </w:pPr>
      <w:rPr>
        <w:rFonts w:hint="default"/>
      </w:r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24">
    <w:nsid w:val="4A5A17E5"/>
    <w:multiLevelType w:val="singleLevel"/>
    <w:tmpl w:val="820346E9"/>
    <w:lvl w:ilvl="0">
      <w:start w:val="2"/>
      <w:numFmt w:val="decimal"/>
      <w:suff w:val="space"/>
      <w:lvlText w:val="%1."/>
      <w:lvlJc w:val="left"/>
      <w:pPr>
        <w:ind w:left="0" w:firstLine="0"/>
      </w:pPr>
    </w:lvl>
  </w:abstractNum>
  <w:abstractNum w:abstractNumId="25">
    <w:nsid w:val="54DD6D72"/>
    <w:multiLevelType w:val="singleLevel"/>
    <w:tmpl w:val="820346E9"/>
    <w:lvl w:ilvl="0">
      <w:start w:val="2"/>
      <w:numFmt w:val="decimal"/>
      <w:suff w:val="space"/>
      <w:lvlText w:val="%1."/>
      <w:lvlJc w:val="left"/>
      <w:pPr>
        <w:ind w:left="0" w:firstLine="0"/>
      </w:pPr>
    </w:lvl>
  </w:abstractNum>
  <w:abstractNum w:abstractNumId="26">
    <w:nsid w:val="558F27F5"/>
    <w:multiLevelType w:val="multilevel"/>
    <w:tmpl w:val="ACD85F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5A874273"/>
    <w:multiLevelType w:val="hybridMultilevel"/>
    <w:tmpl w:val="E62A734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8">
    <w:nsid w:val="5E911AF2"/>
    <w:multiLevelType w:val="hybridMultilevel"/>
    <w:tmpl w:val="9F2828E0"/>
    <w:lvl w:ilvl="0" w:tplc="5A62EB82">
      <w:start w:val="1"/>
      <w:numFmt w:val="decimal"/>
      <w:lvlText w:val="%1."/>
      <w:lvlJc w:val="left"/>
      <w:pPr>
        <w:ind w:left="1068" w:hanging="360"/>
      </w:pPr>
      <w:rPr>
        <w:rFonts w:hint="default"/>
      </w:rPr>
    </w:lvl>
    <w:lvl w:ilvl="1" w:tplc="8E083182" w:tentative="1">
      <w:start w:val="1"/>
      <w:numFmt w:val="lowerLetter"/>
      <w:lvlText w:val="%2."/>
      <w:lvlJc w:val="left"/>
      <w:pPr>
        <w:ind w:left="1788" w:hanging="360"/>
      </w:pPr>
    </w:lvl>
    <w:lvl w:ilvl="2" w:tplc="C828459A" w:tentative="1">
      <w:start w:val="1"/>
      <w:numFmt w:val="lowerRoman"/>
      <w:lvlText w:val="%3."/>
      <w:lvlJc w:val="right"/>
      <w:pPr>
        <w:ind w:left="2508" w:hanging="180"/>
      </w:pPr>
    </w:lvl>
    <w:lvl w:ilvl="3" w:tplc="7F28BD76" w:tentative="1">
      <w:start w:val="1"/>
      <w:numFmt w:val="decimal"/>
      <w:lvlText w:val="%4."/>
      <w:lvlJc w:val="left"/>
      <w:pPr>
        <w:ind w:left="3228" w:hanging="360"/>
      </w:pPr>
    </w:lvl>
    <w:lvl w:ilvl="4" w:tplc="F91E8FFE" w:tentative="1">
      <w:start w:val="1"/>
      <w:numFmt w:val="lowerLetter"/>
      <w:lvlText w:val="%5."/>
      <w:lvlJc w:val="left"/>
      <w:pPr>
        <w:ind w:left="3948" w:hanging="360"/>
      </w:pPr>
    </w:lvl>
    <w:lvl w:ilvl="5" w:tplc="6C988D18" w:tentative="1">
      <w:start w:val="1"/>
      <w:numFmt w:val="lowerRoman"/>
      <w:lvlText w:val="%6."/>
      <w:lvlJc w:val="right"/>
      <w:pPr>
        <w:ind w:left="4668" w:hanging="180"/>
      </w:pPr>
    </w:lvl>
    <w:lvl w:ilvl="6" w:tplc="5C70901C" w:tentative="1">
      <w:start w:val="1"/>
      <w:numFmt w:val="decimal"/>
      <w:lvlText w:val="%7."/>
      <w:lvlJc w:val="left"/>
      <w:pPr>
        <w:ind w:left="5388" w:hanging="360"/>
      </w:pPr>
    </w:lvl>
    <w:lvl w:ilvl="7" w:tplc="198C7D32" w:tentative="1">
      <w:start w:val="1"/>
      <w:numFmt w:val="lowerLetter"/>
      <w:lvlText w:val="%8."/>
      <w:lvlJc w:val="left"/>
      <w:pPr>
        <w:ind w:left="6108" w:hanging="360"/>
      </w:pPr>
    </w:lvl>
    <w:lvl w:ilvl="8" w:tplc="43D25884" w:tentative="1">
      <w:start w:val="1"/>
      <w:numFmt w:val="lowerRoman"/>
      <w:lvlText w:val="%9."/>
      <w:lvlJc w:val="right"/>
      <w:pPr>
        <w:ind w:left="6828" w:hanging="180"/>
      </w:pPr>
    </w:lvl>
  </w:abstractNum>
  <w:abstractNum w:abstractNumId="29">
    <w:nsid w:val="70955550"/>
    <w:multiLevelType w:val="hybridMultilevel"/>
    <w:tmpl w:val="0CF2FB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734472"/>
    <w:multiLevelType w:val="multilevel"/>
    <w:tmpl w:val="28EE7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9"/>
  </w:num>
  <w:num w:numId="3">
    <w:abstractNumId w:val="8"/>
  </w:num>
  <w:num w:numId="4">
    <w:abstractNumId w:val="27"/>
  </w:num>
  <w:num w:numId="5">
    <w:abstractNumId w:val="2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6"/>
  </w:num>
  <w:num w:numId="11">
    <w:abstractNumId w:val="1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2"/>
  </w:num>
  <w:num w:numId="16">
    <w:abstractNumId w:val="3"/>
  </w:num>
  <w:num w:numId="17">
    <w:abstractNumId w:val="4"/>
  </w:num>
  <w:num w:numId="18">
    <w:abstractNumId w:val="5"/>
  </w:num>
  <w:num w:numId="19">
    <w:abstractNumId w:val="6"/>
  </w:num>
  <w:num w:numId="20">
    <w:abstractNumId w:val="7"/>
  </w:num>
  <w:num w:numId="21">
    <w:abstractNumId w:val="23"/>
  </w:num>
  <w:num w:numId="22">
    <w:abstractNumId w:val="2"/>
    <w:lvlOverride w:ilvl="0">
      <w:startOverride w:val="1"/>
    </w:lvlOverride>
  </w:num>
  <w:num w:numId="23">
    <w:abstractNumId w:val="18"/>
  </w:num>
  <w:num w:numId="24">
    <w:abstractNumId w:val="29"/>
  </w:num>
  <w:num w:numId="25">
    <w:abstractNumId w:val="17"/>
  </w:num>
  <w:num w:numId="26">
    <w:abstractNumId w:val="22"/>
  </w:num>
  <w:num w:numId="27">
    <w:abstractNumId w:val="0"/>
    <w:lvlOverride w:ilvl="0">
      <w:startOverride w:val="2"/>
    </w:lvlOverride>
  </w:num>
  <w:num w:numId="28">
    <w:abstractNumId w:val="24"/>
  </w:num>
  <w:num w:numId="29">
    <w:abstractNumId w:val="25"/>
  </w:num>
  <w:num w:numId="30">
    <w:abstractNumId w:val="11"/>
  </w:num>
  <w:num w:numId="31">
    <w:abstractNumId w:val="21"/>
  </w:num>
  <w:num w:numId="32">
    <w:abstractNumId w:val="1"/>
    <w:lvlOverride w:ilvl="0">
      <w:startOverride w:val="1"/>
    </w:lvlOverride>
  </w:num>
  <w:num w:numId="33">
    <w:abstractNumId w:val="18"/>
    <w:lvlOverride w:ilvl="0">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2"/>
    </w:lvlOverride>
  </w:num>
  <w:num w:numId="36">
    <w:abstractNumId w:val="25"/>
    <w:lvlOverride w:ilvl="0">
      <w:startOverride w:val="2"/>
    </w:lvlOverride>
  </w:num>
  <w:num w:numId="37">
    <w:abstractNumId w:val="11"/>
    <w:lvlOverride w:ilvl="0">
      <w:startOverride w:val="2"/>
    </w:lvlOverride>
  </w:num>
  <w:num w:numId="38">
    <w:abstractNumId w:val="21"/>
    <w:lvlOverride w:ilvl="0">
      <w:startOverride w:val="2"/>
    </w:lvlOverride>
  </w:num>
  <w:num w:numId="39">
    <w:abstractNumId w:val="16"/>
  </w:num>
  <w:num w:numId="40">
    <w:abstractNumId w:val="1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3198"/>
    <w:rsid w:val="00000947"/>
    <w:rsid w:val="00000DF5"/>
    <w:rsid w:val="0000120D"/>
    <w:rsid w:val="000032BC"/>
    <w:rsid w:val="000047F7"/>
    <w:rsid w:val="0000489D"/>
    <w:rsid w:val="000065A9"/>
    <w:rsid w:val="00007D09"/>
    <w:rsid w:val="0001013A"/>
    <w:rsid w:val="00010E13"/>
    <w:rsid w:val="00011529"/>
    <w:rsid w:val="0001154E"/>
    <w:rsid w:val="000124EA"/>
    <w:rsid w:val="0001284F"/>
    <w:rsid w:val="00012D65"/>
    <w:rsid w:val="000134A5"/>
    <w:rsid w:val="00014697"/>
    <w:rsid w:val="0001748F"/>
    <w:rsid w:val="000175EB"/>
    <w:rsid w:val="00020252"/>
    <w:rsid w:val="000236EA"/>
    <w:rsid w:val="000249BC"/>
    <w:rsid w:val="00025856"/>
    <w:rsid w:val="00025B97"/>
    <w:rsid w:val="000269D9"/>
    <w:rsid w:val="00026C4F"/>
    <w:rsid w:val="000272D8"/>
    <w:rsid w:val="000307D6"/>
    <w:rsid w:val="0003083B"/>
    <w:rsid w:val="000316F3"/>
    <w:rsid w:val="0003171C"/>
    <w:rsid w:val="00031E6A"/>
    <w:rsid w:val="000322DD"/>
    <w:rsid w:val="0003439D"/>
    <w:rsid w:val="00035871"/>
    <w:rsid w:val="00035BD2"/>
    <w:rsid w:val="00035E03"/>
    <w:rsid w:val="000365BC"/>
    <w:rsid w:val="00036834"/>
    <w:rsid w:val="00036C81"/>
    <w:rsid w:val="00037942"/>
    <w:rsid w:val="00037C82"/>
    <w:rsid w:val="00040E08"/>
    <w:rsid w:val="00041633"/>
    <w:rsid w:val="00042212"/>
    <w:rsid w:val="00042708"/>
    <w:rsid w:val="0004303B"/>
    <w:rsid w:val="0004370A"/>
    <w:rsid w:val="00043D3E"/>
    <w:rsid w:val="00046B8B"/>
    <w:rsid w:val="00047278"/>
    <w:rsid w:val="000472A5"/>
    <w:rsid w:val="0005060D"/>
    <w:rsid w:val="00051057"/>
    <w:rsid w:val="00052721"/>
    <w:rsid w:val="00053139"/>
    <w:rsid w:val="000534E5"/>
    <w:rsid w:val="00053A78"/>
    <w:rsid w:val="00054C53"/>
    <w:rsid w:val="00054C7D"/>
    <w:rsid w:val="00055CDF"/>
    <w:rsid w:val="000576EE"/>
    <w:rsid w:val="000607B7"/>
    <w:rsid w:val="00062BE6"/>
    <w:rsid w:val="00065588"/>
    <w:rsid w:val="00065C3C"/>
    <w:rsid w:val="00066B3B"/>
    <w:rsid w:val="00067830"/>
    <w:rsid w:val="00067EA0"/>
    <w:rsid w:val="00070CB9"/>
    <w:rsid w:val="000719D0"/>
    <w:rsid w:val="000737C3"/>
    <w:rsid w:val="00074315"/>
    <w:rsid w:val="0007532B"/>
    <w:rsid w:val="00075E72"/>
    <w:rsid w:val="00076855"/>
    <w:rsid w:val="00084131"/>
    <w:rsid w:val="0008549A"/>
    <w:rsid w:val="00086198"/>
    <w:rsid w:val="0008650B"/>
    <w:rsid w:val="00087566"/>
    <w:rsid w:val="000902F7"/>
    <w:rsid w:val="000907ED"/>
    <w:rsid w:val="00092486"/>
    <w:rsid w:val="000940B7"/>
    <w:rsid w:val="00095801"/>
    <w:rsid w:val="0009667D"/>
    <w:rsid w:val="0009675D"/>
    <w:rsid w:val="000969C7"/>
    <w:rsid w:val="000979A5"/>
    <w:rsid w:val="000979E4"/>
    <w:rsid w:val="000979FD"/>
    <w:rsid w:val="00097B29"/>
    <w:rsid w:val="000A1B61"/>
    <w:rsid w:val="000A40D3"/>
    <w:rsid w:val="000A45B7"/>
    <w:rsid w:val="000A5D88"/>
    <w:rsid w:val="000A5E9E"/>
    <w:rsid w:val="000A5EFD"/>
    <w:rsid w:val="000A61FC"/>
    <w:rsid w:val="000A7CD8"/>
    <w:rsid w:val="000B020D"/>
    <w:rsid w:val="000B03B7"/>
    <w:rsid w:val="000B04AD"/>
    <w:rsid w:val="000B247B"/>
    <w:rsid w:val="000B431E"/>
    <w:rsid w:val="000B488E"/>
    <w:rsid w:val="000B68B6"/>
    <w:rsid w:val="000B6A8E"/>
    <w:rsid w:val="000B7328"/>
    <w:rsid w:val="000B74D7"/>
    <w:rsid w:val="000C1E61"/>
    <w:rsid w:val="000C4EC2"/>
    <w:rsid w:val="000C5A39"/>
    <w:rsid w:val="000C5AB0"/>
    <w:rsid w:val="000C65C3"/>
    <w:rsid w:val="000C744D"/>
    <w:rsid w:val="000D1678"/>
    <w:rsid w:val="000D1B39"/>
    <w:rsid w:val="000D1E1F"/>
    <w:rsid w:val="000D3379"/>
    <w:rsid w:val="000D4997"/>
    <w:rsid w:val="000D4EBE"/>
    <w:rsid w:val="000D5614"/>
    <w:rsid w:val="000D5913"/>
    <w:rsid w:val="000D6335"/>
    <w:rsid w:val="000D6D02"/>
    <w:rsid w:val="000D7B83"/>
    <w:rsid w:val="000E18E9"/>
    <w:rsid w:val="000E2D13"/>
    <w:rsid w:val="000E2D7D"/>
    <w:rsid w:val="000E389E"/>
    <w:rsid w:val="000E486F"/>
    <w:rsid w:val="000E595B"/>
    <w:rsid w:val="000F0A87"/>
    <w:rsid w:val="000F3B85"/>
    <w:rsid w:val="000F4401"/>
    <w:rsid w:val="000F4E24"/>
    <w:rsid w:val="000F6E9D"/>
    <w:rsid w:val="000F7ECE"/>
    <w:rsid w:val="00100637"/>
    <w:rsid w:val="001009BE"/>
    <w:rsid w:val="00100BAA"/>
    <w:rsid w:val="00100C75"/>
    <w:rsid w:val="001055E6"/>
    <w:rsid w:val="001059C4"/>
    <w:rsid w:val="00105E0A"/>
    <w:rsid w:val="00106FC4"/>
    <w:rsid w:val="001110E4"/>
    <w:rsid w:val="001115EF"/>
    <w:rsid w:val="00111785"/>
    <w:rsid w:val="001121A2"/>
    <w:rsid w:val="001121ED"/>
    <w:rsid w:val="0011248A"/>
    <w:rsid w:val="00112897"/>
    <w:rsid w:val="00112945"/>
    <w:rsid w:val="0011418C"/>
    <w:rsid w:val="00114D87"/>
    <w:rsid w:val="001153FB"/>
    <w:rsid w:val="00116784"/>
    <w:rsid w:val="001168CF"/>
    <w:rsid w:val="00117717"/>
    <w:rsid w:val="0011791E"/>
    <w:rsid w:val="00117C4D"/>
    <w:rsid w:val="00117CB8"/>
    <w:rsid w:val="0012011C"/>
    <w:rsid w:val="00122A00"/>
    <w:rsid w:val="001237A5"/>
    <w:rsid w:val="00123823"/>
    <w:rsid w:val="0012421B"/>
    <w:rsid w:val="001249F2"/>
    <w:rsid w:val="0012574A"/>
    <w:rsid w:val="00125D30"/>
    <w:rsid w:val="00127FBF"/>
    <w:rsid w:val="0013404D"/>
    <w:rsid w:val="0013530F"/>
    <w:rsid w:val="00135803"/>
    <w:rsid w:val="001365EF"/>
    <w:rsid w:val="00136FBB"/>
    <w:rsid w:val="00137100"/>
    <w:rsid w:val="00140754"/>
    <w:rsid w:val="001415EE"/>
    <w:rsid w:val="00141DA7"/>
    <w:rsid w:val="00142088"/>
    <w:rsid w:val="00143D63"/>
    <w:rsid w:val="00145168"/>
    <w:rsid w:val="0014554D"/>
    <w:rsid w:val="00146841"/>
    <w:rsid w:val="00146CE2"/>
    <w:rsid w:val="00147AD5"/>
    <w:rsid w:val="0015059A"/>
    <w:rsid w:val="001519D9"/>
    <w:rsid w:val="0015241B"/>
    <w:rsid w:val="00152587"/>
    <w:rsid w:val="00152FF9"/>
    <w:rsid w:val="001549EB"/>
    <w:rsid w:val="00155E06"/>
    <w:rsid w:val="001560FC"/>
    <w:rsid w:val="00156A06"/>
    <w:rsid w:val="00156BF8"/>
    <w:rsid w:val="00157025"/>
    <w:rsid w:val="00157EF4"/>
    <w:rsid w:val="001607B7"/>
    <w:rsid w:val="00162EBE"/>
    <w:rsid w:val="0016383E"/>
    <w:rsid w:val="00164063"/>
    <w:rsid w:val="001646E5"/>
    <w:rsid w:val="0016591B"/>
    <w:rsid w:val="00165E7D"/>
    <w:rsid w:val="00166847"/>
    <w:rsid w:val="00167001"/>
    <w:rsid w:val="00167E90"/>
    <w:rsid w:val="00170F21"/>
    <w:rsid w:val="0017148E"/>
    <w:rsid w:val="001714E9"/>
    <w:rsid w:val="00171D8F"/>
    <w:rsid w:val="00172CC0"/>
    <w:rsid w:val="00172E09"/>
    <w:rsid w:val="0017551E"/>
    <w:rsid w:val="00175D6B"/>
    <w:rsid w:val="0018267A"/>
    <w:rsid w:val="00183018"/>
    <w:rsid w:val="001833AD"/>
    <w:rsid w:val="001847D5"/>
    <w:rsid w:val="00184D63"/>
    <w:rsid w:val="001864A6"/>
    <w:rsid w:val="001868E0"/>
    <w:rsid w:val="0018719B"/>
    <w:rsid w:val="00187FB9"/>
    <w:rsid w:val="001916CB"/>
    <w:rsid w:val="00191D13"/>
    <w:rsid w:val="0019213E"/>
    <w:rsid w:val="001922B2"/>
    <w:rsid w:val="0019240C"/>
    <w:rsid w:val="00193198"/>
    <w:rsid w:val="00193281"/>
    <w:rsid w:val="00193B75"/>
    <w:rsid w:val="001941B0"/>
    <w:rsid w:val="0019479C"/>
    <w:rsid w:val="00194EB2"/>
    <w:rsid w:val="00195BCB"/>
    <w:rsid w:val="00196B1E"/>
    <w:rsid w:val="00197314"/>
    <w:rsid w:val="001A1498"/>
    <w:rsid w:val="001A1843"/>
    <w:rsid w:val="001A1D1E"/>
    <w:rsid w:val="001A2CB3"/>
    <w:rsid w:val="001A35AA"/>
    <w:rsid w:val="001A3D3F"/>
    <w:rsid w:val="001A48BD"/>
    <w:rsid w:val="001A5F4F"/>
    <w:rsid w:val="001A60E6"/>
    <w:rsid w:val="001A618E"/>
    <w:rsid w:val="001A6399"/>
    <w:rsid w:val="001B011F"/>
    <w:rsid w:val="001B1550"/>
    <w:rsid w:val="001B26FD"/>
    <w:rsid w:val="001B2D66"/>
    <w:rsid w:val="001B33ED"/>
    <w:rsid w:val="001B6B89"/>
    <w:rsid w:val="001C0307"/>
    <w:rsid w:val="001C1722"/>
    <w:rsid w:val="001C4891"/>
    <w:rsid w:val="001C4952"/>
    <w:rsid w:val="001C4EAC"/>
    <w:rsid w:val="001C4F45"/>
    <w:rsid w:val="001C57A7"/>
    <w:rsid w:val="001C6255"/>
    <w:rsid w:val="001C6F8C"/>
    <w:rsid w:val="001C7EAE"/>
    <w:rsid w:val="001D1AD1"/>
    <w:rsid w:val="001D2B6B"/>
    <w:rsid w:val="001D3699"/>
    <w:rsid w:val="001D47B0"/>
    <w:rsid w:val="001D50D7"/>
    <w:rsid w:val="001D55C0"/>
    <w:rsid w:val="001D6FCD"/>
    <w:rsid w:val="001D7658"/>
    <w:rsid w:val="001E077B"/>
    <w:rsid w:val="001E09D4"/>
    <w:rsid w:val="001E1FE2"/>
    <w:rsid w:val="001E3CEA"/>
    <w:rsid w:val="001E3DAD"/>
    <w:rsid w:val="001E4A00"/>
    <w:rsid w:val="001E5AFE"/>
    <w:rsid w:val="001E604C"/>
    <w:rsid w:val="001E6109"/>
    <w:rsid w:val="001F49C4"/>
    <w:rsid w:val="001F61E3"/>
    <w:rsid w:val="001F629D"/>
    <w:rsid w:val="00200587"/>
    <w:rsid w:val="00201385"/>
    <w:rsid w:val="0020157A"/>
    <w:rsid w:val="00202EC1"/>
    <w:rsid w:val="00203FDF"/>
    <w:rsid w:val="0020629D"/>
    <w:rsid w:val="002101B8"/>
    <w:rsid w:val="00210567"/>
    <w:rsid w:val="00210C20"/>
    <w:rsid w:val="00210D96"/>
    <w:rsid w:val="002111FD"/>
    <w:rsid w:val="00211506"/>
    <w:rsid w:val="00212E4A"/>
    <w:rsid w:val="00213E60"/>
    <w:rsid w:val="00214B89"/>
    <w:rsid w:val="0021556B"/>
    <w:rsid w:val="00217EB7"/>
    <w:rsid w:val="00220C96"/>
    <w:rsid w:val="00221AE3"/>
    <w:rsid w:val="002236E2"/>
    <w:rsid w:val="00223D24"/>
    <w:rsid w:val="00223DC2"/>
    <w:rsid w:val="00224453"/>
    <w:rsid w:val="00230237"/>
    <w:rsid w:val="002302CC"/>
    <w:rsid w:val="00230746"/>
    <w:rsid w:val="0023105F"/>
    <w:rsid w:val="00231A80"/>
    <w:rsid w:val="00232569"/>
    <w:rsid w:val="00232B8A"/>
    <w:rsid w:val="00232C91"/>
    <w:rsid w:val="002345CF"/>
    <w:rsid w:val="00234885"/>
    <w:rsid w:val="002353A3"/>
    <w:rsid w:val="00235A63"/>
    <w:rsid w:val="00235E30"/>
    <w:rsid w:val="0023666F"/>
    <w:rsid w:val="00241099"/>
    <w:rsid w:val="00242284"/>
    <w:rsid w:val="002435DD"/>
    <w:rsid w:val="00243EB2"/>
    <w:rsid w:val="002444E6"/>
    <w:rsid w:val="00244C7B"/>
    <w:rsid w:val="0024537F"/>
    <w:rsid w:val="002464EC"/>
    <w:rsid w:val="00246A69"/>
    <w:rsid w:val="00247F1D"/>
    <w:rsid w:val="002510E2"/>
    <w:rsid w:val="00252003"/>
    <w:rsid w:val="00252861"/>
    <w:rsid w:val="002540F1"/>
    <w:rsid w:val="00254EB1"/>
    <w:rsid w:val="002555A3"/>
    <w:rsid w:val="002558EC"/>
    <w:rsid w:val="002561A6"/>
    <w:rsid w:val="0025654F"/>
    <w:rsid w:val="00257318"/>
    <w:rsid w:val="00257A7E"/>
    <w:rsid w:val="002603CC"/>
    <w:rsid w:val="002607FB"/>
    <w:rsid w:val="002609C1"/>
    <w:rsid w:val="00260C23"/>
    <w:rsid w:val="002611CB"/>
    <w:rsid w:val="0026213F"/>
    <w:rsid w:val="00262644"/>
    <w:rsid w:val="002632C5"/>
    <w:rsid w:val="00263425"/>
    <w:rsid w:val="00263507"/>
    <w:rsid w:val="0026420F"/>
    <w:rsid w:val="0026459B"/>
    <w:rsid w:val="0026665D"/>
    <w:rsid w:val="002704A6"/>
    <w:rsid w:val="00272056"/>
    <w:rsid w:val="00272352"/>
    <w:rsid w:val="00273BF6"/>
    <w:rsid w:val="00273E6B"/>
    <w:rsid w:val="002747E8"/>
    <w:rsid w:val="00274D0A"/>
    <w:rsid w:val="002759C0"/>
    <w:rsid w:val="0027609C"/>
    <w:rsid w:val="00276DC3"/>
    <w:rsid w:val="002770C0"/>
    <w:rsid w:val="0028071B"/>
    <w:rsid w:val="002811ED"/>
    <w:rsid w:val="002814DD"/>
    <w:rsid w:val="00283109"/>
    <w:rsid w:val="002836B3"/>
    <w:rsid w:val="002840C2"/>
    <w:rsid w:val="00285825"/>
    <w:rsid w:val="00285F5C"/>
    <w:rsid w:val="00286620"/>
    <w:rsid w:val="002873E5"/>
    <w:rsid w:val="00287BF5"/>
    <w:rsid w:val="00287DF1"/>
    <w:rsid w:val="002908BB"/>
    <w:rsid w:val="00290CDB"/>
    <w:rsid w:val="00293D04"/>
    <w:rsid w:val="002940EF"/>
    <w:rsid w:val="00294671"/>
    <w:rsid w:val="00295286"/>
    <w:rsid w:val="00295A7A"/>
    <w:rsid w:val="00296215"/>
    <w:rsid w:val="00296CFF"/>
    <w:rsid w:val="002A00BA"/>
    <w:rsid w:val="002A13FB"/>
    <w:rsid w:val="002A1557"/>
    <w:rsid w:val="002A3072"/>
    <w:rsid w:val="002A354A"/>
    <w:rsid w:val="002A38F1"/>
    <w:rsid w:val="002A3970"/>
    <w:rsid w:val="002A4346"/>
    <w:rsid w:val="002A4976"/>
    <w:rsid w:val="002A4FA5"/>
    <w:rsid w:val="002A54FF"/>
    <w:rsid w:val="002A7DA4"/>
    <w:rsid w:val="002B1117"/>
    <w:rsid w:val="002B1F68"/>
    <w:rsid w:val="002B2078"/>
    <w:rsid w:val="002B2A46"/>
    <w:rsid w:val="002B2D31"/>
    <w:rsid w:val="002B343C"/>
    <w:rsid w:val="002B3A01"/>
    <w:rsid w:val="002B3B26"/>
    <w:rsid w:val="002B4F9C"/>
    <w:rsid w:val="002B6607"/>
    <w:rsid w:val="002C0554"/>
    <w:rsid w:val="002C0D47"/>
    <w:rsid w:val="002C0FEF"/>
    <w:rsid w:val="002C1233"/>
    <w:rsid w:val="002C1565"/>
    <w:rsid w:val="002C158C"/>
    <w:rsid w:val="002C1B9A"/>
    <w:rsid w:val="002C24E6"/>
    <w:rsid w:val="002C26A7"/>
    <w:rsid w:val="002C7CF3"/>
    <w:rsid w:val="002D015F"/>
    <w:rsid w:val="002D0684"/>
    <w:rsid w:val="002D17CB"/>
    <w:rsid w:val="002D2F07"/>
    <w:rsid w:val="002D35B4"/>
    <w:rsid w:val="002D3831"/>
    <w:rsid w:val="002D5268"/>
    <w:rsid w:val="002D5746"/>
    <w:rsid w:val="002D6D5E"/>
    <w:rsid w:val="002E2250"/>
    <w:rsid w:val="002E3397"/>
    <w:rsid w:val="002E397D"/>
    <w:rsid w:val="002E474F"/>
    <w:rsid w:val="002E48E5"/>
    <w:rsid w:val="002E505B"/>
    <w:rsid w:val="002E6547"/>
    <w:rsid w:val="002E67CE"/>
    <w:rsid w:val="002E7B7C"/>
    <w:rsid w:val="002F157E"/>
    <w:rsid w:val="002F19B6"/>
    <w:rsid w:val="002F1AFC"/>
    <w:rsid w:val="002F1F31"/>
    <w:rsid w:val="002F22C1"/>
    <w:rsid w:val="002F4B12"/>
    <w:rsid w:val="002F540A"/>
    <w:rsid w:val="002F58BD"/>
    <w:rsid w:val="002F5B88"/>
    <w:rsid w:val="002F6523"/>
    <w:rsid w:val="002F69C9"/>
    <w:rsid w:val="0030097A"/>
    <w:rsid w:val="00301E56"/>
    <w:rsid w:val="0030223D"/>
    <w:rsid w:val="00302B33"/>
    <w:rsid w:val="0030302A"/>
    <w:rsid w:val="003039BC"/>
    <w:rsid w:val="0030495C"/>
    <w:rsid w:val="00304C56"/>
    <w:rsid w:val="00304CCC"/>
    <w:rsid w:val="00305A62"/>
    <w:rsid w:val="00305E10"/>
    <w:rsid w:val="0030793C"/>
    <w:rsid w:val="00307D9E"/>
    <w:rsid w:val="003103ED"/>
    <w:rsid w:val="00310B03"/>
    <w:rsid w:val="00310F4E"/>
    <w:rsid w:val="0031109F"/>
    <w:rsid w:val="003115D5"/>
    <w:rsid w:val="00311C16"/>
    <w:rsid w:val="00312A83"/>
    <w:rsid w:val="00315A9B"/>
    <w:rsid w:val="00315DCD"/>
    <w:rsid w:val="0032018C"/>
    <w:rsid w:val="00320998"/>
    <w:rsid w:val="0032242A"/>
    <w:rsid w:val="00322ED2"/>
    <w:rsid w:val="00323135"/>
    <w:rsid w:val="00323A6B"/>
    <w:rsid w:val="0032548B"/>
    <w:rsid w:val="00326087"/>
    <w:rsid w:val="0032633F"/>
    <w:rsid w:val="00326BAC"/>
    <w:rsid w:val="00332064"/>
    <w:rsid w:val="00332EB3"/>
    <w:rsid w:val="00333A30"/>
    <w:rsid w:val="00334FF0"/>
    <w:rsid w:val="0033532C"/>
    <w:rsid w:val="00335396"/>
    <w:rsid w:val="00336496"/>
    <w:rsid w:val="0033732E"/>
    <w:rsid w:val="00337703"/>
    <w:rsid w:val="00337F45"/>
    <w:rsid w:val="0034315A"/>
    <w:rsid w:val="00344EE1"/>
    <w:rsid w:val="00344F5D"/>
    <w:rsid w:val="00345392"/>
    <w:rsid w:val="0034694A"/>
    <w:rsid w:val="00346D78"/>
    <w:rsid w:val="00350633"/>
    <w:rsid w:val="00352218"/>
    <w:rsid w:val="003527C9"/>
    <w:rsid w:val="00353D11"/>
    <w:rsid w:val="00354489"/>
    <w:rsid w:val="00354B1C"/>
    <w:rsid w:val="00354CA1"/>
    <w:rsid w:val="00356B88"/>
    <w:rsid w:val="00357608"/>
    <w:rsid w:val="003607A6"/>
    <w:rsid w:val="00360D7D"/>
    <w:rsid w:val="003617D1"/>
    <w:rsid w:val="003621A2"/>
    <w:rsid w:val="00362961"/>
    <w:rsid w:val="00362C59"/>
    <w:rsid w:val="00365826"/>
    <w:rsid w:val="00365A31"/>
    <w:rsid w:val="00366861"/>
    <w:rsid w:val="0036726E"/>
    <w:rsid w:val="0036793C"/>
    <w:rsid w:val="0037011F"/>
    <w:rsid w:val="003702C0"/>
    <w:rsid w:val="003704DF"/>
    <w:rsid w:val="00370D5B"/>
    <w:rsid w:val="0037131F"/>
    <w:rsid w:val="00371A42"/>
    <w:rsid w:val="00372C1E"/>
    <w:rsid w:val="0037541C"/>
    <w:rsid w:val="00375651"/>
    <w:rsid w:val="003761DA"/>
    <w:rsid w:val="0037668A"/>
    <w:rsid w:val="00376852"/>
    <w:rsid w:val="003777D3"/>
    <w:rsid w:val="003802E4"/>
    <w:rsid w:val="00380B6D"/>
    <w:rsid w:val="00381D2B"/>
    <w:rsid w:val="003854B7"/>
    <w:rsid w:val="0039063F"/>
    <w:rsid w:val="00390978"/>
    <w:rsid w:val="003929BE"/>
    <w:rsid w:val="003936A0"/>
    <w:rsid w:val="0039428A"/>
    <w:rsid w:val="003942F5"/>
    <w:rsid w:val="00395883"/>
    <w:rsid w:val="00395B56"/>
    <w:rsid w:val="003960DB"/>
    <w:rsid w:val="00396351"/>
    <w:rsid w:val="003977A1"/>
    <w:rsid w:val="003A1532"/>
    <w:rsid w:val="003A15AD"/>
    <w:rsid w:val="003A17F5"/>
    <w:rsid w:val="003A32C8"/>
    <w:rsid w:val="003A3BD8"/>
    <w:rsid w:val="003A46FA"/>
    <w:rsid w:val="003A4CB4"/>
    <w:rsid w:val="003A5AFB"/>
    <w:rsid w:val="003A5C31"/>
    <w:rsid w:val="003A5E50"/>
    <w:rsid w:val="003A5F91"/>
    <w:rsid w:val="003A7127"/>
    <w:rsid w:val="003A72E1"/>
    <w:rsid w:val="003B05DB"/>
    <w:rsid w:val="003B232D"/>
    <w:rsid w:val="003B28F1"/>
    <w:rsid w:val="003B2D4F"/>
    <w:rsid w:val="003B398A"/>
    <w:rsid w:val="003B5994"/>
    <w:rsid w:val="003B7BB9"/>
    <w:rsid w:val="003B7BC8"/>
    <w:rsid w:val="003C2587"/>
    <w:rsid w:val="003C3908"/>
    <w:rsid w:val="003C58C4"/>
    <w:rsid w:val="003C6047"/>
    <w:rsid w:val="003C6885"/>
    <w:rsid w:val="003D0246"/>
    <w:rsid w:val="003D0EA0"/>
    <w:rsid w:val="003D108D"/>
    <w:rsid w:val="003D1848"/>
    <w:rsid w:val="003D29DF"/>
    <w:rsid w:val="003D3429"/>
    <w:rsid w:val="003D4439"/>
    <w:rsid w:val="003D4A6D"/>
    <w:rsid w:val="003D5B23"/>
    <w:rsid w:val="003D7436"/>
    <w:rsid w:val="003E0160"/>
    <w:rsid w:val="003E02CD"/>
    <w:rsid w:val="003E0544"/>
    <w:rsid w:val="003E1434"/>
    <w:rsid w:val="003E20B0"/>
    <w:rsid w:val="003E26E1"/>
    <w:rsid w:val="003E5E61"/>
    <w:rsid w:val="003E5F2E"/>
    <w:rsid w:val="003E6373"/>
    <w:rsid w:val="003E6AF1"/>
    <w:rsid w:val="003E7DF6"/>
    <w:rsid w:val="003E7DF7"/>
    <w:rsid w:val="003E7F7E"/>
    <w:rsid w:val="003F04AC"/>
    <w:rsid w:val="003F21E2"/>
    <w:rsid w:val="003F252E"/>
    <w:rsid w:val="003F4155"/>
    <w:rsid w:val="003F5485"/>
    <w:rsid w:val="003F613B"/>
    <w:rsid w:val="003F69A2"/>
    <w:rsid w:val="003F6CE0"/>
    <w:rsid w:val="003F6F5E"/>
    <w:rsid w:val="003F79DE"/>
    <w:rsid w:val="004005D7"/>
    <w:rsid w:val="00401BD5"/>
    <w:rsid w:val="00403B9B"/>
    <w:rsid w:val="004040A1"/>
    <w:rsid w:val="004040FC"/>
    <w:rsid w:val="00404AA6"/>
    <w:rsid w:val="0040613E"/>
    <w:rsid w:val="00406C29"/>
    <w:rsid w:val="00406F34"/>
    <w:rsid w:val="00407BD2"/>
    <w:rsid w:val="00410F51"/>
    <w:rsid w:val="004111B8"/>
    <w:rsid w:val="004135D3"/>
    <w:rsid w:val="00416A0D"/>
    <w:rsid w:val="00417D25"/>
    <w:rsid w:val="00417D6B"/>
    <w:rsid w:val="004208BA"/>
    <w:rsid w:val="00421C16"/>
    <w:rsid w:val="00422E82"/>
    <w:rsid w:val="00423C34"/>
    <w:rsid w:val="004246A6"/>
    <w:rsid w:val="004252B0"/>
    <w:rsid w:val="004266D8"/>
    <w:rsid w:val="00426F0B"/>
    <w:rsid w:val="004321EC"/>
    <w:rsid w:val="00432F98"/>
    <w:rsid w:val="004350FE"/>
    <w:rsid w:val="00435174"/>
    <w:rsid w:val="00435856"/>
    <w:rsid w:val="004358F2"/>
    <w:rsid w:val="00437A22"/>
    <w:rsid w:val="00437C34"/>
    <w:rsid w:val="00437CD6"/>
    <w:rsid w:val="00437D4D"/>
    <w:rsid w:val="00441407"/>
    <w:rsid w:val="0044170B"/>
    <w:rsid w:val="00441726"/>
    <w:rsid w:val="004418FA"/>
    <w:rsid w:val="00445B4A"/>
    <w:rsid w:val="0044642E"/>
    <w:rsid w:val="004500C1"/>
    <w:rsid w:val="0045166D"/>
    <w:rsid w:val="00451A38"/>
    <w:rsid w:val="00451C9C"/>
    <w:rsid w:val="00453222"/>
    <w:rsid w:val="00453660"/>
    <w:rsid w:val="0045396C"/>
    <w:rsid w:val="00455300"/>
    <w:rsid w:val="0046075C"/>
    <w:rsid w:val="004607C1"/>
    <w:rsid w:val="00460FAA"/>
    <w:rsid w:val="00461CC0"/>
    <w:rsid w:val="0046377B"/>
    <w:rsid w:val="00464646"/>
    <w:rsid w:val="00464B21"/>
    <w:rsid w:val="00464F05"/>
    <w:rsid w:val="0046535D"/>
    <w:rsid w:val="00466AC8"/>
    <w:rsid w:val="00466B69"/>
    <w:rsid w:val="00466CFC"/>
    <w:rsid w:val="004679F6"/>
    <w:rsid w:val="00471C97"/>
    <w:rsid w:val="00473407"/>
    <w:rsid w:val="00473B20"/>
    <w:rsid w:val="00473DA2"/>
    <w:rsid w:val="00473EF9"/>
    <w:rsid w:val="00475177"/>
    <w:rsid w:val="00475379"/>
    <w:rsid w:val="004759A1"/>
    <w:rsid w:val="00476261"/>
    <w:rsid w:val="00477F0E"/>
    <w:rsid w:val="004814D6"/>
    <w:rsid w:val="00481F03"/>
    <w:rsid w:val="00482135"/>
    <w:rsid w:val="00482AB8"/>
    <w:rsid w:val="00482CB0"/>
    <w:rsid w:val="004830FF"/>
    <w:rsid w:val="0048524E"/>
    <w:rsid w:val="00491DB6"/>
    <w:rsid w:val="004922E0"/>
    <w:rsid w:val="00492472"/>
    <w:rsid w:val="00492639"/>
    <w:rsid w:val="004937AC"/>
    <w:rsid w:val="00494D59"/>
    <w:rsid w:val="004954A8"/>
    <w:rsid w:val="004955A3"/>
    <w:rsid w:val="004A0D49"/>
    <w:rsid w:val="004A17A6"/>
    <w:rsid w:val="004A1BAB"/>
    <w:rsid w:val="004A2CA7"/>
    <w:rsid w:val="004A6069"/>
    <w:rsid w:val="004A6261"/>
    <w:rsid w:val="004A67FA"/>
    <w:rsid w:val="004B126B"/>
    <w:rsid w:val="004B177C"/>
    <w:rsid w:val="004B373A"/>
    <w:rsid w:val="004B3FAE"/>
    <w:rsid w:val="004B5380"/>
    <w:rsid w:val="004B7A67"/>
    <w:rsid w:val="004C1134"/>
    <w:rsid w:val="004C1AF9"/>
    <w:rsid w:val="004C1D5A"/>
    <w:rsid w:val="004C27E7"/>
    <w:rsid w:val="004C36DA"/>
    <w:rsid w:val="004C4A5C"/>
    <w:rsid w:val="004C583F"/>
    <w:rsid w:val="004C5949"/>
    <w:rsid w:val="004C5F77"/>
    <w:rsid w:val="004C71E8"/>
    <w:rsid w:val="004C76A4"/>
    <w:rsid w:val="004C7D28"/>
    <w:rsid w:val="004C7D47"/>
    <w:rsid w:val="004C7D62"/>
    <w:rsid w:val="004C7F56"/>
    <w:rsid w:val="004D295F"/>
    <w:rsid w:val="004D4928"/>
    <w:rsid w:val="004D58C8"/>
    <w:rsid w:val="004D5E3B"/>
    <w:rsid w:val="004D62C1"/>
    <w:rsid w:val="004D6BF9"/>
    <w:rsid w:val="004D6D13"/>
    <w:rsid w:val="004D6E5C"/>
    <w:rsid w:val="004D7A15"/>
    <w:rsid w:val="004E10CC"/>
    <w:rsid w:val="004E130A"/>
    <w:rsid w:val="004E3FD5"/>
    <w:rsid w:val="004E6AC4"/>
    <w:rsid w:val="004F57D7"/>
    <w:rsid w:val="004F5E0D"/>
    <w:rsid w:val="004F7721"/>
    <w:rsid w:val="00500218"/>
    <w:rsid w:val="00500AC2"/>
    <w:rsid w:val="0050136B"/>
    <w:rsid w:val="00501CBA"/>
    <w:rsid w:val="005021C4"/>
    <w:rsid w:val="005029C8"/>
    <w:rsid w:val="00502F05"/>
    <w:rsid w:val="00504230"/>
    <w:rsid w:val="00504BDB"/>
    <w:rsid w:val="0050601A"/>
    <w:rsid w:val="00510E5D"/>
    <w:rsid w:val="005115D7"/>
    <w:rsid w:val="0051248C"/>
    <w:rsid w:val="0051379A"/>
    <w:rsid w:val="00514097"/>
    <w:rsid w:val="005148F2"/>
    <w:rsid w:val="005152BB"/>
    <w:rsid w:val="005163EF"/>
    <w:rsid w:val="00516614"/>
    <w:rsid w:val="00517CF6"/>
    <w:rsid w:val="00517DD6"/>
    <w:rsid w:val="005206E4"/>
    <w:rsid w:val="00520823"/>
    <w:rsid w:val="005209C3"/>
    <w:rsid w:val="005215BE"/>
    <w:rsid w:val="0052434F"/>
    <w:rsid w:val="005253C0"/>
    <w:rsid w:val="00527D62"/>
    <w:rsid w:val="00527E93"/>
    <w:rsid w:val="005315E5"/>
    <w:rsid w:val="005326BA"/>
    <w:rsid w:val="0053285E"/>
    <w:rsid w:val="00534E0E"/>
    <w:rsid w:val="005370AC"/>
    <w:rsid w:val="00537E42"/>
    <w:rsid w:val="00540410"/>
    <w:rsid w:val="00540921"/>
    <w:rsid w:val="00540CC3"/>
    <w:rsid w:val="0054111D"/>
    <w:rsid w:val="005415BE"/>
    <w:rsid w:val="00541849"/>
    <w:rsid w:val="0054231A"/>
    <w:rsid w:val="00542B31"/>
    <w:rsid w:val="00542DC3"/>
    <w:rsid w:val="005437D5"/>
    <w:rsid w:val="00543900"/>
    <w:rsid w:val="00543B60"/>
    <w:rsid w:val="0054638E"/>
    <w:rsid w:val="00547281"/>
    <w:rsid w:val="005479B8"/>
    <w:rsid w:val="00550A54"/>
    <w:rsid w:val="005527EA"/>
    <w:rsid w:val="00552DD9"/>
    <w:rsid w:val="005531ED"/>
    <w:rsid w:val="00554B6C"/>
    <w:rsid w:val="00554CF5"/>
    <w:rsid w:val="00556F0C"/>
    <w:rsid w:val="00557003"/>
    <w:rsid w:val="00557081"/>
    <w:rsid w:val="005573CE"/>
    <w:rsid w:val="0055752A"/>
    <w:rsid w:val="005579C2"/>
    <w:rsid w:val="00557C87"/>
    <w:rsid w:val="00560C67"/>
    <w:rsid w:val="00561F39"/>
    <w:rsid w:val="00562F61"/>
    <w:rsid w:val="00563373"/>
    <w:rsid w:val="00563484"/>
    <w:rsid w:val="005637E1"/>
    <w:rsid w:val="00566525"/>
    <w:rsid w:val="00566C95"/>
    <w:rsid w:val="00566CD2"/>
    <w:rsid w:val="0056778C"/>
    <w:rsid w:val="00570CBD"/>
    <w:rsid w:val="005720A4"/>
    <w:rsid w:val="00573B08"/>
    <w:rsid w:val="005755E2"/>
    <w:rsid w:val="0057560E"/>
    <w:rsid w:val="00576918"/>
    <w:rsid w:val="00580262"/>
    <w:rsid w:val="00580C26"/>
    <w:rsid w:val="00580F23"/>
    <w:rsid w:val="00581011"/>
    <w:rsid w:val="005813D9"/>
    <w:rsid w:val="00581B57"/>
    <w:rsid w:val="00581FA0"/>
    <w:rsid w:val="005820B1"/>
    <w:rsid w:val="0058261B"/>
    <w:rsid w:val="00582FC8"/>
    <w:rsid w:val="00583BF9"/>
    <w:rsid w:val="00583D98"/>
    <w:rsid w:val="0058429A"/>
    <w:rsid w:val="00585495"/>
    <w:rsid w:val="00586419"/>
    <w:rsid w:val="00594418"/>
    <w:rsid w:val="00595224"/>
    <w:rsid w:val="0059539A"/>
    <w:rsid w:val="00595D69"/>
    <w:rsid w:val="0059616E"/>
    <w:rsid w:val="00597541"/>
    <w:rsid w:val="005979F8"/>
    <w:rsid w:val="00597F95"/>
    <w:rsid w:val="005A02FC"/>
    <w:rsid w:val="005A0EC3"/>
    <w:rsid w:val="005A1C17"/>
    <w:rsid w:val="005A29AF"/>
    <w:rsid w:val="005A3F08"/>
    <w:rsid w:val="005A45BF"/>
    <w:rsid w:val="005A5444"/>
    <w:rsid w:val="005A612B"/>
    <w:rsid w:val="005A6426"/>
    <w:rsid w:val="005A6CFA"/>
    <w:rsid w:val="005A7EA3"/>
    <w:rsid w:val="005B07D3"/>
    <w:rsid w:val="005B0D46"/>
    <w:rsid w:val="005B1621"/>
    <w:rsid w:val="005B173A"/>
    <w:rsid w:val="005B3293"/>
    <w:rsid w:val="005B384A"/>
    <w:rsid w:val="005B4A36"/>
    <w:rsid w:val="005B6414"/>
    <w:rsid w:val="005B7430"/>
    <w:rsid w:val="005B7F40"/>
    <w:rsid w:val="005C10D2"/>
    <w:rsid w:val="005C3399"/>
    <w:rsid w:val="005C347F"/>
    <w:rsid w:val="005C5225"/>
    <w:rsid w:val="005C5793"/>
    <w:rsid w:val="005C5ACB"/>
    <w:rsid w:val="005C5DF9"/>
    <w:rsid w:val="005C620B"/>
    <w:rsid w:val="005C6D21"/>
    <w:rsid w:val="005C6DE3"/>
    <w:rsid w:val="005D0286"/>
    <w:rsid w:val="005D054B"/>
    <w:rsid w:val="005D058F"/>
    <w:rsid w:val="005D106E"/>
    <w:rsid w:val="005D124B"/>
    <w:rsid w:val="005D13DD"/>
    <w:rsid w:val="005D1AAC"/>
    <w:rsid w:val="005D24E8"/>
    <w:rsid w:val="005D4523"/>
    <w:rsid w:val="005D6FF8"/>
    <w:rsid w:val="005E00FC"/>
    <w:rsid w:val="005E2FEC"/>
    <w:rsid w:val="005E30C3"/>
    <w:rsid w:val="005E3F1B"/>
    <w:rsid w:val="005E6A3C"/>
    <w:rsid w:val="005E7973"/>
    <w:rsid w:val="005F1EDC"/>
    <w:rsid w:val="005F2D53"/>
    <w:rsid w:val="005F35A3"/>
    <w:rsid w:val="005F5904"/>
    <w:rsid w:val="005F62E6"/>
    <w:rsid w:val="005F6800"/>
    <w:rsid w:val="005F7E66"/>
    <w:rsid w:val="00600104"/>
    <w:rsid w:val="0060077A"/>
    <w:rsid w:val="0060092A"/>
    <w:rsid w:val="00600AC7"/>
    <w:rsid w:val="00600F60"/>
    <w:rsid w:val="0060121A"/>
    <w:rsid w:val="00601504"/>
    <w:rsid w:val="00602E88"/>
    <w:rsid w:val="00602EE6"/>
    <w:rsid w:val="0060412E"/>
    <w:rsid w:val="00604FF6"/>
    <w:rsid w:val="0060521E"/>
    <w:rsid w:val="006053F6"/>
    <w:rsid w:val="00605E57"/>
    <w:rsid w:val="006064B6"/>
    <w:rsid w:val="00606CE6"/>
    <w:rsid w:val="00607A06"/>
    <w:rsid w:val="00610A18"/>
    <w:rsid w:val="00610FC9"/>
    <w:rsid w:val="006116CA"/>
    <w:rsid w:val="00613DAE"/>
    <w:rsid w:val="00614132"/>
    <w:rsid w:val="00614C95"/>
    <w:rsid w:val="00614FDD"/>
    <w:rsid w:val="00615A83"/>
    <w:rsid w:val="0061667D"/>
    <w:rsid w:val="00616821"/>
    <w:rsid w:val="006174C0"/>
    <w:rsid w:val="0062055A"/>
    <w:rsid w:val="00620A24"/>
    <w:rsid w:val="006222EF"/>
    <w:rsid w:val="006232E2"/>
    <w:rsid w:val="00623C00"/>
    <w:rsid w:val="00624DA1"/>
    <w:rsid w:val="00625716"/>
    <w:rsid w:val="00625A8B"/>
    <w:rsid w:val="00626AC6"/>
    <w:rsid w:val="00626B9B"/>
    <w:rsid w:val="00627260"/>
    <w:rsid w:val="006274F9"/>
    <w:rsid w:val="00627635"/>
    <w:rsid w:val="006278D9"/>
    <w:rsid w:val="0063033D"/>
    <w:rsid w:val="00630E03"/>
    <w:rsid w:val="00632D8F"/>
    <w:rsid w:val="00633F54"/>
    <w:rsid w:val="0063646E"/>
    <w:rsid w:val="00641BB3"/>
    <w:rsid w:val="006421A6"/>
    <w:rsid w:val="006433B8"/>
    <w:rsid w:val="00644110"/>
    <w:rsid w:val="00644117"/>
    <w:rsid w:val="00644FDE"/>
    <w:rsid w:val="0064549E"/>
    <w:rsid w:val="006460F9"/>
    <w:rsid w:val="006463E9"/>
    <w:rsid w:val="00647563"/>
    <w:rsid w:val="00650E46"/>
    <w:rsid w:val="0065171C"/>
    <w:rsid w:val="0065399D"/>
    <w:rsid w:val="0065461E"/>
    <w:rsid w:val="00655FBB"/>
    <w:rsid w:val="00656588"/>
    <w:rsid w:val="006602A6"/>
    <w:rsid w:val="006633F0"/>
    <w:rsid w:val="00663CD4"/>
    <w:rsid w:val="00664369"/>
    <w:rsid w:val="0066480E"/>
    <w:rsid w:val="00665C15"/>
    <w:rsid w:val="00667EFB"/>
    <w:rsid w:val="00670175"/>
    <w:rsid w:val="00672B56"/>
    <w:rsid w:val="00673D87"/>
    <w:rsid w:val="00675539"/>
    <w:rsid w:val="00677398"/>
    <w:rsid w:val="00677CC3"/>
    <w:rsid w:val="00680A27"/>
    <w:rsid w:val="00680B86"/>
    <w:rsid w:val="006825E4"/>
    <w:rsid w:val="0068331C"/>
    <w:rsid w:val="00687EDA"/>
    <w:rsid w:val="006903AB"/>
    <w:rsid w:val="006920A9"/>
    <w:rsid w:val="006922D2"/>
    <w:rsid w:val="00692394"/>
    <w:rsid w:val="00692B11"/>
    <w:rsid w:val="00692BBC"/>
    <w:rsid w:val="006937B5"/>
    <w:rsid w:val="00693D77"/>
    <w:rsid w:val="00696290"/>
    <w:rsid w:val="006969CB"/>
    <w:rsid w:val="006A0134"/>
    <w:rsid w:val="006A0DE7"/>
    <w:rsid w:val="006A1644"/>
    <w:rsid w:val="006A1684"/>
    <w:rsid w:val="006A1951"/>
    <w:rsid w:val="006A4D59"/>
    <w:rsid w:val="006A55DC"/>
    <w:rsid w:val="006A5A10"/>
    <w:rsid w:val="006A6335"/>
    <w:rsid w:val="006A6DE4"/>
    <w:rsid w:val="006B17CB"/>
    <w:rsid w:val="006B257B"/>
    <w:rsid w:val="006B2592"/>
    <w:rsid w:val="006B3CF3"/>
    <w:rsid w:val="006B3D4C"/>
    <w:rsid w:val="006B4034"/>
    <w:rsid w:val="006B47BA"/>
    <w:rsid w:val="006B4F67"/>
    <w:rsid w:val="006B5092"/>
    <w:rsid w:val="006B55EA"/>
    <w:rsid w:val="006B620C"/>
    <w:rsid w:val="006C2453"/>
    <w:rsid w:val="006C5612"/>
    <w:rsid w:val="006C71F1"/>
    <w:rsid w:val="006C7F34"/>
    <w:rsid w:val="006D0D37"/>
    <w:rsid w:val="006D1720"/>
    <w:rsid w:val="006D1CB0"/>
    <w:rsid w:val="006D2E1A"/>
    <w:rsid w:val="006D4215"/>
    <w:rsid w:val="006D444D"/>
    <w:rsid w:val="006D4541"/>
    <w:rsid w:val="006D5706"/>
    <w:rsid w:val="006D5C50"/>
    <w:rsid w:val="006D721C"/>
    <w:rsid w:val="006D73E1"/>
    <w:rsid w:val="006E049B"/>
    <w:rsid w:val="006E2122"/>
    <w:rsid w:val="006E270C"/>
    <w:rsid w:val="006E2D47"/>
    <w:rsid w:val="006E34F4"/>
    <w:rsid w:val="006E3F7E"/>
    <w:rsid w:val="006E4887"/>
    <w:rsid w:val="006E4BD3"/>
    <w:rsid w:val="006E4C1E"/>
    <w:rsid w:val="006E52DE"/>
    <w:rsid w:val="006E7121"/>
    <w:rsid w:val="006E73CE"/>
    <w:rsid w:val="006E742C"/>
    <w:rsid w:val="006F1C81"/>
    <w:rsid w:val="006F1CCF"/>
    <w:rsid w:val="006F1DD5"/>
    <w:rsid w:val="006F28DF"/>
    <w:rsid w:val="006F2C3D"/>
    <w:rsid w:val="006F35F2"/>
    <w:rsid w:val="006F3C52"/>
    <w:rsid w:val="006F51A4"/>
    <w:rsid w:val="006F5EA2"/>
    <w:rsid w:val="006F6948"/>
    <w:rsid w:val="006F6D0B"/>
    <w:rsid w:val="006F7C79"/>
    <w:rsid w:val="007015DA"/>
    <w:rsid w:val="00701CB0"/>
    <w:rsid w:val="00701D55"/>
    <w:rsid w:val="007020F1"/>
    <w:rsid w:val="00703360"/>
    <w:rsid w:val="00703DDD"/>
    <w:rsid w:val="00706877"/>
    <w:rsid w:val="007104A4"/>
    <w:rsid w:val="007104D8"/>
    <w:rsid w:val="0071161E"/>
    <w:rsid w:val="00711D71"/>
    <w:rsid w:val="00712162"/>
    <w:rsid w:val="007123C6"/>
    <w:rsid w:val="00712A52"/>
    <w:rsid w:val="00712F53"/>
    <w:rsid w:val="00716A71"/>
    <w:rsid w:val="00717AB8"/>
    <w:rsid w:val="0072262B"/>
    <w:rsid w:val="00724A5C"/>
    <w:rsid w:val="00724C66"/>
    <w:rsid w:val="00724D3B"/>
    <w:rsid w:val="00725451"/>
    <w:rsid w:val="00725781"/>
    <w:rsid w:val="00725828"/>
    <w:rsid w:val="00726E52"/>
    <w:rsid w:val="00727ACB"/>
    <w:rsid w:val="00730ADA"/>
    <w:rsid w:val="00730BB0"/>
    <w:rsid w:val="007315BC"/>
    <w:rsid w:val="0073194A"/>
    <w:rsid w:val="00732953"/>
    <w:rsid w:val="007332C6"/>
    <w:rsid w:val="00734183"/>
    <w:rsid w:val="0073492B"/>
    <w:rsid w:val="00734B45"/>
    <w:rsid w:val="00734E2A"/>
    <w:rsid w:val="00734FDC"/>
    <w:rsid w:val="00735C1C"/>
    <w:rsid w:val="00735E13"/>
    <w:rsid w:val="0073658B"/>
    <w:rsid w:val="00736678"/>
    <w:rsid w:val="007371B3"/>
    <w:rsid w:val="0073730B"/>
    <w:rsid w:val="00737EB6"/>
    <w:rsid w:val="00741ECA"/>
    <w:rsid w:val="007423BC"/>
    <w:rsid w:val="00743FF7"/>
    <w:rsid w:val="007448D9"/>
    <w:rsid w:val="00744A4C"/>
    <w:rsid w:val="00744DE0"/>
    <w:rsid w:val="00745A20"/>
    <w:rsid w:val="00746C66"/>
    <w:rsid w:val="00746E7A"/>
    <w:rsid w:val="007474E8"/>
    <w:rsid w:val="00750595"/>
    <w:rsid w:val="007505CF"/>
    <w:rsid w:val="00751F4B"/>
    <w:rsid w:val="0075252F"/>
    <w:rsid w:val="00755BD7"/>
    <w:rsid w:val="00756046"/>
    <w:rsid w:val="007562F1"/>
    <w:rsid w:val="00756D20"/>
    <w:rsid w:val="007605B0"/>
    <w:rsid w:val="00761ED6"/>
    <w:rsid w:val="007628DC"/>
    <w:rsid w:val="00763227"/>
    <w:rsid w:val="00763868"/>
    <w:rsid w:val="00763A05"/>
    <w:rsid w:val="0076622C"/>
    <w:rsid w:val="00766D6C"/>
    <w:rsid w:val="00767165"/>
    <w:rsid w:val="00771DD9"/>
    <w:rsid w:val="00772ABC"/>
    <w:rsid w:val="00773744"/>
    <w:rsid w:val="00773AE8"/>
    <w:rsid w:val="007741A3"/>
    <w:rsid w:val="007755A6"/>
    <w:rsid w:val="00775998"/>
    <w:rsid w:val="007815E1"/>
    <w:rsid w:val="00781BEE"/>
    <w:rsid w:val="00782575"/>
    <w:rsid w:val="007826A8"/>
    <w:rsid w:val="007826D1"/>
    <w:rsid w:val="007838DE"/>
    <w:rsid w:val="007843F1"/>
    <w:rsid w:val="00784726"/>
    <w:rsid w:val="00785F59"/>
    <w:rsid w:val="00786429"/>
    <w:rsid w:val="0079052E"/>
    <w:rsid w:val="00790BFF"/>
    <w:rsid w:val="00790FB7"/>
    <w:rsid w:val="0079192B"/>
    <w:rsid w:val="00792016"/>
    <w:rsid w:val="00793528"/>
    <w:rsid w:val="00794C69"/>
    <w:rsid w:val="007971A9"/>
    <w:rsid w:val="007A03F2"/>
    <w:rsid w:val="007A193D"/>
    <w:rsid w:val="007A28D3"/>
    <w:rsid w:val="007A33CD"/>
    <w:rsid w:val="007A46D2"/>
    <w:rsid w:val="007A548D"/>
    <w:rsid w:val="007A5490"/>
    <w:rsid w:val="007B3967"/>
    <w:rsid w:val="007B4FCE"/>
    <w:rsid w:val="007B5809"/>
    <w:rsid w:val="007B7653"/>
    <w:rsid w:val="007C0361"/>
    <w:rsid w:val="007C0461"/>
    <w:rsid w:val="007C0657"/>
    <w:rsid w:val="007C2E34"/>
    <w:rsid w:val="007C2F45"/>
    <w:rsid w:val="007C41FE"/>
    <w:rsid w:val="007C426B"/>
    <w:rsid w:val="007C5BE3"/>
    <w:rsid w:val="007C61DE"/>
    <w:rsid w:val="007C6DE3"/>
    <w:rsid w:val="007C7D47"/>
    <w:rsid w:val="007D21B4"/>
    <w:rsid w:val="007D396D"/>
    <w:rsid w:val="007D40BC"/>
    <w:rsid w:val="007D4520"/>
    <w:rsid w:val="007D4D07"/>
    <w:rsid w:val="007D5FD8"/>
    <w:rsid w:val="007D6748"/>
    <w:rsid w:val="007D6BB1"/>
    <w:rsid w:val="007D75B7"/>
    <w:rsid w:val="007E00A4"/>
    <w:rsid w:val="007E01D6"/>
    <w:rsid w:val="007E05E3"/>
    <w:rsid w:val="007E0A9A"/>
    <w:rsid w:val="007E20FC"/>
    <w:rsid w:val="007E499B"/>
    <w:rsid w:val="007E5EED"/>
    <w:rsid w:val="007E6263"/>
    <w:rsid w:val="007E6EA1"/>
    <w:rsid w:val="007F0D15"/>
    <w:rsid w:val="007F4D42"/>
    <w:rsid w:val="007F518D"/>
    <w:rsid w:val="007F6C76"/>
    <w:rsid w:val="00801238"/>
    <w:rsid w:val="008018B8"/>
    <w:rsid w:val="00802D05"/>
    <w:rsid w:val="008035EA"/>
    <w:rsid w:val="008069BD"/>
    <w:rsid w:val="00810928"/>
    <w:rsid w:val="0081179B"/>
    <w:rsid w:val="008143E0"/>
    <w:rsid w:val="00816DFD"/>
    <w:rsid w:val="00816FC6"/>
    <w:rsid w:val="00817150"/>
    <w:rsid w:val="00817334"/>
    <w:rsid w:val="00817C50"/>
    <w:rsid w:val="008201AF"/>
    <w:rsid w:val="00823069"/>
    <w:rsid w:val="00823A41"/>
    <w:rsid w:val="0082458C"/>
    <w:rsid w:val="00825A0E"/>
    <w:rsid w:val="008265C8"/>
    <w:rsid w:val="00830F71"/>
    <w:rsid w:val="00831CFF"/>
    <w:rsid w:val="00832356"/>
    <w:rsid w:val="00834E0D"/>
    <w:rsid w:val="00837BDA"/>
    <w:rsid w:val="0084015F"/>
    <w:rsid w:val="00840296"/>
    <w:rsid w:val="00840C05"/>
    <w:rsid w:val="0084305E"/>
    <w:rsid w:val="00844BB1"/>
    <w:rsid w:val="00845739"/>
    <w:rsid w:val="00845EFD"/>
    <w:rsid w:val="00846CA2"/>
    <w:rsid w:val="008502AB"/>
    <w:rsid w:val="00850E98"/>
    <w:rsid w:val="00850ECB"/>
    <w:rsid w:val="008510E1"/>
    <w:rsid w:val="00851A65"/>
    <w:rsid w:val="00851AA0"/>
    <w:rsid w:val="0085267A"/>
    <w:rsid w:val="00852D2B"/>
    <w:rsid w:val="0085339B"/>
    <w:rsid w:val="00854023"/>
    <w:rsid w:val="00855126"/>
    <w:rsid w:val="00855523"/>
    <w:rsid w:val="00856BDE"/>
    <w:rsid w:val="00856BEB"/>
    <w:rsid w:val="0086149F"/>
    <w:rsid w:val="00861E92"/>
    <w:rsid w:val="00864E00"/>
    <w:rsid w:val="008658F2"/>
    <w:rsid w:val="00867040"/>
    <w:rsid w:val="008674EA"/>
    <w:rsid w:val="00867CDB"/>
    <w:rsid w:val="00867EE2"/>
    <w:rsid w:val="008709F8"/>
    <w:rsid w:val="00871C71"/>
    <w:rsid w:val="00871C84"/>
    <w:rsid w:val="00873B66"/>
    <w:rsid w:val="00873F17"/>
    <w:rsid w:val="00873F8C"/>
    <w:rsid w:val="00874A52"/>
    <w:rsid w:val="0087720F"/>
    <w:rsid w:val="00877680"/>
    <w:rsid w:val="00880D3E"/>
    <w:rsid w:val="00882793"/>
    <w:rsid w:val="00882930"/>
    <w:rsid w:val="00882FAD"/>
    <w:rsid w:val="00883249"/>
    <w:rsid w:val="00883329"/>
    <w:rsid w:val="00883809"/>
    <w:rsid w:val="008845E0"/>
    <w:rsid w:val="008861BB"/>
    <w:rsid w:val="008867EE"/>
    <w:rsid w:val="00886A2C"/>
    <w:rsid w:val="00890335"/>
    <w:rsid w:val="0089250A"/>
    <w:rsid w:val="00893379"/>
    <w:rsid w:val="0089636A"/>
    <w:rsid w:val="00896CC9"/>
    <w:rsid w:val="00897A8E"/>
    <w:rsid w:val="008A0605"/>
    <w:rsid w:val="008A0873"/>
    <w:rsid w:val="008A0BA7"/>
    <w:rsid w:val="008A0E19"/>
    <w:rsid w:val="008A1042"/>
    <w:rsid w:val="008A2EEA"/>
    <w:rsid w:val="008A4FDB"/>
    <w:rsid w:val="008A5C42"/>
    <w:rsid w:val="008A61BB"/>
    <w:rsid w:val="008A76F6"/>
    <w:rsid w:val="008A7A08"/>
    <w:rsid w:val="008A7A14"/>
    <w:rsid w:val="008B16E0"/>
    <w:rsid w:val="008B2053"/>
    <w:rsid w:val="008B2966"/>
    <w:rsid w:val="008B2C76"/>
    <w:rsid w:val="008B31C4"/>
    <w:rsid w:val="008B3932"/>
    <w:rsid w:val="008B4F78"/>
    <w:rsid w:val="008B5C9D"/>
    <w:rsid w:val="008B7741"/>
    <w:rsid w:val="008B797C"/>
    <w:rsid w:val="008B7B11"/>
    <w:rsid w:val="008B7F7C"/>
    <w:rsid w:val="008C00AB"/>
    <w:rsid w:val="008C17B4"/>
    <w:rsid w:val="008C2498"/>
    <w:rsid w:val="008C2B6E"/>
    <w:rsid w:val="008C2FBD"/>
    <w:rsid w:val="008C36A1"/>
    <w:rsid w:val="008C3C4C"/>
    <w:rsid w:val="008C4196"/>
    <w:rsid w:val="008C4FE1"/>
    <w:rsid w:val="008C5934"/>
    <w:rsid w:val="008C5CDE"/>
    <w:rsid w:val="008C6B5F"/>
    <w:rsid w:val="008C6DF7"/>
    <w:rsid w:val="008D0AD9"/>
    <w:rsid w:val="008D175F"/>
    <w:rsid w:val="008D24E1"/>
    <w:rsid w:val="008D606F"/>
    <w:rsid w:val="008D6B88"/>
    <w:rsid w:val="008E04F1"/>
    <w:rsid w:val="008E288C"/>
    <w:rsid w:val="008E3206"/>
    <w:rsid w:val="008E46D1"/>
    <w:rsid w:val="008E48BB"/>
    <w:rsid w:val="008E4DA3"/>
    <w:rsid w:val="008E4F40"/>
    <w:rsid w:val="008E7262"/>
    <w:rsid w:val="008E7C2A"/>
    <w:rsid w:val="008E7EC9"/>
    <w:rsid w:val="008F07C0"/>
    <w:rsid w:val="008F0E74"/>
    <w:rsid w:val="008F1351"/>
    <w:rsid w:val="008F1449"/>
    <w:rsid w:val="008F1505"/>
    <w:rsid w:val="008F209B"/>
    <w:rsid w:val="008F5112"/>
    <w:rsid w:val="008F5B57"/>
    <w:rsid w:val="008F751E"/>
    <w:rsid w:val="008F757A"/>
    <w:rsid w:val="008F7815"/>
    <w:rsid w:val="008F7DAF"/>
    <w:rsid w:val="00901037"/>
    <w:rsid w:val="00903345"/>
    <w:rsid w:val="00903DDF"/>
    <w:rsid w:val="00904392"/>
    <w:rsid w:val="00904849"/>
    <w:rsid w:val="00905684"/>
    <w:rsid w:val="00905D2E"/>
    <w:rsid w:val="0090652E"/>
    <w:rsid w:val="009065E7"/>
    <w:rsid w:val="0091021B"/>
    <w:rsid w:val="00910812"/>
    <w:rsid w:val="00911112"/>
    <w:rsid w:val="00911C0C"/>
    <w:rsid w:val="00912460"/>
    <w:rsid w:val="00913163"/>
    <w:rsid w:val="00914715"/>
    <w:rsid w:val="00914A15"/>
    <w:rsid w:val="00914AB0"/>
    <w:rsid w:val="009155F0"/>
    <w:rsid w:val="00915D26"/>
    <w:rsid w:val="00916356"/>
    <w:rsid w:val="0091748D"/>
    <w:rsid w:val="00917B82"/>
    <w:rsid w:val="00920E16"/>
    <w:rsid w:val="00922533"/>
    <w:rsid w:val="009227BC"/>
    <w:rsid w:val="00922FB2"/>
    <w:rsid w:val="009232E2"/>
    <w:rsid w:val="009239A2"/>
    <w:rsid w:val="00924796"/>
    <w:rsid w:val="00924A7A"/>
    <w:rsid w:val="009260FE"/>
    <w:rsid w:val="009261C5"/>
    <w:rsid w:val="00926B30"/>
    <w:rsid w:val="00927742"/>
    <w:rsid w:val="00930D88"/>
    <w:rsid w:val="009312D5"/>
    <w:rsid w:val="00931CEC"/>
    <w:rsid w:val="009323AB"/>
    <w:rsid w:val="00932569"/>
    <w:rsid w:val="00932F6D"/>
    <w:rsid w:val="009331BA"/>
    <w:rsid w:val="009354BD"/>
    <w:rsid w:val="0093607F"/>
    <w:rsid w:val="00936791"/>
    <w:rsid w:val="00941BAA"/>
    <w:rsid w:val="00943B77"/>
    <w:rsid w:val="0094422A"/>
    <w:rsid w:val="00944BE9"/>
    <w:rsid w:val="00944E2C"/>
    <w:rsid w:val="0094539A"/>
    <w:rsid w:val="0094564F"/>
    <w:rsid w:val="0094580B"/>
    <w:rsid w:val="00945C3C"/>
    <w:rsid w:val="009468FE"/>
    <w:rsid w:val="00947EC4"/>
    <w:rsid w:val="00950C21"/>
    <w:rsid w:val="00950E9D"/>
    <w:rsid w:val="00951778"/>
    <w:rsid w:val="009529AE"/>
    <w:rsid w:val="009532F6"/>
    <w:rsid w:val="0095408B"/>
    <w:rsid w:val="00954D7E"/>
    <w:rsid w:val="00955195"/>
    <w:rsid w:val="00955994"/>
    <w:rsid w:val="00955A0E"/>
    <w:rsid w:val="00955B3C"/>
    <w:rsid w:val="00955CEC"/>
    <w:rsid w:val="00957668"/>
    <w:rsid w:val="0096058E"/>
    <w:rsid w:val="00961045"/>
    <w:rsid w:val="0096357C"/>
    <w:rsid w:val="00963A64"/>
    <w:rsid w:val="00967D59"/>
    <w:rsid w:val="00970A8C"/>
    <w:rsid w:val="00970BC5"/>
    <w:rsid w:val="00970EE1"/>
    <w:rsid w:val="009714FB"/>
    <w:rsid w:val="00971619"/>
    <w:rsid w:val="009728E7"/>
    <w:rsid w:val="00974BF4"/>
    <w:rsid w:val="00974E56"/>
    <w:rsid w:val="009757D2"/>
    <w:rsid w:val="00977473"/>
    <w:rsid w:val="00977FCE"/>
    <w:rsid w:val="00980970"/>
    <w:rsid w:val="00981519"/>
    <w:rsid w:val="00981B17"/>
    <w:rsid w:val="0098291F"/>
    <w:rsid w:val="009850BA"/>
    <w:rsid w:val="00985968"/>
    <w:rsid w:val="00986C29"/>
    <w:rsid w:val="00990A8A"/>
    <w:rsid w:val="0099115B"/>
    <w:rsid w:val="0099578A"/>
    <w:rsid w:val="009A3AF0"/>
    <w:rsid w:val="009A4943"/>
    <w:rsid w:val="009A5789"/>
    <w:rsid w:val="009A7927"/>
    <w:rsid w:val="009B0747"/>
    <w:rsid w:val="009B0C90"/>
    <w:rsid w:val="009B0F04"/>
    <w:rsid w:val="009B0F44"/>
    <w:rsid w:val="009B1AED"/>
    <w:rsid w:val="009B4053"/>
    <w:rsid w:val="009B4107"/>
    <w:rsid w:val="009B41F3"/>
    <w:rsid w:val="009B64FD"/>
    <w:rsid w:val="009C0493"/>
    <w:rsid w:val="009C1DFD"/>
    <w:rsid w:val="009C31DA"/>
    <w:rsid w:val="009C3423"/>
    <w:rsid w:val="009C5F5E"/>
    <w:rsid w:val="009C67E3"/>
    <w:rsid w:val="009C6A59"/>
    <w:rsid w:val="009D0813"/>
    <w:rsid w:val="009D26D9"/>
    <w:rsid w:val="009D318F"/>
    <w:rsid w:val="009D409A"/>
    <w:rsid w:val="009D57DF"/>
    <w:rsid w:val="009D5F6B"/>
    <w:rsid w:val="009D7140"/>
    <w:rsid w:val="009D74C3"/>
    <w:rsid w:val="009D7936"/>
    <w:rsid w:val="009D794A"/>
    <w:rsid w:val="009D7E16"/>
    <w:rsid w:val="009E0AEE"/>
    <w:rsid w:val="009E0C77"/>
    <w:rsid w:val="009E15CB"/>
    <w:rsid w:val="009E31A1"/>
    <w:rsid w:val="009E3B73"/>
    <w:rsid w:val="009E4FAB"/>
    <w:rsid w:val="009E62D2"/>
    <w:rsid w:val="009E6F41"/>
    <w:rsid w:val="009E7AED"/>
    <w:rsid w:val="009E7DA7"/>
    <w:rsid w:val="009F332C"/>
    <w:rsid w:val="009F3683"/>
    <w:rsid w:val="009F3DDA"/>
    <w:rsid w:val="009F44E3"/>
    <w:rsid w:val="009F4C20"/>
    <w:rsid w:val="009F6657"/>
    <w:rsid w:val="009F6A6B"/>
    <w:rsid w:val="009F6CA0"/>
    <w:rsid w:val="009F6E18"/>
    <w:rsid w:val="009F6F83"/>
    <w:rsid w:val="00A00A8E"/>
    <w:rsid w:val="00A02CFD"/>
    <w:rsid w:val="00A033D4"/>
    <w:rsid w:val="00A03B06"/>
    <w:rsid w:val="00A0573C"/>
    <w:rsid w:val="00A05D25"/>
    <w:rsid w:val="00A074F7"/>
    <w:rsid w:val="00A07613"/>
    <w:rsid w:val="00A07B8F"/>
    <w:rsid w:val="00A111E2"/>
    <w:rsid w:val="00A12112"/>
    <w:rsid w:val="00A131F1"/>
    <w:rsid w:val="00A13594"/>
    <w:rsid w:val="00A14AA0"/>
    <w:rsid w:val="00A16228"/>
    <w:rsid w:val="00A167EB"/>
    <w:rsid w:val="00A16B00"/>
    <w:rsid w:val="00A178BE"/>
    <w:rsid w:val="00A17B74"/>
    <w:rsid w:val="00A17FB6"/>
    <w:rsid w:val="00A20821"/>
    <w:rsid w:val="00A2130F"/>
    <w:rsid w:val="00A213F3"/>
    <w:rsid w:val="00A21BC5"/>
    <w:rsid w:val="00A230C1"/>
    <w:rsid w:val="00A2470B"/>
    <w:rsid w:val="00A24D58"/>
    <w:rsid w:val="00A2501A"/>
    <w:rsid w:val="00A26A8B"/>
    <w:rsid w:val="00A27059"/>
    <w:rsid w:val="00A2743D"/>
    <w:rsid w:val="00A27A2C"/>
    <w:rsid w:val="00A30413"/>
    <w:rsid w:val="00A30DFB"/>
    <w:rsid w:val="00A314F3"/>
    <w:rsid w:val="00A31C3F"/>
    <w:rsid w:val="00A3292E"/>
    <w:rsid w:val="00A3494B"/>
    <w:rsid w:val="00A35750"/>
    <w:rsid w:val="00A367A1"/>
    <w:rsid w:val="00A3755D"/>
    <w:rsid w:val="00A37C9A"/>
    <w:rsid w:val="00A40FC1"/>
    <w:rsid w:val="00A431A7"/>
    <w:rsid w:val="00A43273"/>
    <w:rsid w:val="00A43CB6"/>
    <w:rsid w:val="00A44606"/>
    <w:rsid w:val="00A4562F"/>
    <w:rsid w:val="00A4575C"/>
    <w:rsid w:val="00A462EE"/>
    <w:rsid w:val="00A47D1D"/>
    <w:rsid w:val="00A536D6"/>
    <w:rsid w:val="00A53BD1"/>
    <w:rsid w:val="00A53C41"/>
    <w:rsid w:val="00A54A37"/>
    <w:rsid w:val="00A604DF"/>
    <w:rsid w:val="00A60CC0"/>
    <w:rsid w:val="00A60E2C"/>
    <w:rsid w:val="00A6146E"/>
    <w:rsid w:val="00A616C5"/>
    <w:rsid w:val="00A63BF7"/>
    <w:rsid w:val="00A642C0"/>
    <w:rsid w:val="00A64520"/>
    <w:rsid w:val="00A64AD6"/>
    <w:rsid w:val="00A65B81"/>
    <w:rsid w:val="00A6750E"/>
    <w:rsid w:val="00A71ADF"/>
    <w:rsid w:val="00A7206E"/>
    <w:rsid w:val="00A72F2F"/>
    <w:rsid w:val="00A73DE5"/>
    <w:rsid w:val="00A80724"/>
    <w:rsid w:val="00A8151D"/>
    <w:rsid w:val="00A81A5C"/>
    <w:rsid w:val="00A842E4"/>
    <w:rsid w:val="00A87A1C"/>
    <w:rsid w:val="00A93685"/>
    <w:rsid w:val="00A938C5"/>
    <w:rsid w:val="00A94D81"/>
    <w:rsid w:val="00A957BF"/>
    <w:rsid w:val="00A95C47"/>
    <w:rsid w:val="00A962D5"/>
    <w:rsid w:val="00A9650B"/>
    <w:rsid w:val="00A967E3"/>
    <w:rsid w:val="00A97E87"/>
    <w:rsid w:val="00AA0BC5"/>
    <w:rsid w:val="00AA10FE"/>
    <w:rsid w:val="00AA176A"/>
    <w:rsid w:val="00AA19DC"/>
    <w:rsid w:val="00AA3C17"/>
    <w:rsid w:val="00AA532B"/>
    <w:rsid w:val="00AA5C45"/>
    <w:rsid w:val="00AA646D"/>
    <w:rsid w:val="00AA66DC"/>
    <w:rsid w:val="00AA7592"/>
    <w:rsid w:val="00AA7FD1"/>
    <w:rsid w:val="00AB1455"/>
    <w:rsid w:val="00AB1F10"/>
    <w:rsid w:val="00AB2703"/>
    <w:rsid w:val="00AB353C"/>
    <w:rsid w:val="00AB4340"/>
    <w:rsid w:val="00AB4B80"/>
    <w:rsid w:val="00AB4CDC"/>
    <w:rsid w:val="00AB5C88"/>
    <w:rsid w:val="00AB633F"/>
    <w:rsid w:val="00AB70F6"/>
    <w:rsid w:val="00AB722B"/>
    <w:rsid w:val="00AC229C"/>
    <w:rsid w:val="00AC2AFE"/>
    <w:rsid w:val="00AC43C5"/>
    <w:rsid w:val="00AC7C31"/>
    <w:rsid w:val="00AC7FD8"/>
    <w:rsid w:val="00AD01D1"/>
    <w:rsid w:val="00AD0AF2"/>
    <w:rsid w:val="00AD0B14"/>
    <w:rsid w:val="00AD1602"/>
    <w:rsid w:val="00AD2349"/>
    <w:rsid w:val="00AD2638"/>
    <w:rsid w:val="00AD2758"/>
    <w:rsid w:val="00AD42FB"/>
    <w:rsid w:val="00AD4F75"/>
    <w:rsid w:val="00AD518A"/>
    <w:rsid w:val="00AD51C0"/>
    <w:rsid w:val="00AD681C"/>
    <w:rsid w:val="00AD6DCB"/>
    <w:rsid w:val="00AD71F8"/>
    <w:rsid w:val="00AE1C0D"/>
    <w:rsid w:val="00AE2777"/>
    <w:rsid w:val="00AE3B46"/>
    <w:rsid w:val="00AE41EA"/>
    <w:rsid w:val="00AE42DB"/>
    <w:rsid w:val="00AE4710"/>
    <w:rsid w:val="00AE6915"/>
    <w:rsid w:val="00AE6C4D"/>
    <w:rsid w:val="00AF0545"/>
    <w:rsid w:val="00AF20D4"/>
    <w:rsid w:val="00AF261B"/>
    <w:rsid w:val="00AF2CC9"/>
    <w:rsid w:val="00AF32F7"/>
    <w:rsid w:val="00AF4C67"/>
    <w:rsid w:val="00AF5270"/>
    <w:rsid w:val="00AF5B7D"/>
    <w:rsid w:val="00B00141"/>
    <w:rsid w:val="00B0076C"/>
    <w:rsid w:val="00B016BD"/>
    <w:rsid w:val="00B01ECB"/>
    <w:rsid w:val="00B02D81"/>
    <w:rsid w:val="00B035F5"/>
    <w:rsid w:val="00B04B8A"/>
    <w:rsid w:val="00B05497"/>
    <w:rsid w:val="00B06E3E"/>
    <w:rsid w:val="00B075BA"/>
    <w:rsid w:val="00B10617"/>
    <w:rsid w:val="00B10CFC"/>
    <w:rsid w:val="00B10D95"/>
    <w:rsid w:val="00B10EDF"/>
    <w:rsid w:val="00B1193F"/>
    <w:rsid w:val="00B127A9"/>
    <w:rsid w:val="00B12BF4"/>
    <w:rsid w:val="00B1352E"/>
    <w:rsid w:val="00B15307"/>
    <w:rsid w:val="00B164D1"/>
    <w:rsid w:val="00B17697"/>
    <w:rsid w:val="00B205B5"/>
    <w:rsid w:val="00B2202F"/>
    <w:rsid w:val="00B22911"/>
    <w:rsid w:val="00B2334C"/>
    <w:rsid w:val="00B24546"/>
    <w:rsid w:val="00B2530B"/>
    <w:rsid w:val="00B25934"/>
    <w:rsid w:val="00B25C0A"/>
    <w:rsid w:val="00B27855"/>
    <w:rsid w:val="00B30067"/>
    <w:rsid w:val="00B31A67"/>
    <w:rsid w:val="00B32F73"/>
    <w:rsid w:val="00B33080"/>
    <w:rsid w:val="00B331D6"/>
    <w:rsid w:val="00B341C4"/>
    <w:rsid w:val="00B40190"/>
    <w:rsid w:val="00B4023D"/>
    <w:rsid w:val="00B409CB"/>
    <w:rsid w:val="00B40EEA"/>
    <w:rsid w:val="00B411A6"/>
    <w:rsid w:val="00B41D7C"/>
    <w:rsid w:val="00B42680"/>
    <w:rsid w:val="00B42D2E"/>
    <w:rsid w:val="00B44B81"/>
    <w:rsid w:val="00B44EAC"/>
    <w:rsid w:val="00B45BD9"/>
    <w:rsid w:val="00B45FB2"/>
    <w:rsid w:val="00B4616D"/>
    <w:rsid w:val="00B5035B"/>
    <w:rsid w:val="00B5059C"/>
    <w:rsid w:val="00B506E7"/>
    <w:rsid w:val="00B5101F"/>
    <w:rsid w:val="00B54CD2"/>
    <w:rsid w:val="00B54FEF"/>
    <w:rsid w:val="00B55E6B"/>
    <w:rsid w:val="00B57429"/>
    <w:rsid w:val="00B615A4"/>
    <w:rsid w:val="00B61C2A"/>
    <w:rsid w:val="00B62910"/>
    <w:rsid w:val="00B6299C"/>
    <w:rsid w:val="00B637CC"/>
    <w:rsid w:val="00B63FC3"/>
    <w:rsid w:val="00B64463"/>
    <w:rsid w:val="00B67C0A"/>
    <w:rsid w:val="00B71D3B"/>
    <w:rsid w:val="00B721D8"/>
    <w:rsid w:val="00B7440A"/>
    <w:rsid w:val="00B758F8"/>
    <w:rsid w:val="00B7617E"/>
    <w:rsid w:val="00B77D5B"/>
    <w:rsid w:val="00B81022"/>
    <w:rsid w:val="00B81070"/>
    <w:rsid w:val="00B8152B"/>
    <w:rsid w:val="00B8262D"/>
    <w:rsid w:val="00B8355F"/>
    <w:rsid w:val="00B83BEB"/>
    <w:rsid w:val="00B85187"/>
    <w:rsid w:val="00B8592C"/>
    <w:rsid w:val="00B86C60"/>
    <w:rsid w:val="00B87297"/>
    <w:rsid w:val="00B87511"/>
    <w:rsid w:val="00B900D6"/>
    <w:rsid w:val="00B9290B"/>
    <w:rsid w:val="00B92EDC"/>
    <w:rsid w:val="00B92F54"/>
    <w:rsid w:val="00B93944"/>
    <w:rsid w:val="00B946D2"/>
    <w:rsid w:val="00B95512"/>
    <w:rsid w:val="00B955A4"/>
    <w:rsid w:val="00B96BC1"/>
    <w:rsid w:val="00B96F0F"/>
    <w:rsid w:val="00BA04A0"/>
    <w:rsid w:val="00BA0FFA"/>
    <w:rsid w:val="00BA16A7"/>
    <w:rsid w:val="00BA2808"/>
    <w:rsid w:val="00BA2A93"/>
    <w:rsid w:val="00BA2AEF"/>
    <w:rsid w:val="00BA3B1A"/>
    <w:rsid w:val="00BA4B06"/>
    <w:rsid w:val="00BA4F9B"/>
    <w:rsid w:val="00BA641E"/>
    <w:rsid w:val="00BA6BD6"/>
    <w:rsid w:val="00BA715F"/>
    <w:rsid w:val="00BB319F"/>
    <w:rsid w:val="00BB37C9"/>
    <w:rsid w:val="00BB3883"/>
    <w:rsid w:val="00BB3F90"/>
    <w:rsid w:val="00BB41AA"/>
    <w:rsid w:val="00BB47BE"/>
    <w:rsid w:val="00BB48BA"/>
    <w:rsid w:val="00BB62EB"/>
    <w:rsid w:val="00BB7337"/>
    <w:rsid w:val="00BC05BF"/>
    <w:rsid w:val="00BC09C4"/>
    <w:rsid w:val="00BC1331"/>
    <w:rsid w:val="00BC1C80"/>
    <w:rsid w:val="00BC2072"/>
    <w:rsid w:val="00BC23EC"/>
    <w:rsid w:val="00BC251D"/>
    <w:rsid w:val="00BC2C6D"/>
    <w:rsid w:val="00BC43E3"/>
    <w:rsid w:val="00BC483A"/>
    <w:rsid w:val="00BC5629"/>
    <w:rsid w:val="00BC6F50"/>
    <w:rsid w:val="00BC737D"/>
    <w:rsid w:val="00BD025A"/>
    <w:rsid w:val="00BD1077"/>
    <w:rsid w:val="00BD13F8"/>
    <w:rsid w:val="00BD14BF"/>
    <w:rsid w:val="00BD1573"/>
    <w:rsid w:val="00BD1805"/>
    <w:rsid w:val="00BD1D2E"/>
    <w:rsid w:val="00BD3B58"/>
    <w:rsid w:val="00BD4DEE"/>
    <w:rsid w:val="00BD56E4"/>
    <w:rsid w:val="00BD7245"/>
    <w:rsid w:val="00BD73D8"/>
    <w:rsid w:val="00BE00F2"/>
    <w:rsid w:val="00BE06D4"/>
    <w:rsid w:val="00BE0C68"/>
    <w:rsid w:val="00BE118B"/>
    <w:rsid w:val="00BE165F"/>
    <w:rsid w:val="00BE253D"/>
    <w:rsid w:val="00BE3C72"/>
    <w:rsid w:val="00BE4D69"/>
    <w:rsid w:val="00BE5D94"/>
    <w:rsid w:val="00BE7C59"/>
    <w:rsid w:val="00BF1B1C"/>
    <w:rsid w:val="00BF295D"/>
    <w:rsid w:val="00BF350A"/>
    <w:rsid w:val="00BF36F1"/>
    <w:rsid w:val="00BF38D3"/>
    <w:rsid w:val="00BF3E40"/>
    <w:rsid w:val="00BF407C"/>
    <w:rsid w:val="00BF7D19"/>
    <w:rsid w:val="00BF7EBC"/>
    <w:rsid w:val="00C03C03"/>
    <w:rsid w:val="00C0527C"/>
    <w:rsid w:val="00C05B77"/>
    <w:rsid w:val="00C06A6E"/>
    <w:rsid w:val="00C06F0D"/>
    <w:rsid w:val="00C06FE1"/>
    <w:rsid w:val="00C100C2"/>
    <w:rsid w:val="00C10B1E"/>
    <w:rsid w:val="00C116DA"/>
    <w:rsid w:val="00C11B26"/>
    <w:rsid w:val="00C12003"/>
    <w:rsid w:val="00C12423"/>
    <w:rsid w:val="00C1261E"/>
    <w:rsid w:val="00C1337B"/>
    <w:rsid w:val="00C13579"/>
    <w:rsid w:val="00C15892"/>
    <w:rsid w:val="00C1639B"/>
    <w:rsid w:val="00C169FB"/>
    <w:rsid w:val="00C17230"/>
    <w:rsid w:val="00C21CD5"/>
    <w:rsid w:val="00C22956"/>
    <w:rsid w:val="00C22CB2"/>
    <w:rsid w:val="00C23302"/>
    <w:rsid w:val="00C24E9E"/>
    <w:rsid w:val="00C261E0"/>
    <w:rsid w:val="00C270FA"/>
    <w:rsid w:val="00C27C09"/>
    <w:rsid w:val="00C30B5E"/>
    <w:rsid w:val="00C313AA"/>
    <w:rsid w:val="00C376FF"/>
    <w:rsid w:val="00C41179"/>
    <w:rsid w:val="00C457AF"/>
    <w:rsid w:val="00C46F4A"/>
    <w:rsid w:val="00C54075"/>
    <w:rsid w:val="00C54C18"/>
    <w:rsid w:val="00C552B9"/>
    <w:rsid w:val="00C560B7"/>
    <w:rsid w:val="00C5671E"/>
    <w:rsid w:val="00C5717A"/>
    <w:rsid w:val="00C57CC8"/>
    <w:rsid w:val="00C60B8B"/>
    <w:rsid w:val="00C60CB8"/>
    <w:rsid w:val="00C61D5F"/>
    <w:rsid w:val="00C6540E"/>
    <w:rsid w:val="00C65D2F"/>
    <w:rsid w:val="00C67787"/>
    <w:rsid w:val="00C67E6A"/>
    <w:rsid w:val="00C70742"/>
    <w:rsid w:val="00C708BF"/>
    <w:rsid w:val="00C7164A"/>
    <w:rsid w:val="00C71D4E"/>
    <w:rsid w:val="00C72498"/>
    <w:rsid w:val="00C728A5"/>
    <w:rsid w:val="00C7479A"/>
    <w:rsid w:val="00C76FFC"/>
    <w:rsid w:val="00C77232"/>
    <w:rsid w:val="00C77655"/>
    <w:rsid w:val="00C77BA5"/>
    <w:rsid w:val="00C80E7C"/>
    <w:rsid w:val="00C85649"/>
    <w:rsid w:val="00C8655E"/>
    <w:rsid w:val="00C86819"/>
    <w:rsid w:val="00C87B04"/>
    <w:rsid w:val="00C9096B"/>
    <w:rsid w:val="00C91E11"/>
    <w:rsid w:val="00C93645"/>
    <w:rsid w:val="00C93933"/>
    <w:rsid w:val="00C94279"/>
    <w:rsid w:val="00C960E7"/>
    <w:rsid w:val="00C96476"/>
    <w:rsid w:val="00C97932"/>
    <w:rsid w:val="00CA0A44"/>
    <w:rsid w:val="00CA16BE"/>
    <w:rsid w:val="00CA18CC"/>
    <w:rsid w:val="00CA198C"/>
    <w:rsid w:val="00CA1CF9"/>
    <w:rsid w:val="00CA2256"/>
    <w:rsid w:val="00CA254B"/>
    <w:rsid w:val="00CA3C3A"/>
    <w:rsid w:val="00CA6188"/>
    <w:rsid w:val="00CA66E1"/>
    <w:rsid w:val="00CA7609"/>
    <w:rsid w:val="00CB0330"/>
    <w:rsid w:val="00CB0AFC"/>
    <w:rsid w:val="00CB1050"/>
    <w:rsid w:val="00CB144F"/>
    <w:rsid w:val="00CB3B62"/>
    <w:rsid w:val="00CB5DA8"/>
    <w:rsid w:val="00CB5DEF"/>
    <w:rsid w:val="00CB5EE3"/>
    <w:rsid w:val="00CB621C"/>
    <w:rsid w:val="00CB65F6"/>
    <w:rsid w:val="00CB692E"/>
    <w:rsid w:val="00CB79B4"/>
    <w:rsid w:val="00CB7D8A"/>
    <w:rsid w:val="00CC020B"/>
    <w:rsid w:val="00CC1FBE"/>
    <w:rsid w:val="00CC6A6E"/>
    <w:rsid w:val="00CC6B83"/>
    <w:rsid w:val="00CD0A70"/>
    <w:rsid w:val="00CD2F4F"/>
    <w:rsid w:val="00CD4252"/>
    <w:rsid w:val="00CD42C3"/>
    <w:rsid w:val="00CD458A"/>
    <w:rsid w:val="00CD50C5"/>
    <w:rsid w:val="00CD5F8D"/>
    <w:rsid w:val="00CD6878"/>
    <w:rsid w:val="00CD7AA3"/>
    <w:rsid w:val="00CE294E"/>
    <w:rsid w:val="00CE404F"/>
    <w:rsid w:val="00CE4792"/>
    <w:rsid w:val="00CE4BE7"/>
    <w:rsid w:val="00CE5498"/>
    <w:rsid w:val="00CE617E"/>
    <w:rsid w:val="00CE72BC"/>
    <w:rsid w:val="00CE7716"/>
    <w:rsid w:val="00CE773E"/>
    <w:rsid w:val="00CE7885"/>
    <w:rsid w:val="00CF0415"/>
    <w:rsid w:val="00CF0552"/>
    <w:rsid w:val="00CF2358"/>
    <w:rsid w:val="00CF2DBE"/>
    <w:rsid w:val="00CF54A8"/>
    <w:rsid w:val="00D0047D"/>
    <w:rsid w:val="00D01A06"/>
    <w:rsid w:val="00D03836"/>
    <w:rsid w:val="00D03EAD"/>
    <w:rsid w:val="00D05523"/>
    <w:rsid w:val="00D06655"/>
    <w:rsid w:val="00D074CF"/>
    <w:rsid w:val="00D07936"/>
    <w:rsid w:val="00D105F8"/>
    <w:rsid w:val="00D133ED"/>
    <w:rsid w:val="00D13EB5"/>
    <w:rsid w:val="00D1468D"/>
    <w:rsid w:val="00D14A24"/>
    <w:rsid w:val="00D15C24"/>
    <w:rsid w:val="00D1684D"/>
    <w:rsid w:val="00D16AEB"/>
    <w:rsid w:val="00D176EA"/>
    <w:rsid w:val="00D17F0C"/>
    <w:rsid w:val="00D2008E"/>
    <w:rsid w:val="00D20A22"/>
    <w:rsid w:val="00D219A0"/>
    <w:rsid w:val="00D21FD4"/>
    <w:rsid w:val="00D22294"/>
    <w:rsid w:val="00D23469"/>
    <w:rsid w:val="00D248D6"/>
    <w:rsid w:val="00D25203"/>
    <w:rsid w:val="00D25706"/>
    <w:rsid w:val="00D25880"/>
    <w:rsid w:val="00D25AFE"/>
    <w:rsid w:val="00D25CB4"/>
    <w:rsid w:val="00D25D8A"/>
    <w:rsid w:val="00D263A4"/>
    <w:rsid w:val="00D26592"/>
    <w:rsid w:val="00D276F9"/>
    <w:rsid w:val="00D3011D"/>
    <w:rsid w:val="00D30BBC"/>
    <w:rsid w:val="00D30D0B"/>
    <w:rsid w:val="00D321EA"/>
    <w:rsid w:val="00D3247F"/>
    <w:rsid w:val="00D33088"/>
    <w:rsid w:val="00D33DB5"/>
    <w:rsid w:val="00D342B6"/>
    <w:rsid w:val="00D40672"/>
    <w:rsid w:val="00D40E73"/>
    <w:rsid w:val="00D41C4B"/>
    <w:rsid w:val="00D41D40"/>
    <w:rsid w:val="00D42083"/>
    <w:rsid w:val="00D43194"/>
    <w:rsid w:val="00D440BB"/>
    <w:rsid w:val="00D4467D"/>
    <w:rsid w:val="00D44A13"/>
    <w:rsid w:val="00D452B7"/>
    <w:rsid w:val="00D454AA"/>
    <w:rsid w:val="00D46A50"/>
    <w:rsid w:val="00D46C87"/>
    <w:rsid w:val="00D47DEE"/>
    <w:rsid w:val="00D50FB7"/>
    <w:rsid w:val="00D51D3F"/>
    <w:rsid w:val="00D528AA"/>
    <w:rsid w:val="00D52AED"/>
    <w:rsid w:val="00D53C84"/>
    <w:rsid w:val="00D54475"/>
    <w:rsid w:val="00D552B6"/>
    <w:rsid w:val="00D55BEC"/>
    <w:rsid w:val="00D5699D"/>
    <w:rsid w:val="00D5711B"/>
    <w:rsid w:val="00D61836"/>
    <w:rsid w:val="00D633E7"/>
    <w:rsid w:val="00D63E13"/>
    <w:rsid w:val="00D64361"/>
    <w:rsid w:val="00D66DDF"/>
    <w:rsid w:val="00D67068"/>
    <w:rsid w:val="00D7218E"/>
    <w:rsid w:val="00D72BE9"/>
    <w:rsid w:val="00D74035"/>
    <w:rsid w:val="00D74431"/>
    <w:rsid w:val="00D746F0"/>
    <w:rsid w:val="00D746F7"/>
    <w:rsid w:val="00D74D15"/>
    <w:rsid w:val="00D76B27"/>
    <w:rsid w:val="00D8189A"/>
    <w:rsid w:val="00D81A24"/>
    <w:rsid w:val="00D82259"/>
    <w:rsid w:val="00D82BC0"/>
    <w:rsid w:val="00D83D99"/>
    <w:rsid w:val="00D83E18"/>
    <w:rsid w:val="00D8492F"/>
    <w:rsid w:val="00D84B81"/>
    <w:rsid w:val="00D8505D"/>
    <w:rsid w:val="00D867C4"/>
    <w:rsid w:val="00D87318"/>
    <w:rsid w:val="00D903AC"/>
    <w:rsid w:val="00D9298F"/>
    <w:rsid w:val="00D92A30"/>
    <w:rsid w:val="00D93551"/>
    <w:rsid w:val="00D94883"/>
    <w:rsid w:val="00D95490"/>
    <w:rsid w:val="00D96FED"/>
    <w:rsid w:val="00DA11A6"/>
    <w:rsid w:val="00DA1E1D"/>
    <w:rsid w:val="00DA24B7"/>
    <w:rsid w:val="00DA2A4F"/>
    <w:rsid w:val="00DA3D59"/>
    <w:rsid w:val="00DA3F62"/>
    <w:rsid w:val="00DA4460"/>
    <w:rsid w:val="00DA7276"/>
    <w:rsid w:val="00DB1B83"/>
    <w:rsid w:val="00DB4245"/>
    <w:rsid w:val="00DB6D77"/>
    <w:rsid w:val="00DC049A"/>
    <w:rsid w:val="00DC0726"/>
    <w:rsid w:val="00DC09B0"/>
    <w:rsid w:val="00DC1C22"/>
    <w:rsid w:val="00DC24E5"/>
    <w:rsid w:val="00DC3577"/>
    <w:rsid w:val="00DC5B9B"/>
    <w:rsid w:val="00DC5CFF"/>
    <w:rsid w:val="00DC66A7"/>
    <w:rsid w:val="00DC6944"/>
    <w:rsid w:val="00DC76F6"/>
    <w:rsid w:val="00DC7A27"/>
    <w:rsid w:val="00DD14B9"/>
    <w:rsid w:val="00DD1DB7"/>
    <w:rsid w:val="00DD21C9"/>
    <w:rsid w:val="00DD291B"/>
    <w:rsid w:val="00DD3F72"/>
    <w:rsid w:val="00DD5A9C"/>
    <w:rsid w:val="00DD5F64"/>
    <w:rsid w:val="00DD7DBD"/>
    <w:rsid w:val="00DE0281"/>
    <w:rsid w:val="00DE1414"/>
    <w:rsid w:val="00DE5786"/>
    <w:rsid w:val="00DE585E"/>
    <w:rsid w:val="00DE5CF6"/>
    <w:rsid w:val="00DE6ED1"/>
    <w:rsid w:val="00DF07CA"/>
    <w:rsid w:val="00DF07D6"/>
    <w:rsid w:val="00DF1BFD"/>
    <w:rsid w:val="00DF1CB9"/>
    <w:rsid w:val="00DF22DE"/>
    <w:rsid w:val="00DF3001"/>
    <w:rsid w:val="00DF520B"/>
    <w:rsid w:val="00DF5CB3"/>
    <w:rsid w:val="00DF65AF"/>
    <w:rsid w:val="00E00BAC"/>
    <w:rsid w:val="00E00D30"/>
    <w:rsid w:val="00E0103F"/>
    <w:rsid w:val="00E01055"/>
    <w:rsid w:val="00E015AE"/>
    <w:rsid w:val="00E02230"/>
    <w:rsid w:val="00E035E5"/>
    <w:rsid w:val="00E0365F"/>
    <w:rsid w:val="00E037D1"/>
    <w:rsid w:val="00E03B18"/>
    <w:rsid w:val="00E0509F"/>
    <w:rsid w:val="00E0562F"/>
    <w:rsid w:val="00E070BC"/>
    <w:rsid w:val="00E1083B"/>
    <w:rsid w:val="00E12656"/>
    <w:rsid w:val="00E12C3D"/>
    <w:rsid w:val="00E135BF"/>
    <w:rsid w:val="00E13D75"/>
    <w:rsid w:val="00E157AC"/>
    <w:rsid w:val="00E20440"/>
    <w:rsid w:val="00E20852"/>
    <w:rsid w:val="00E21ECF"/>
    <w:rsid w:val="00E2219F"/>
    <w:rsid w:val="00E23CFD"/>
    <w:rsid w:val="00E24413"/>
    <w:rsid w:val="00E24517"/>
    <w:rsid w:val="00E2573A"/>
    <w:rsid w:val="00E2579B"/>
    <w:rsid w:val="00E262AE"/>
    <w:rsid w:val="00E267C8"/>
    <w:rsid w:val="00E27EA1"/>
    <w:rsid w:val="00E30CED"/>
    <w:rsid w:val="00E31712"/>
    <w:rsid w:val="00E31B10"/>
    <w:rsid w:val="00E3232A"/>
    <w:rsid w:val="00E326B8"/>
    <w:rsid w:val="00E33190"/>
    <w:rsid w:val="00E3395E"/>
    <w:rsid w:val="00E34D31"/>
    <w:rsid w:val="00E354C9"/>
    <w:rsid w:val="00E356C7"/>
    <w:rsid w:val="00E358B1"/>
    <w:rsid w:val="00E35913"/>
    <w:rsid w:val="00E363B5"/>
    <w:rsid w:val="00E4005C"/>
    <w:rsid w:val="00E408F7"/>
    <w:rsid w:val="00E40E2F"/>
    <w:rsid w:val="00E443DD"/>
    <w:rsid w:val="00E4585A"/>
    <w:rsid w:val="00E458E5"/>
    <w:rsid w:val="00E45A27"/>
    <w:rsid w:val="00E4646B"/>
    <w:rsid w:val="00E467E2"/>
    <w:rsid w:val="00E4760E"/>
    <w:rsid w:val="00E534FE"/>
    <w:rsid w:val="00E536B1"/>
    <w:rsid w:val="00E539D4"/>
    <w:rsid w:val="00E542D0"/>
    <w:rsid w:val="00E55671"/>
    <w:rsid w:val="00E557DC"/>
    <w:rsid w:val="00E55FA7"/>
    <w:rsid w:val="00E5665C"/>
    <w:rsid w:val="00E57082"/>
    <w:rsid w:val="00E570B2"/>
    <w:rsid w:val="00E570BB"/>
    <w:rsid w:val="00E5710B"/>
    <w:rsid w:val="00E60457"/>
    <w:rsid w:val="00E60655"/>
    <w:rsid w:val="00E628FE"/>
    <w:rsid w:val="00E62DDA"/>
    <w:rsid w:val="00E637D9"/>
    <w:rsid w:val="00E659B7"/>
    <w:rsid w:val="00E669DB"/>
    <w:rsid w:val="00E673E9"/>
    <w:rsid w:val="00E67C98"/>
    <w:rsid w:val="00E701D5"/>
    <w:rsid w:val="00E70682"/>
    <w:rsid w:val="00E71345"/>
    <w:rsid w:val="00E72602"/>
    <w:rsid w:val="00E7260D"/>
    <w:rsid w:val="00E7337C"/>
    <w:rsid w:val="00E740D1"/>
    <w:rsid w:val="00E7431C"/>
    <w:rsid w:val="00E75B27"/>
    <w:rsid w:val="00E77097"/>
    <w:rsid w:val="00E8043D"/>
    <w:rsid w:val="00E80468"/>
    <w:rsid w:val="00E81503"/>
    <w:rsid w:val="00E81BD2"/>
    <w:rsid w:val="00E82DEE"/>
    <w:rsid w:val="00E832CB"/>
    <w:rsid w:val="00E84C1E"/>
    <w:rsid w:val="00E85812"/>
    <w:rsid w:val="00E8692B"/>
    <w:rsid w:val="00E90ADE"/>
    <w:rsid w:val="00E91871"/>
    <w:rsid w:val="00E94B9B"/>
    <w:rsid w:val="00E9626F"/>
    <w:rsid w:val="00E967E7"/>
    <w:rsid w:val="00E96D11"/>
    <w:rsid w:val="00E97265"/>
    <w:rsid w:val="00EA0F9C"/>
    <w:rsid w:val="00EA25EC"/>
    <w:rsid w:val="00EA26B5"/>
    <w:rsid w:val="00EA2AF4"/>
    <w:rsid w:val="00EA2F5F"/>
    <w:rsid w:val="00EA3291"/>
    <w:rsid w:val="00EA3AD1"/>
    <w:rsid w:val="00EA6AB6"/>
    <w:rsid w:val="00EA7CC4"/>
    <w:rsid w:val="00EB1922"/>
    <w:rsid w:val="00EB1CB2"/>
    <w:rsid w:val="00EB25E1"/>
    <w:rsid w:val="00EB28A0"/>
    <w:rsid w:val="00EB4A41"/>
    <w:rsid w:val="00EB50B5"/>
    <w:rsid w:val="00EB58B0"/>
    <w:rsid w:val="00EB58F2"/>
    <w:rsid w:val="00EB722E"/>
    <w:rsid w:val="00EB7A0C"/>
    <w:rsid w:val="00EC075B"/>
    <w:rsid w:val="00EC0BEE"/>
    <w:rsid w:val="00EC1A3E"/>
    <w:rsid w:val="00EC2CC7"/>
    <w:rsid w:val="00EC3515"/>
    <w:rsid w:val="00EC3E2C"/>
    <w:rsid w:val="00EC44A0"/>
    <w:rsid w:val="00EC4B41"/>
    <w:rsid w:val="00EC5FDA"/>
    <w:rsid w:val="00EC636A"/>
    <w:rsid w:val="00EC73AB"/>
    <w:rsid w:val="00EC7C5D"/>
    <w:rsid w:val="00ED050C"/>
    <w:rsid w:val="00ED1328"/>
    <w:rsid w:val="00ED18DC"/>
    <w:rsid w:val="00ED2771"/>
    <w:rsid w:val="00ED30BC"/>
    <w:rsid w:val="00ED3C91"/>
    <w:rsid w:val="00ED3ED0"/>
    <w:rsid w:val="00ED43AF"/>
    <w:rsid w:val="00ED77ED"/>
    <w:rsid w:val="00ED7E9C"/>
    <w:rsid w:val="00EE2C86"/>
    <w:rsid w:val="00EE2D4E"/>
    <w:rsid w:val="00EE3ECD"/>
    <w:rsid w:val="00EE42C3"/>
    <w:rsid w:val="00EE6175"/>
    <w:rsid w:val="00EE6D26"/>
    <w:rsid w:val="00EE6DCC"/>
    <w:rsid w:val="00EE6E78"/>
    <w:rsid w:val="00EE76B9"/>
    <w:rsid w:val="00EF09E9"/>
    <w:rsid w:val="00EF1AFA"/>
    <w:rsid w:val="00EF3D50"/>
    <w:rsid w:val="00EF3E2F"/>
    <w:rsid w:val="00EF46CE"/>
    <w:rsid w:val="00EF55D4"/>
    <w:rsid w:val="00EF6C0C"/>
    <w:rsid w:val="00EF7D8B"/>
    <w:rsid w:val="00F01362"/>
    <w:rsid w:val="00F01385"/>
    <w:rsid w:val="00F0485A"/>
    <w:rsid w:val="00F052E6"/>
    <w:rsid w:val="00F05B75"/>
    <w:rsid w:val="00F066CC"/>
    <w:rsid w:val="00F06ED2"/>
    <w:rsid w:val="00F07114"/>
    <w:rsid w:val="00F0743B"/>
    <w:rsid w:val="00F07BDB"/>
    <w:rsid w:val="00F10AC8"/>
    <w:rsid w:val="00F11191"/>
    <w:rsid w:val="00F11300"/>
    <w:rsid w:val="00F11FEA"/>
    <w:rsid w:val="00F12120"/>
    <w:rsid w:val="00F12252"/>
    <w:rsid w:val="00F12E4D"/>
    <w:rsid w:val="00F12F2A"/>
    <w:rsid w:val="00F130A3"/>
    <w:rsid w:val="00F1459D"/>
    <w:rsid w:val="00F15A63"/>
    <w:rsid w:val="00F16894"/>
    <w:rsid w:val="00F16A39"/>
    <w:rsid w:val="00F16BB7"/>
    <w:rsid w:val="00F17CFA"/>
    <w:rsid w:val="00F20AE8"/>
    <w:rsid w:val="00F21F66"/>
    <w:rsid w:val="00F223B0"/>
    <w:rsid w:val="00F241C6"/>
    <w:rsid w:val="00F24503"/>
    <w:rsid w:val="00F26E1F"/>
    <w:rsid w:val="00F26E29"/>
    <w:rsid w:val="00F30EF6"/>
    <w:rsid w:val="00F3126F"/>
    <w:rsid w:val="00F318DE"/>
    <w:rsid w:val="00F31D11"/>
    <w:rsid w:val="00F329FA"/>
    <w:rsid w:val="00F32CE0"/>
    <w:rsid w:val="00F33363"/>
    <w:rsid w:val="00F33B65"/>
    <w:rsid w:val="00F35EBC"/>
    <w:rsid w:val="00F3631D"/>
    <w:rsid w:val="00F367F7"/>
    <w:rsid w:val="00F379FC"/>
    <w:rsid w:val="00F41F52"/>
    <w:rsid w:val="00F42061"/>
    <w:rsid w:val="00F43DE3"/>
    <w:rsid w:val="00F477CD"/>
    <w:rsid w:val="00F503A5"/>
    <w:rsid w:val="00F505C4"/>
    <w:rsid w:val="00F50E5C"/>
    <w:rsid w:val="00F51812"/>
    <w:rsid w:val="00F53A05"/>
    <w:rsid w:val="00F53C6F"/>
    <w:rsid w:val="00F53DFD"/>
    <w:rsid w:val="00F54524"/>
    <w:rsid w:val="00F54C12"/>
    <w:rsid w:val="00F54C38"/>
    <w:rsid w:val="00F559BC"/>
    <w:rsid w:val="00F5681E"/>
    <w:rsid w:val="00F60D40"/>
    <w:rsid w:val="00F61563"/>
    <w:rsid w:val="00F61F4D"/>
    <w:rsid w:val="00F62A86"/>
    <w:rsid w:val="00F62D3B"/>
    <w:rsid w:val="00F63BE1"/>
    <w:rsid w:val="00F63DBE"/>
    <w:rsid w:val="00F64722"/>
    <w:rsid w:val="00F650BC"/>
    <w:rsid w:val="00F65F48"/>
    <w:rsid w:val="00F66E13"/>
    <w:rsid w:val="00F67AB2"/>
    <w:rsid w:val="00F70188"/>
    <w:rsid w:val="00F704A8"/>
    <w:rsid w:val="00F70DE5"/>
    <w:rsid w:val="00F70DF3"/>
    <w:rsid w:val="00F71DB0"/>
    <w:rsid w:val="00F723F6"/>
    <w:rsid w:val="00F73146"/>
    <w:rsid w:val="00F7387D"/>
    <w:rsid w:val="00F73B6E"/>
    <w:rsid w:val="00F73F41"/>
    <w:rsid w:val="00F743D8"/>
    <w:rsid w:val="00F74431"/>
    <w:rsid w:val="00F745C4"/>
    <w:rsid w:val="00F74B53"/>
    <w:rsid w:val="00F764D1"/>
    <w:rsid w:val="00F7782D"/>
    <w:rsid w:val="00F80248"/>
    <w:rsid w:val="00F80886"/>
    <w:rsid w:val="00F80A41"/>
    <w:rsid w:val="00F8313A"/>
    <w:rsid w:val="00F835BB"/>
    <w:rsid w:val="00F8598B"/>
    <w:rsid w:val="00F859BD"/>
    <w:rsid w:val="00F904DE"/>
    <w:rsid w:val="00F90706"/>
    <w:rsid w:val="00F9345F"/>
    <w:rsid w:val="00F948C2"/>
    <w:rsid w:val="00F95F1D"/>
    <w:rsid w:val="00FA073C"/>
    <w:rsid w:val="00FA0971"/>
    <w:rsid w:val="00FA1740"/>
    <w:rsid w:val="00FA1B74"/>
    <w:rsid w:val="00FA3BCC"/>
    <w:rsid w:val="00FA46C0"/>
    <w:rsid w:val="00FA5385"/>
    <w:rsid w:val="00FA569D"/>
    <w:rsid w:val="00FA5877"/>
    <w:rsid w:val="00FA5A7D"/>
    <w:rsid w:val="00FA6455"/>
    <w:rsid w:val="00FA67C1"/>
    <w:rsid w:val="00FA6A73"/>
    <w:rsid w:val="00FA6E38"/>
    <w:rsid w:val="00FA79F7"/>
    <w:rsid w:val="00FB40A3"/>
    <w:rsid w:val="00FB4F1E"/>
    <w:rsid w:val="00FB6666"/>
    <w:rsid w:val="00FB6F95"/>
    <w:rsid w:val="00FB72F0"/>
    <w:rsid w:val="00FC0A5B"/>
    <w:rsid w:val="00FC159E"/>
    <w:rsid w:val="00FC1EA7"/>
    <w:rsid w:val="00FC1F9E"/>
    <w:rsid w:val="00FC1FC5"/>
    <w:rsid w:val="00FC2576"/>
    <w:rsid w:val="00FC3154"/>
    <w:rsid w:val="00FC43BA"/>
    <w:rsid w:val="00FC48CA"/>
    <w:rsid w:val="00FC4D24"/>
    <w:rsid w:val="00FC5453"/>
    <w:rsid w:val="00FC5776"/>
    <w:rsid w:val="00FC626D"/>
    <w:rsid w:val="00FC7821"/>
    <w:rsid w:val="00FC7A92"/>
    <w:rsid w:val="00FD0183"/>
    <w:rsid w:val="00FD13C6"/>
    <w:rsid w:val="00FD22B0"/>
    <w:rsid w:val="00FD2EC8"/>
    <w:rsid w:val="00FD36F2"/>
    <w:rsid w:val="00FD3B5D"/>
    <w:rsid w:val="00FD4DCC"/>
    <w:rsid w:val="00FD4E19"/>
    <w:rsid w:val="00FD52B6"/>
    <w:rsid w:val="00FD6682"/>
    <w:rsid w:val="00FD70EC"/>
    <w:rsid w:val="00FE1113"/>
    <w:rsid w:val="00FE11B2"/>
    <w:rsid w:val="00FE2B18"/>
    <w:rsid w:val="00FE2C59"/>
    <w:rsid w:val="00FE3642"/>
    <w:rsid w:val="00FE393B"/>
    <w:rsid w:val="00FE3A98"/>
    <w:rsid w:val="00FE6E11"/>
    <w:rsid w:val="00FF06A3"/>
    <w:rsid w:val="00FF077B"/>
    <w:rsid w:val="00FF0C26"/>
    <w:rsid w:val="00FF15F3"/>
    <w:rsid w:val="00FF23AC"/>
    <w:rsid w:val="00FF3D9D"/>
    <w:rsid w:val="00FF42D9"/>
    <w:rsid w:val="00FF4672"/>
    <w:rsid w:val="00FF4750"/>
    <w:rsid w:val="00FF5A3E"/>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iPriority w:val="99"/>
    <w:unhideWhenUsed/>
    <w:qFormat/>
    <w:rsid w:val="00193198"/>
    <w:pPr>
      <w:spacing w:before="240" w:after="60"/>
      <w:outlineLvl w:val="6"/>
    </w:pPr>
    <w:rPr>
      <w:lang w:val="en-US" w:eastAsia="en-US"/>
    </w:rPr>
  </w:style>
  <w:style w:type="paragraph" w:styleId="8">
    <w:name w:val="heading 8"/>
    <w:basedOn w:val="a"/>
    <w:next w:val="a"/>
    <w:link w:val="80"/>
    <w:uiPriority w:val="99"/>
    <w:unhideWhenUsed/>
    <w:qFormat/>
    <w:rsid w:val="00193198"/>
    <w:pPr>
      <w:keepNext/>
      <w:ind w:firstLine="851"/>
      <w:jc w:val="center"/>
      <w:outlineLvl w:val="7"/>
    </w:pPr>
    <w:rPr>
      <w:b/>
      <w:sz w:val="28"/>
      <w:szCs w:val="20"/>
    </w:rPr>
  </w:style>
  <w:style w:type="paragraph" w:styleId="9">
    <w:name w:val="heading 9"/>
    <w:basedOn w:val="a"/>
    <w:next w:val="a"/>
    <w:link w:val="90"/>
    <w:uiPriority w:val="99"/>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193198"/>
    <w:rPr>
      <w:rFonts w:ascii="Arial" w:eastAsia="Times New Roman" w:hAnsi="Arial" w:cs="Arial"/>
      <w:b/>
      <w:bCs/>
      <w:sz w:val="26"/>
      <w:szCs w:val="26"/>
      <w:lang w:eastAsia="ru-RU"/>
    </w:rPr>
  </w:style>
  <w:style w:type="character" w:customStyle="1" w:styleId="40">
    <w:name w:val="Заголовок 4 Знак"/>
    <w:basedOn w:val="a0"/>
    <w:link w:val="4"/>
    <w:qFormat/>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9"/>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uiPriority w:val="99"/>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link w:val="a6"/>
    <w:uiPriority w:val="99"/>
    <w:unhideWhenUsed/>
    <w:qFormat/>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7">
    <w:name w:val="Normal Indent"/>
    <w:basedOn w:val="a"/>
    <w:uiPriority w:val="99"/>
    <w:unhideWhenUsed/>
    <w:rsid w:val="00193198"/>
    <w:pPr>
      <w:ind w:left="708"/>
      <w:jc w:val="left"/>
    </w:pPr>
    <w:rPr>
      <w:sz w:val="20"/>
      <w:szCs w:val="20"/>
    </w:rPr>
  </w:style>
  <w:style w:type="paragraph" w:styleId="a8">
    <w:name w:val="footnote text"/>
    <w:basedOn w:val="a"/>
    <w:link w:val="a9"/>
    <w:uiPriority w:val="99"/>
    <w:unhideWhenUsed/>
    <w:rsid w:val="00193198"/>
    <w:pPr>
      <w:keepLines/>
      <w:spacing w:after="120"/>
      <w:ind w:firstLine="709"/>
    </w:pPr>
    <w:rPr>
      <w:rFonts w:eastAsia="Batang"/>
      <w:sz w:val="22"/>
      <w:szCs w:val="20"/>
    </w:rPr>
  </w:style>
  <w:style w:type="character" w:customStyle="1" w:styleId="a9">
    <w:name w:val="Текст сноски Знак"/>
    <w:basedOn w:val="a0"/>
    <w:link w:val="a8"/>
    <w:uiPriority w:val="99"/>
    <w:rsid w:val="00193198"/>
    <w:rPr>
      <w:rFonts w:ascii="Times New Roman" w:eastAsia="Batang" w:hAnsi="Times New Roman" w:cs="Times New Roman"/>
      <w:szCs w:val="20"/>
      <w:lang w:eastAsia="ru-RU"/>
    </w:rPr>
  </w:style>
  <w:style w:type="paragraph" w:styleId="aa">
    <w:name w:val="header"/>
    <w:basedOn w:val="a"/>
    <w:link w:val="12"/>
    <w:uiPriority w:val="99"/>
    <w:unhideWhenUsed/>
    <w:rsid w:val="00193198"/>
    <w:pPr>
      <w:tabs>
        <w:tab w:val="center" w:pos="4677"/>
        <w:tab w:val="right" w:pos="9355"/>
      </w:tabs>
    </w:pPr>
  </w:style>
  <w:style w:type="character" w:customStyle="1" w:styleId="ab">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c">
    <w:name w:val="footer"/>
    <w:basedOn w:val="a"/>
    <w:link w:val="13"/>
    <w:uiPriority w:val="99"/>
    <w:unhideWhenUsed/>
    <w:rsid w:val="00193198"/>
    <w:pPr>
      <w:tabs>
        <w:tab w:val="center" w:pos="4677"/>
        <w:tab w:val="right" w:pos="9355"/>
      </w:tabs>
    </w:pPr>
    <w:rPr>
      <w:lang w:val="en-US" w:eastAsia="en-US"/>
    </w:rPr>
  </w:style>
  <w:style w:type="character" w:customStyle="1" w:styleId="ad">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e">
    <w:name w:val="caption"/>
    <w:basedOn w:val="a"/>
    <w:next w:val="a"/>
    <w:uiPriority w:val="99"/>
    <w:unhideWhenUsed/>
    <w:qFormat/>
    <w:rsid w:val="00193198"/>
    <w:pPr>
      <w:spacing w:before="120" w:after="120"/>
      <w:jc w:val="left"/>
    </w:pPr>
    <w:rPr>
      <w:b/>
      <w:sz w:val="20"/>
      <w:szCs w:val="20"/>
    </w:rPr>
  </w:style>
  <w:style w:type="paragraph" w:styleId="23">
    <w:name w:val="List 2"/>
    <w:basedOn w:val="a"/>
    <w:uiPriority w:val="99"/>
    <w:unhideWhenUsed/>
    <w:rsid w:val="00193198"/>
    <w:pPr>
      <w:ind w:left="566" w:hanging="283"/>
      <w:jc w:val="left"/>
    </w:pPr>
    <w:rPr>
      <w:sz w:val="20"/>
      <w:szCs w:val="20"/>
    </w:rPr>
  </w:style>
  <w:style w:type="paragraph" w:styleId="af">
    <w:name w:val="Title"/>
    <w:basedOn w:val="a"/>
    <w:link w:val="af0"/>
    <w:uiPriority w:val="99"/>
    <w:qFormat/>
    <w:rsid w:val="00193198"/>
    <w:pPr>
      <w:jc w:val="center"/>
    </w:pPr>
    <w:rPr>
      <w:sz w:val="28"/>
      <w:szCs w:val="20"/>
    </w:rPr>
  </w:style>
  <w:style w:type="character" w:customStyle="1" w:styleId="af0">
    <w:name w:val="Название Знак"/>
    <w:basedOn w:val="a0"/>
    <w:link w:val="af"/>
    <w:uiPriority w:val="99"/>
    <w:rsid w:val="00193198"/>
    <w:rPr>
      <w:rFonts w:ascii="Times New Roman" w:eastAsia="Times New Roman" w:hAnsi="Times New Roman" w:cs="Times New Roman"/>
      <w:sz w:val="28"/>
      <w:szCs w:val="20"/>
      <w:lang w:eastAsia="ru-RU"/>
    </w:rPr>
  </w:style>
  <w:style w:type="paragraph" w:styleId="af1">
    <w:name w:val="Body Text"/>
    <w:basedOn w:val="a"/>
    <w:link w:val="af2"/>
    <w:uiPriority w:val="99"/>
    <w:unhideWhenUsed/>
    <w:qFormat/>
    <w:rsid w:val="00193198"/>
    <w:pPr>
      <w:spacing w:after="120"/>
    </w:pPr>
  </w:style>
  <w:style w:type="character" w:customStyle="1" w:styleId="af2">
    <w:name w:val="Основной текст Знак"/>
    <w:basedOn w:val="a0"/>
    <w:link w:val="af1"/>
    <w:uiPriority w:val="99"/>
    <w:rsid w:val="00193198"/>
    <w:rPr>
      <w:rFonts w:ascii="Times New Roman" w:eastAsia="Times New Roman" w:hAnsi="Times New Roman" w:cs="Times New Roman"/>
      <w:sz w:val="24"/>
      <w:szCs w:val="24"/>
      <w:lang w:eastAsia="ru-RU"/>
    </w:rPr>
  </w:style>
  <w:style w:type="paragraph" w:styleId="af3">
    <w:name w:val="Body Text Indent"/>
    <w:basedOn w:val="a"/>
    <w:link w:val="14"/>
    <w:uiPriority w:val="99"/>
    <w:unhideWhenUsed/>
    <w:rsid w:val="00193198"/>
    <w:pPr>
      <w:spacing w:after="120"/>
      <w:ind w:left="283"/>
    </w:pPr>
  </w:style>
  <w:style w:type="character" w:customStyle="1" w:styleId="af4">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5">
    <w:name w:val="Subtitle"/>
    <w:basedOn w:val="a"/>
    <w:link w:val="af6"/>
    <w:uiPriority w:val="99"/>
    <w:qFormat/>
    <w:rsid w:val="00193198"/>
    <w:pPr>
      <w:spacing w:line="660" w:lineRule="exact"/>
      <w:ind w:right="425"/>
      <w:jc w:val="center"/>
    </w:pPr>
    <w:rPr>
      <w:sz w:val="28"/>
      <w:szCs w:val="20"/>
    </w:rPr>
  </w:style>
  <w:style w:type="character" w:customStyle="1" w:styleId="af6">
    <w:name w:val="Подзаголовок Знак"/>
    <w:basedOn w:val="a0"/>
    <w:link w:val="af5"/>
    <w:uiPriority w:val="99"/>
    <w:rsid w:val="00193198"/>
    <w:rPr>
      <w:rFonts w:ascii="Times New Roman" w:eastAsia="Times New Roman" w:hAnsi="Times New Roman" w:cs="Times New Roman"/>
      <w:sz w:val="28"/>
      <w:szCs w:val="20"/>
      <w:lang w:eastAsia="ru-RU"/>
    </w:rPr>
  </w:style>
  <w:style w:type="paragraph" w:styleId="af7">
    <w:name w:val="Body Text First Indent"/>
    <w:basedOn w:val="af1"/>
    <w:link w:val="af8"/>
    <w:uiPriority w:val="99"/>
    <w:unhideWhenUsed/>
    <w:rsid w:val="00193198"/>
    <w:pPr>
      <w:ind w:firstLine="210"/>
      <w:jc w:val="left"/>
    </w:pPr>
    <w:rPr>
      <w:sz w:val="20"/>
      <w:szCs w:val="20"/>
    </w:rPr>
  </w:style>
  <w:style w:type="character" w:customStyle="1" w:styleId="af8">
    <w:name w:val="Красная строка Знак"/>
    <w:basedOn w:val="af2"/>
    <w:link w:val="af7"/>
    <w:uiPriority w:val="99"/>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9">
    <w:name w:val="Plain Text"/>
    <w:basedOn w:val="a"/>
    <w:link w:val="afa"/>
    <w:unhideWhenUsed/>
    <w:qFormat/>
    <w:rsid w:val="00193198"/>
    <w:pPr>
      <w:jc w:val="left"/>
    </w:pPr>
    <w:rPr>
      <w:rFonts w:ascii="Courier New" w:hAnsi="Courier New" w:cs="Courier New"/>
      <w:sz w:val="20"/>
      <w:szCs w:val="20"/>
    </w:rPr>
  </w:style>
  <w:style w:type="character" w:customStyle="1" w:styleId="afa">
    <w:name w:val="Текст Знак"/>
    <w:basedOn w:val="a0"/>
    <w:link w:val="af9"/>
    <w:rsid w:val="00193198"/>
    <w:rPr>
      <w:rFonts w:ascii="Courier New" w:eastAsia="Times New Roman" w:hAnsi="Courier New" w:cs="Courier New"/>
      <w:sz w:val="20"/>
      <w:szCs w:val="20"/>
      <w:lang w:eastAsia="ru-RU"/>
    </w:rPr>
  </w:style>
  <w:style w:type="paragraph" w:styleId="afb">
    <w:name w:val="Balloon Text"/>
    <w:basedOn w:val="a"/>
    <w:link w:val="15"/>
    <w:uiPriority w:val="99"/>
    <w:semiHidden/>
    <w:unhideWhenUsed/>
    <w:rsid w:val="00193198"/>
    <w:rPr>
      <w:rFonts w:ascii="Tahoma" w:hAnsi="Tahoma" w:cs="Tahoma"/>
      <w:sz w:val="16"/>
      <w:szCs w:val="16"/>
    </w:rPr>
  </w:style>
  <w:style w:type="character" w:customStyle="1" w:styleId="afc">
    <w:name w:val="Текст выноски Знак"/>
    <w:basedOn w:val="a0"/>
    <w:uiPriority w:val="99"/>
    <w:semiHidden/>
    <w:rsid w:val="00193198"/>
    <w:rPr>
      <w:rFonts w:ascii="Tahoma" w:eastAsia="Times New Roman" w:hAnsi="Tahoma" w:cs="Tahoma"/>
      <w:sz w:val="16"/>
      <w:szCs w:val="16"/>
      <w:lang w:eastAsia="ru-RU"/>
    </w:rPr>
  </w:style>
  <w:style w:type="character" w:customStyle="1" w:styleId="afd">
    <w:name w:val="Без интервала Знак"/>
    <w:aliases w:val="с интервалом Знак,No Spacing Знак,No Spacing1 Знак"/>
    <w:basedOn w:val="a0"/>
    <w:link w:val="afe"/>
    <w:uiPriority w:val="1"/>
    <w:locked/>
    <w:rsid w:val="001B6B89"/>
    <w:rPr>
      <w:rFonts w:ascii="Bodoni Poster" w:eastAsia="Calibri" w:hAnsi="Bodoni Poster" w:cs="Times New Roman"/>
      <w:sz w:val="28"/>
      <w:szCs w:val="28"/>
    </w:rPr>
  </w:style>
  <w:style w:type="paragraph" w:styleId="afe">
    <w:name w:val="No Spacing"/>
    <w:aliases w:val="с интервалом,No Spacing,No Spacing1"/>
    <w:link w:val="afd"/>
    <w:uiPriority w:val="1"/>
    <w:qFormat/>
    <w:rsid w:val="001B6B89"/>
    <w:pPr>
      <w:spacing w:after="0" w:line="240" w:lineRule="auto"/>
      <w:jc w:val="both"/>
    </w:pPr>
    <w:rPr>
      <w:rFonts w:ascii="Bodoni Poster" w:eastAsia="Calibri" w:hAnsi="Bodoni Poster" w:cs="Times New Roman"/>
      <w:sz w:val="28"/>
      <w:szCs w:val="28"/>
    </w:rPr>
  </w:style>
  <w:style w:type="paragraph" w:styleId="aff">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0">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qFormat/>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qFormat/>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qFormat/>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uiPriority w:val="99"/>
    <w:rsid w:val="00193198"/>
    <w:pPr>
      <w:spacing w:before="100" w:after="100"/>
    </w:pPr>
    <w:rPr>
      <w:rFonts w:ascii="Arial Unicode MS" w:eastAsia="Arial Unicode MS" w:hAnsi="Arial Unicode MS"/>
      <w:lang w:eastAsia="en-US"/>
    </w:rPr>
  </w:style>
  <w:style w:type="paragraph" w:customStyle="1" w:styleId="ConsCell">
    <w:name w:val="ConsCell"/>
    <w:uiPriority w:val="99"/>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qFormat/>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uiPriority w:val="99"/>
    <w:rsid w:val="00193198"/>
    <w:pPr>
      <w:tabs>
        <w:tab w:val="left" w:pos="360"/>
      </w:tabs>
      <w:spacing w:before="120" w:after="120"/>
    </w:pPr>
    <w:rPr>
      <w:szCs w:val="20"/>
      <w:lang w:eastAsia="ar-SA"/>
    </w:rPr>
  </w:style>
  <w:style w:type="paragraph" w:customStyle="1" w:styleId="17">
    <w:name w:val="Обычный (веб)1"/>
    <w:uiPriority w:val="99"/>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uiPriority w:val="99"/>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qFormat/>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qFormat/>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uiPriority w:val="99"/>
    <w:qFormat/>
    <w:rsid w:val="00193198"/>
    <w:pPr>
      <w:keepNext/>
      <w:outlineLvl w:val="0"/>
    </w:pPr>
    <w:rPr>
      <w:sz w:val="28"/>
    </w:rPr>
  </w:style>
  <w:style w:type="paragraph" w:customStyle="1" w:styleId="aff1">
    <w:name w:val="Краткий обратный адрес"/>
    <w:basedOn w:val="a"/>
    <w:uiPriority w:val="99"/>
    <w:rsid w:val="00193198"/>
    <w:pPr>
      <w:jc w:val="left"/>
    </w:pPr>
    <w:rPr>
      <w:sz w:val="20"/>
      <w:szCs w:val="20"/>
    </w:rPr>
  </w:style>
  <w:style w:type="paragraph" w:customStyle="1" w:styleId="212">
    <w:name w:val="Основной текст с отступом 21"/>
    <w:basedOn w:val="a"/>
    <w:uiPriority w:val="99"/>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a"/>
    <w:uiPriority w:val="9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c"/>
    <w:uiPriority w:val="99"/>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3"/>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b"/>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2">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3">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4">
    <w:name w:val="Strong"/>
    <w:basedOn w:val="a0"/>
    <w:uiPriority w:val="22"/>
    <w:qFormat/>
    <w:rsid w:val="00193198"/>
    <w:rPr>
      <w:b/>
      <w:bCs/>
    </w:rPr>
  </w:style>
  <w:style w:type="paragraph" w:customStyle="1" w:styleId="text-center">
    <w:name w:val="text-center"/>
    <w:basedOn w:val="a"/>
    <w:uiPriority w:val="99"/>
    <w:rsid w:val="00193198"/>
    <w:pPr>
      <w:spacing w:before="100" w:beforeAutospacing="1" w:after="100" w:afterAutospacing="1"/>
      <w:jc w:val="left"/>
    </w:pPr>
  </w:style>
  <w:style w:type="paragraph" w:customStyle="1" w:styleId="aff5">
    <w:name w:val="Знак"/>
    <w:basedOn w:val="a"/>
    <w:uiPriority w:val="99"/>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uiPriority w:val="99"/>
    <w:locked/>
    <w:rsid w:val="00193198"/>
    <w:rPr>
      <w:rFonts w:ascii="Courier New" w:eastAsia="Times New Roman" w:hAnsi="Courier New" w:cs="Arial Unicode MS"/>
      <w:sz w:val="20"/>
      <w:szCs w:val="20"/>
    </w:rPr>
  </w:style>
  <w:style w:type="paragraph" w:customStyle="1" w:styleId="aff6">
    <w:name w:val="Проектный"/>
    <w:basedOn w:val="a"/>
    <w:uiPriority w:val="99"/>
    <w:rsid w:val="00193198"/>
    <w:pPr>
      <w:spacing w:after="120" w:line="360" w:lineRule="auto"/>
      <w:ind w:firstLine="709"/>
    </w:pPr>
    <w:rPr>
      <w:sz w:val="28"/>
      <w:szCs w:val="20"/>
    </w:rPr>
  </w:style>
  <w:style w:type="paragraph" w:customStyle="1" w:styleId="ienuii">
    <w:name w:val="ienuii"/>
    <w:basedOn w:val="a"/>
    <w:uiPriority w:val="99"/>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uiPriority w:val="99"/>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7">
    <w:name w:val="footnote reference"/>
    <w:basedOn w:val="a0"/>
    <w:uiPriority w:val="99"/>
    <w:rsid w:val="00193198"/>
    <w:rPr>
      <w:vertAlign w:val="superscript"/>
    </w:rPr>
  </w:style>
  <w:style w:type="paragraph" w:customStyle="1" w:styleId="1b">
    <w:name w:val="Название1"/>
    <w:basedOn w:val="1a"/>
    <w:uiPriority w:val="99"/>
    <w:rsid w:val="00193198"/>
    <w:pPr>
      <w:jc w:val="center"/>
    </w:pPr>
    <w:rPr>
      <w:b/>
      <w:sz w:val="24"/>
    </w:rPr>
  </w:style>
  <w:style w:type="paragraph" w:customStyle="1" w:styleId="1c">
    <w:name w:val="Текст1"/>
    <w:basedOn w:val="a"/>
    <w:uiPriority w:val="99"/>
    <w:rsid w:val="00193198"/>
    <w:pPr>
      <w:widowControl w:val="0"/>
      <w:jc w:val="left"/>
    </w:pPr>
    <w:rPr>
      <w:rFonts w:ascii="Courier New" w:hAnsi="Courier New"/>
      <w:sz w:val="20"/>
      <w:szCs w:val="20"/>
    </w:rPr>
  </w:style>
  <w:style w:type="paragraph" w:customStyle="1" w:styleId="14-15">
    <w:name w:val="Текст 14-1.5"/>
    <w:basedOn w:val="a"/>
    <w:uiPriority w:val="99"/>
    <w:rsid w:val="00193198"/>
    <w:pPr>
      <w:widowControl w:val="0"/>
      <w:spacing w:line="360" w:lineRule="auto"/>
      <w:ind w:firstLine="709"/>
    </w:pPr>
    <w:rPr>
      <w:sz w:val="28"/>
      <w:szCs w:val="20"/>
    </w:rPr>
  </w:style>
  <w:style w:type="paragraph" w:customStyle="1" w:styleId="FR1">
    <w:name w:val="FR1"/>
    <w:uiPriority w:val="99"/>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uiPriority w:val="99"/>
    <w:rsid w:val="00193198"/>
    <w:pPr>
      <w:jc w:val="center"/>
    </w:pPr>
    <w:rPr>
      <w:b/>
      <w:szCs w:val="20"/>
    </w:rPr>
  </w:style>
  <w:style w:type="paragraph" w:customStyle="1" w:styleId="2b">
    <w:name w:val="Текст2"/>
    <w:basedOn w:val="a"/>
    <w:uiPriority w:val="99"/>
    <w:rsid w:val="00193198"/>
    <w:pPr>
      <w:widowControl w:val="0"/>
      <w:jc w:val="left"/>
    </w:pPr>
    <w:rPr>
      <w:rFonts w:ascii="Courier New" w:hAnsi="Courier New"/>
      <w:sz w:val="20"/>
      <w:szCs w:val="20"/>
    </w:rPr>
  </w:style>
  <w:style w:type="paragraph" w:customStyle="1" w:styleId="42">
    <w:name w:val="Обычный4"/>
    <w:uiPriority w:val="99"/>
    <w:rsid w:val="00193198"/>
    <w:pPr>
      <w:spacing w:after="0" w:line="240" w:lineRule="auto"/>
    </w:pPr>
    <w:rPr>
      <w:rFonts w:ascii="Times New Roman" w:eastAsia="Times New Roman" w:hAnsi="Times New Roman" w:cs="Times New Roman"/>
      <w:sz w:val="24"/>
      <w:szCs w:val="20"/>
      <w:lang w:eastAsia="ru-RU"/>
    </w:rPr>
  </w:style>
  <w:style w:type="paragraph" w:styleId="aff8">
    <w:name w:val="Block Text"/>
    <w:basedOn w:val="a"/>
    <w:uiPriority w:val="99"/>
    <w:rsid w:val="00193198"/>
    <w:pPr>
      <w:pBdr>
        <w:top w:val="single" w:sz="4" w:space="1" w:color="auto"/>
      </w:pBdr>
      <w:ind w:left="2552" w:right="142"/>
      <w:jc w:val="center"/>
    </w:pPr>
    <w:rPr>
      <w:sz w:val="20"/>
    </w:rPr>
  </w:style>
  <w:style w:type="paragraph" w:customStyle="1" w:styleId="14-150">
    <w:name w:val="Текст 14-15"/>
    <w:basedOn w:val="a"/>
    <w:uiPriority w:val="99"/>
    <w:rsid w:val="00193198"/>
    <w:pPr>
      <w:widowControl w:val="0"/>
      <w:spacing w:line="360" w:lineRule="auto"/>
      <w:ind w:firstLine="709"/>
    </w:pPr>
    <w:rPr>
      <w:sz w:val="28"/>
      <w:szCs w:val="20"/>
    </w:rPr>
  </w:style>
  <w:style w:type="paragraph" w:customStyle="1" w:styleId="aff9">
    <w:name w:val="Содерж"/>
    <w:basedOn w:val="a"/>
    <w:uiPriority w:val="99"/>
    <w:rsid w:val="00193198"/>
    <w:pPr>
      <w:widowControl w:val="0"/>
      <w:autoSpaceDE w:val="0"/>
      <w:autoSpaceDN w:val="0"/>
      <w:spacing w:after="120"/>
      <w:jc w:val="center"/>
    </w:pPr>
    <w:rPr>
      <w:sz w:val="28"/>
      <w:szCs w:val="28"/>
    </w:rPr>
  </w:style>
  <w:style w:type="paragraph" w:customStyle="1" w:styleId="affa">
    <w:name w:val="текст сноски"/>
    <w:basedOn w:val="a"/>
    <w:uiPriority w:val="99"/>
    <w:rsid w:val="00193198"/>
    <w:pPr>
      <w:widowControl w:val="0"/>
      <w:autoSpaceDE w:val="0"/>
      <w:autoSpaceDN w:val="0"/>
      <w:jc w:val="left"/>
    </w:pPr>
    <w:rPr>
      <w:sz w:val="28"/>
      <w:szCs w:val="28"/>
    </w:rPr>
  </w:style>
  <w:style w:type="paragraph" w:customStyle="1" w:styleId="BodyText21">
    <w:name w:val="Body Text 21"/>
    <w:basedOn w:val="a"/>
    <w:uiPriority w:val="99"/>
    <w:rsid w:val="00193198"/>
    <w:pPr>
      <w:autoSpaceDE w:val="0"/>
      <w:autoSpaceDN w:val="0"/>
    </w:pPr>
    <w:rPr>
      <w:sz w:val="28"/>
      <w:szCs w:val="28"/>
    </w:rPr>
  </w:style>
  <w:style w:type="paragraph" w:customStyle="1" w:styleId="14-1514-1">
    <w:name w:val="Текст14-1.5.Текст 14-1"/>
    <w:basedOn w:val="a"/>
    <w:uiPriority w:val="99"/>
    <w:rsid w:val="00193198"/>
    <w:pPr>
      <w:widowControl w:val="0"/>
      <w:spacing w:line="360" w:lineRule="auto"/>
      <w:ind w:firstLine="709"/>
    </w:pPr>
    <w:rPr>
      <w:sz w:val="28"/>
      <w:szCs w:val="20"/>
    </w:rPr>
  </w:style>
  <w:style w:type="paragraph" w:customStyle="1" w:styleId="215">
    <w:name w:val="Основной текст 21"/>
    <w:basedOn w:val="a"/>
    <w:uiPriority w:val="99"/>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uiPriority w:val="99"/>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uiPriority w:val="99"/>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1"/>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uiPriority w:val="99"/>
    <w:rsid w:val="00E0562F"/>
    <w:pPr>
      <w:spacing w:before="100" w:beforeAutospacing="1" w:after="100" w:afterAutospacing="1"/>
      <w:jc w:val="left"/>
    </w:pPr>
  </w:style>
  <w:style w:type="paragraph" w:customStyle="1" w:styleId="p5">
    <w:name w:val="p5"/>
    <w:basedOn w:val="a"/>
    <w:uiPriority w:val="99"/>
    <w:rsid w:val="00E0562F"/>
    <w:pPr>
      <w:spacing w:before="100" w:beforeAutospacing="1" w:after="100" w:afterAutospacing="1"/>
      <w:jc w:val="left"/>
    </w:pPr>
  </w:style>
  <w:style w:type="paragraph" w:customStyle="1" w:styleId="p6">
    <w:name w:val="p6"/>
    <w:basedOn w:val="a"/>
    <w:uiPriority w:val="99"/>
    <w:rsid w:val="00E0562F"/>
    <w:pPr>
      <w:spacing w:before="100" w:beforeAutospacing="1" w:after="100" w:afterAutospacing="1"/>
      <w:jc w:val="left"/>
    </w:pPr>
  </w:style>
  <w:style w:type="paragraph" w:customStyle="1" w:styleId="p3">
    <w:name w:val="p3"/>
    <w:basedOn w:val="a"/>
    <w:uiPriority w:val="99"/>
    <w:rsid w:val="00E0562F"/>
    <w:pPr>
      <w:spacing w:before="100" w:beforeAutospacing="1" w:after="100" w:afterAutospacing="1"/>
      <w:jc w:val="left"/>
    </w:pPr>
  </w:style>
  <w:style w:type="paragraph" w:customStyle="1" w:styleId="p7">
    <w:name w:val="p7"/>
    <w:basedOn w:val="a"/>
    <w:qFormat/>
    <w:rsid w:val="00E0562F"/>
    <w:pPr>
      <w:spacing w:before="100" w:beforeAutospacing="1" w:after="100" w:afterAutospacing="1"/>
      <w:jc w:val="left"/>
    </w:pPr>
  </w:style>
  <w:style w:type="character" w:styleId="affb">
    <w:name w:val="page number"/>
    <w:basedOn w:val="a0"/>
    <w:uiPriority w:val="99"/>
    <w:rsid w:val="007C5BE3"/>
  </w:style>
  <w:style w:type="character" w:customStyle="1" w:styleId="affc">
    <w:name w:val="мой Знак"/>
    <w:basedOn w:val="af2"/>
    <w:link w:val="affd"/>
    <w:uiPriority w:val="99"/>
    <w:locked/>
    <w:rsid w:val="00D13EB5"/>
    <w:rPr>
      <w:rFonts w:ascii="Times New Roman" w:eastAsia="Times New Roman" w:hAnsi="Times New Roman" w:cs="Times New Roman"/>
      <w:sz w:val="28"/>
      <w:szCs w:val="28"/>
      <w:lang w:eastAsia="ru-RU"/>
    </w:rPr>
  </w:style>
  <w:style w:type="paragraph" w:customStyle="1" w:styleId="affd">
    <w:name w:val="мой"/>
    <w:basedOn w:val="af1"/>
    <w:link w:val="affc"/>
    <w:uiPriority w:val="99"/>
    <w:rsid w:val="00D13EB5"/>
    <w:pPr>
      <w:spacing w:after="0"/>
      <w:ind w:right="23" w:firstLine="709"/>
    </w:pPr>
    <w:rPr>
      <w:sz w:val="28"/>
      <w:szCs w:val="28"/>
    </w:rPr>
  </w:style>
  <w:style w:type="paragraph" w:customStyle="1" w:styleId="p1">
    <w:name w:val="p1"/>
    <w:basedOn w:val="a"/>
    <w:uiPriority w:val="99"/>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uiPriority w:val="99"/>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e">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1"/>
      </w:numPr>
      <w:tabs>
        <w:tab w:val="clear" w:pos="643"/>
      </w:tabs>
      <w:autoSpaceDE w:val="0"/>
      <w:autoSpaceDN w:val="0"/>
      <w:adjustRightInd w:val="0"/>
      <w:ind w:left="0" w:firstLine="0"/>
      <w:jc w:val="left"/>
    </w:pPr>
    <w:rPr>
      <w:rFonts w:ascii="Arial" w:hAnsi="Arial" w:cs="Arial"/>
      <w:sz w:val="20"/>
      <w:szCs w:val="20"/>
    </w:rPr>
  </w:style>
  <w:style w:type="paragraph" w:customStyle="1" w:styleId="afff">
    <w:name w:val="ОСНОВНОЙ ТЕКСТ"/>
    <w:basedOn w:val="a"/>
    <w:autoRedefine/>
    <w:uiPriority w:val="99"/>
    <w:rsid w:val="00036834"/>
    <w:pPr>
      <w:tabs>
        <w:tab w:val="left" w:pos="1418"/>
      </w:tabs>
    </w:pPr>
    <w:rPr>
      <w:rFonts w:ascii="Calibri" w:hAnsi="Calibri"/>
    </w:rPr>
  </w:style>
  <w:style w:type="paragraph" w:customStyle="1" w:styleId="afff0">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uiPriority w:val="99"/>
    <w:rsid w:val="004A1BAB"/>
    <w:pPr>
      <w:spacing w:before="100" w:beforeAutospacing="1" w:after="100" w:afterAutospacing="1"/>
      <w:jc w:val="left"/>
    </w:pPr>
  </w:style>
  <w:style w:type="paragraph" w:customStyle="1" w:styleId="formattexttopleveltext">
    <w:name w:val="formattext topleveltext"/>
    <w:basedOn w:val="a"/>
    <w:uiPriority w:val="99"/>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uiPriority w:val="99"/>
    <w:rsid w:val="008867EE"/>
    <w:pPr>
      <w:spacing w:before="100" w:beforeAutospacing="1" w:after="100" w:afterAutospacing="1"/>
      <w:jc w:val="left"/>
    </w:pPr>
  </w:style>
  <w:style w:type="paragraph" w:customStyle="1" w:styleId="p9">
    <w:name w:val="p9"/>
    <w:basedOn w:val="a"/>
    <w:uiPriority w:val="99"/>
    <w:rsid w:val="00C1639B"/>
    <w:pPr>
      <w:spacing w:before="100" w:beforeAutospacing="1" w:after="100" w:afterAutospacing="1"/>
      <w:jc w:val="left"/>
    </w:pPr>
  </w:style>
  <w:style w:type="character" w:customStyle="1" w:styleId="s4">
    <w:name w:val="s4"/>
    <w:basedOn w:val="a0"/>
    <w:rsid w:val="007D75B7"/>
  </w:style>
  <w:style w:type="paragraph" w:customStyle="1" w:styleId="p11">
    <w:name w:val="p11"/>
    <w:basedOn w:val="a"/>
    <w:uiPriority w:val="99"/>
    <w:rsid w:val="007D75B7"/>
    <w:pPr>
      <w:spacing w:before="100" w:beforeAutospacing="1" w:after="100" w:afterAutospacing="1"/>
      <w:jc w:val="left"/>
    </w:pPr>
  </w:style>
  <w:style w:type="paragraph" w:customStyle="1" w:styleId="p13">
    <w:name w:val="p13"/>
    <w:basedOn w:val="a"/>
    <w:uiPriority w:val="99"/>
    <w:rsid w:val="007D75B7"/>
    <w:pPr>
      <w:spacing w:before="100" w:beforeAutospacing="1" w:after="100" w:afterAutospacing="1"/>
      <w:jc w:val="left"/>
    </w:pPr>
  </w:style>
  <w:style w:type="paragraph" w:customStyle="1" w:styleId="p14">
    <w:name w:val="p14"/>
    <w:basedOn w:val="a"/>
    <w:uiPriority w:val="99"/>
    <w:rsid w:val="007D75B7"/>
    <w:pPr>
      <w:spacing w:before="100" w:beforeAutospacing="1" w:after="100" w:afterAutospacing="1"/>
      <w:jc w:val="left"/>
    </w:pPr>
  </w:style>
  <w:style w:type="paragraph" w:customStyle="1" w:styleId="p15">
    <w:name w:val="p15"/>
    <w:basedOn w:val="a"/>
    <w:uiPriority w:val="99"/>
    <w:rsid w:val="007D75B7"/>
    <w:pPr>
      <w:spacing w:before="100" w:beforeAutospacing="1" w:after="100" w:afterAutospacing="1"/>
      <w:jc w:val="left"/>
    </w:pPr>
  </w:style>
  <w:style w:type="paragraph" w:customStyle="1" w:styleId="p16">
    <w:name w:val="p16"/>
    <w:basedOn w:val="a"/>
    <w:uiPriority w:val="99"/>
    <w:rsid w:val="007D75B7"/>
    <w:pPr>
      <w:spacing w:before="100" w:beforeAutospacing="1" w:after="100" w:afterAutospacing="1"/>
      <w:jc w:val="left"/>
    </w:pPr>
  </w:style>
  <w:style w:type="character" w:customStyle="1" w:styleId="s5">
    <w:name w:val="s5"/>
    <w:basedOn w:val="a0"/>
    <w:rsid w:val="007D75B7"/>
  </w:style>
  <w:style w:type="paragraph" w:customStyle="1" w:styleId="p17">
    <w:name w:val="p17"/>
    <w:basedOn w:val="a"/>
    <w:uiPriority w:val="99"/>
    <w:rsid w:val="007D75B7"/>
    <w:pPr>
      <w:spacing w:before="100" w:beforeAutospacing="1" w:after="100" w:afterAutospacing="1"/>
      <w:jc w:val="left"/>
    </w:pPr>
  </w:style>
  <w:style w:type="paragraph" w:customStyle="1" w:styleId="p18">
    <w:name w:val="p18"/>
    <w:basedOn w:val="a"/>
    <w:uiPriority w:val="99"/>
    <w:rsid w:val="007D75B7"/>
    <w:pPr>
      <w:spacing w:before="100" w:beforeAutospacing="1" w:after="100" w:afterAutospacing="1"/>
      <w:jc w:val="left"/>
    </w:pPr>
  </w:style>
  <w:style w:type="character" w:customStyle="1" w:styleId="s6">
    <w:name w:val="s6"/>
    <w:basedOn w:val="a0"/>
    <w:rsid w:val="007D75B7"/>
  </w:style>
  <w:style w:type="paragraph" w:customStyle="1" w:styleId="p20">
    <w:name w:val="p20"/>
    <w:basedOn w:val="a"/>
    <w:uiPriority w:val="99"/>
    <w:rsid w:val="007D75B7"/>
    <w:pPr>
      <w:spacing w:before="100" w:beforeAutospacing="1" w:after="100" w:afterAutospacing="1"/>
      <w:jc w:val="left"/>
    </w:pPr>
  </w:style>
  <w:style w:type="paragraph" w:customStyle="1" w:styleId="p22">
    <w:name w:val="p22"/>
    <w:basedOn w:val="a"/>
    <w:uiPriority w:val="99"/>
    <w:rsid w:val="007D75B7"/>
    <w:pPr>
      <w:spacing w:before="100" w:beforeAutospacing="1" w:after="100" w:afterAutospacing="1"/>
      <w:jc w:val="left"/>
    </w:pPr>
  </w:style>
  <w:style w:type="paragraph" w:customStyle="1" w:styleId="p24">
    <w:name w:val="p24"/>
    <w:basedOn w:val="a"/>
    <w:uiPriority w:val="99"/>
    <w:rsid w:val="007D75B7"/>
    <w:pPr>
      <w:spacing w:before="100" w:beforeAutospacing="1" w:after="100" w:afterAutospacing="1"/>
      <w:jc w:val="left"/>
    </w:pPr>
  </w:style>
  <w:style w:type="character" w:customStyle="1" w:styleId="s7">
    <w:name w:val="s7"/>
    <w:basedOn w:val="a0"/>
    <w:rsid w:val="007D75B7"/>
  </w:style>
  <w:style w:type="paragraph" w:customStyle="1" w:styleId="p26">
    <w:name w:val="p26"/>
    <w:basedOn w:val="a"/>
    <w:uiPriority w:val="99"/>
    <w:rsid w:val="007D75B7"/>
    <w:pPr>
      <w:spacing w:before="100" w:beforeAutospacing="1" w:after="100" w:afterAutospacing="1"/>
      <w:jc w:val="left"/>
    </w:pPr>
  </w:style>
  <w:style w:type="paragraph" w:customStyle="1" w:styleId="p27">
    <w:name w:val="p27"/>
    <w:basedOn w:val="a"/>
    <w:uiPriority w:val="99"/>
    <w:rsid w:val="007D75B7"/>
    <w:pPr>
      <w:spacing w:before="100" w:beforeAutospacing="1" w:after="100" w:afterAutospacing="1"/>
      <w:jc w:val="left"/>
    </w:pPr>
  </w:style>
  <w:style w:type="paragraph" w:customStyle="1" w:styleId="p28">
    <w:name w:val="p28"/>
    <w:basedOn w:val="a"/>
    <w:uiPriority w:val="99"/>
    <w:rsid w:val="007D75B7"/>
    <w:pPr>
      <w:spacing w:before="100" w:beforeAutospacing="1" w:after="100" w:afterAutospacing="1"/>
      <w:jc w:val="left"/>
    </w:pPr>
  </w:style>
  <w:style w:type="paragraph" w:customStyle="1" w:styleId="p29">
    <w:name w:val="p29"/>
    <w:basedOn w:val="a"/>
    <w:uiPriority w:val="99"/>
    <w:rsid w:val="007D75B7"/>
    <w:pPr>
      <w:spacing w:before="100" w:beforeAutospacing="1" w:after="100" w:afterAutospacing="1"/>
      <w:jc w:val="left"/>
    </w:pPr>
  </w:style>
  <w:style w:type="paragraph" w:customStyle="1" w:styleId="p30">
    <w:name w:val="p30"/>
    <w:basedOn w:val="a"/>
    <w:uiPriority w:val="99"/>
    <w:rsid w:val="007D75B7"/>
    <w:pPr>
      <w:spacing w:before="100" w:beforeAutospacing="1" w:after="100" w:afterAutospacing="1"/>
      <w:jc w:val="left"/>
    </w:pPr>
  </w:style>
  <w:style w:type="paragraph" w:customStyle="1" w:styleId="p31">
    <w:name w:val="p31"/>
    <w:basedOn w:val="a"/>
    <w:uiPriority w:val="99"/>
    <w:rsid w:val="007D75B7"/>
    <w:pPr>
      <w:spacing w:before="100" w:beforeAutospacing="1" w:after="100" w:afterAutospacing="1"/>
      <w:jc w:val="left"/>
    </w:pPr>
  </w:style>
  <w:style w:type="paragraph" w:customStyle="1" w:styleId="p32">
    <w:name w:val="p32"/>
    <w:basedOn w:val="a"/>
    <w:uiPriority w:val="99"/>
    <w:rsid w:val="007D75B7"/>
    <w:pPr>
      <w:spacing w:before="100" w:beforeAutospacing="1" w:after="100" w:afterAutospacing="1"/>
      <w:jc w:val="left"/>
    </w:pPr>
  </w:style>
  <w:style w:type="paragraph" w:customStyle="1" w:styleId="p33">
    <w:name w:val="p33"/>
    <w:basedOn w:val="a"/>
    <w:uiPriority w:val="99"/>
    <w:rsid w:val="007D75B7"/>
    <w:pPr>
      <w:spacing w:before="100" w:beforeAutospacing="1" w:after="100" w:afterAutospacing="1"/>
      <w:jc w:val="left"/>
    </w:pPr>
  </w:style>
  <w:style w:type="character" w:customStyle="1" w:styleId="s8">
    <w:name w:val="s8"/>
    <w:basedOn w:val="a0"/>
    <w:rsid w:val="007D75B7"/>
  </w:style>
  <w:style w:type="paragraph" w:customStyle="1" w:styleId="p34">
    <w:name w:val="p34"/>
    <w:basedOn w:val="a"/>
    <w:uiPriority w:val="99"/>
    <w:rsid w:val="007D75B7"/>
    <w:pPr>
      <w:spacing w:before="100" w:beforeAutospacing="1" w:after="100" w:afterAutospacing="1"/>
      <w:jc w:val="left"/>
    </w:pPr>
  </w:style>
  <w:style w:type="character" w:customStyle="1" w:styleId="s9">
    <w:name w:val="s9"/>
    <w:basedOn w:val="a0"/>
    <w:rsid w:val="007D75B7"/>
  </w:style>
  <w:style w:type="paragraph" w:customStyle="1" w:styleId="p35">
    <w:name w:val="p35"/>
    <w:basedOn w:val="a"/>
    <w:uiPriority w:val="99"/>
    <w:rsid w:val="007D75B7"/>
    <w:pPr>
      <w:spacing w:before="100" w:beforeAutospacing="1" w:after="100" w:afterAutospacing="1"/>
      <w:jc w:val="left"/>
    </w:pPr>
  </w:style>
  <w:style w:type="paragraph" w:customStyle="1" w:styleId="p36">
    <w:name w:val="p36"/>
    <w:basedOn w:val="a"/>
    <w:uiPriority w:val="99"/>
    <w:rsid w:val="007D75B7"/>
    <w:pPr>
      <w:spacing w:before="100" w:beforeAutospacing="1" w:after="100" w:afterAutospacing="1"/>
      <w:jc w:val="left"/>
    </w:pPr>
  </w:style>
  <w:style w:type="paragraph" w:customStyle="1" w:styleId="p37">
    <w:name w:val="p37"/>
    <w:basedOn w:val="a"/>
    <w:uiPriority w:val="99"/>
    <w:rsid w:val="007D75B7"/>
    <w:pPr>
      <w:spacing w:before="100" w:beforeAutospacing="1" w:after="100" w:afterAutospacing="1"/>
      <w:jc w:val="left"/>
    </w:pPr>
  </w:style>
  <w:style w:type="paragraph" w:customStyle="1" w:styleId="p38">
    <w:name w:val="p38"/>
    <w:basedOn w:val="a"/>
    <w:uiPriority w:val="99"/>
    <w:rsid w:val="007D75B7"/>
    <w:pPr>
      <w:spacing w:before="100" w:beforeAutospacing="1" w:after="100" w:afterAutospacing="1"/>
      <w:jc w:val="left"/>
    </w:pPr>
  </w:style>
  <w:style w:type="paragraph" w:customStyle="1" w:styleId="p39">
    <w:name w:val="p39"/>
    <w:basedOn w:val="a"/>
    <w:uiPriority w:val="99"/>
    <w:rsid w:val="007D75B7"/>
    <w:pPr>
      <w:spacing w:before="100" w:beforeAutospacing="1" w:after="100" w:afterAutospacing="1"/>
      <w:jc w:val="left"/>
    </w:pPr>
  </w:style>
  <w:style w:type="paragraph" w:customStyle="1" w:styleId="p40">
    <w:name w:val="p40"/>
    <w:basedOn w:val="a"/>
    <w:uiPriority w:val="99"/>
    <w:rsid w:val="007D75B7"/>
    <w:pPr>
      <w:spacing w:before="100" w:beforeAutospacing="1" w:after="100" w:afterAutospacing="1"/>
      <w:jc w:val="left"/>
    </w:pPr>
  </w:style>
  <w:style w:type="paragraph" w:customStyle="1" w:styleId="p41">
    <w:name w:val="p41"/>
    <w:basedOn w:val="a"/>
    <w:uiPriority w:val="99"/>
    <w:rsid w:val="007D75B7"/>
    <w:pPr>
      <w:spacing w:before="100" w:beforeAutospacing="1" w:after="100" w:afterAutospacing="1"/>
      <w:jc w:val="left"/>
    </w:pPr>
  </w:style>
  <w:style w:type="paragraph" w:customStyle="1" w:styleId="p43">
    <w:name w:val="p43"/>
    <w:basedOn w:val="a"/>
    <w:uiPriority w:val="99"/>
    <w:rsid w:val="007D75B7"/>
    <w:pPr>
      <w:spacing w:before="100" w:beforeAutospacing="1" w:after="100" w:afterAutospacing="1"/>
      <w:jc w:val="left"/>
    </w:pPr>
  </w:style>
  <w:style w:type="paragraph" w:customStyle="1" w:styleId="p44">
    <w:name w:val="p44"/>
    <w:basedOn w:val="a"/>
    <w:uiPriority w:val="99"/>
    <w:rsid w:val="007D75B7"/>
    <w:pPr>
      <w:spacing w:before="100" w:beforeAutospacing="1" w:after="100" w:afterAutospacing="1"/>
      <w:jc w:val="left"/>
    </w:pPr>
  </w:style>
  <w:style w:type="paragraph" w:customStyle="1" w:styleId="p45">
    <w:name w:val="p45"/>
    <w:basedOn w:val="a"/>
    <w:uiPriority w:val="99"/>
    <w:rsid w:val="007D75B7"/>
    <w:pPr>
      <w:spacing w:before="100" w:beforeAutospacing="1" w:after="100" w:afterAutospacing="1"/>
      <w:jc w:val="left"/>
    </w:pPr>
  </w:style>
  <w:style w:type="character" w:customStyle="1" w:styleId="s10">
    <w:name w:val="s10"/>
    <w:basedOn w:val="a0"/>
    <w:rsid w:val="007D75B7"/>
  </w:style>
  <w:style w:type="paragraph" w:customStyle="1" w:styleId="p47">
    <w:name w:val="p47"/>
    <w:basedOn w:val="a"/>
    <w:uiPriority w:val="99"/>
    <w:rsid w:val="007D75B7"/>
    <w:pPr>
      <w:spacing w:before="100" w:beforeAutospacing="1" w:after="100" w:afterAutospacing="1"/>
      <w:jc w:val="left"/>
    </w:pPr>
  </w:style>
  <w:style w:type="paragraph" w:customStyle="1" w:styleId="p48">
    <w:name w:val="p48"/>
    <w:basedOn w:val="a"/>
    <w:uiPriority w:val="99"/>
    <w:rsid w:val="007D75B7"/>
    <w:pPr>
      <w:spacing w:before="100" w:beforeAutospacing="1" w:after="100" w:afterAutospacing="1"/>
      <w:jc w:val="left"/>
    </w:pPr>
  </w:style>
  <w:style w:type="paragraph" w:customStyle="1" w:styleId="p49">
    <w:name w:val="p49"/>
    <w:basedOn w:val="a"/>
    <w:uiPriority w:val="99"/>
    <w:rsid w:val="007D75B7"/>
    <w:pPr>
      <w:spacing w:before="100" w:beforeAutospacing="1" w:after="100" w:afterAutospacing="1"/>
      <w:jc w:val="left"/>
    </w:pPr>
  </w:style>
  <w:style w:type="paragraph" w:customStyle="1" w:styleId="p50">
    <w:name w:val="p50"/>
    <w:basedOn w:val="a"/>
    <w:uiPriority w:val="99"/>
    <w:rsid w:val="007D75B7"/>
    <w:pPr>
      <w:spacing w:before="100" w:beforeAutospacing="1" w:after="100" w:afterAutospacing="1"/>
      <w:jc w:val="left"/>
    </w:pPr>
  </w:style>
  <w:style w:type="character" w:customStyle="1" w:styleId="s11">
    <w:name w:val="s11"/>
    <w:basedOn w:val="a0"/>
    <w:rsid w:val="007D75B7"/>
  </w:style>
  <w:style w:type="paragraph" w:customStyle="1" w:styleId="p52">
    <w:name w:val="p52"/>
    <w:basedOn w:val="a"/>
    <w:uiPriority w:val="99"/>
    <w:rsid w:val="007D75B7"/>
    <w:pPr>
      <w:spacing w:before="100" w:beforeAutospacing="1" w:after="100" w:afterAutospacing="1"/>
      <w:jc w:val="left"/>
    </w:pPr>
  </w:style>
  <w:style w:type="paragraph" w:customStyle="1" w:styleId="p53">
    <w:name w:val="p53"/>
    <w:basedOn w:val="a"/>
    <w:uiPriority w:val="99"/>
    <w:rsid w:val="007D75B7"/>
    <w:pPr>
      <w:spacing w:before="100" w:beforeAutospacing="1" w:after="100" w:afterAutospacing="1"/>
      <w:jc w:val="left"/>
    </w:pPr>
  </w:style>
  <w:style w:type="character" w:customStyle="1" w:styleId="s12">
    <w:name w:val="s12"/>
    <w:basedOn w:val="a0"/>
    <w:rsid w:val="007D75B7"/>
  </w:style>
  <w:style w:type="paragraph" w:customStyle="1" w:styleId="p54">
    <w:name w:val="p54"/>
    <w:basedOn w:val="a"/>
    <w:uiPriority w:val="99"/>
    <w:rsid w:val="007D75B7"/>
    <w:pPr>
      <w:spacing w:before="100" w:beforeAutospacing="1" w:after="100" w:afterAutospacing="1"/>
      <w:jc w:val="left"/>
    </w:pPr>
  </w:style>
  <w:style w:type="character" w:customStyle="1" w:styleId="s13">
    <w:name w:val="s13"/>
    <w:basedOn w:val="a0"/>
    <w:rsid w:val="007D75B7"/>
  </w:style>
  <w:style w:type="paragraph" w:customStyle="1" w:styleId="p55">
    <w:name w:val="p55"/>
    <w:basedOn w:val="a"/>
    <w:uiPriority w:val="99"/>
    <w:rsid w:val="007D75B7"/>
    <w:pPr>
      <w:spacing w:before="100" w:beforeAutospacing="1" w:after="100" w:afterAutospacing="1"/>
      <w:jc w:val="left"/>
    </w:pPr>
  </w:style>
  <w:style w:type="paragraph" w:customStyle="1" w:styleId="p56">
    <w:name w:val="p56"/>
    <w:basedOn w:val="a"/>
    <w:uiPriority w:val="99"/>
    <w:rsid w:val="007D75B7"/>
    <w:pPr>
      <w:spacing w:before="100" w:beforeAutospacing="1" w:after="100" w:afterAutospacing="1"/>
      <w:jc w:val="left"/>
    </w:pPr>
  </w:style>
  <w:style w:type="paragraph" w:customStyle="1" w:styleId="p58">
    <w:name w:val="p58"/>
    <w:basedOn w:val="a"/>
    <w:uiPriority w:val="99"/>
    <w:rsid w:val="007D75B7"/>
    <w:pPr>
      <w:spacing w:before="100" w:beforeAutospacing="1" w:after="100" w:afterAutospacing="1"/>
      <w:jc w:val="left"/>
    </w:pPr>
  </w:style>
  <w:style w:type="character" w:customStyle="1" w:styleId="s14">
    <w:name w:val="s14"/>
    <w:basedOn w:val="a0"/>
    <w:rsid w:val="007D75B7"/>
  </w:style>
  <w:style w:type="paragraph" w:customStyle="1" w:styleId="p59">
    <w:name w:val="p59"/>
    <w:basedOn w:val="a"/>
    <w:uiPriority w:val="99"/>
    <w:rsid w:val="007D75B7"/>
    <w:pPr>
      <w:spacing w:before="100" w:beforeAutospacing="1" w:after="100" w:afterAutospacing="1"/>
      <w:jc w:val="left"/>
    </w:pPr>
  </w:style>
  <w:style w:type="paragraph" w:customStyle="1" w:styleId="p61">
    <w:name w:val="p61"/>
    <w:basedOn w:val="a"/>
    <w:uiPriority w:val="99"/>
    <w:rsid w:val="007D75B7"/>
    <w:pPr>
      <w:spacing w:before="100" w:beforeAutospacing="1" w:after="100" w:afterAutospacing="1"/>
      <w:jc w:val="left"/>
    </w:pPr>
  </w:style>
  <w:style w:type="paragraph" w:customStyle="1" w:styleId="p63">
    <w:name w:val="p63"/>
    <w:basedOn w:val="a"/>
    <w:uiPriority w:val="99"/>
    <w:rsid w:val="007D75B7"/>
    <w:pPr>
      <w:spacing w:before="100" w:beforeAutospacing="1" w:after="100" w:afterAutospacing="1"/>
      <w:jc w:val="left"/>
    </w:pPr>
  </w:style>
  <w:style w:type="paragraph" w:customStyle="1" w:styleId="p64">
    <w:name w:val="p64"/>
    <w:basedOn w:val="a"/>
    <w:uiPriority w:val="99"/>
    <w:rsid w:val="007D75B7"/>
    <w:pPr>
      <w:spacing w:before="100" w:beforeAutospacing="1" w:after="100" w:afterAutospacing="1"/>
      <w:jc w:val="left"/>
    </w:pPr>
  </w:style>
  <w:style w:type="paragraph" w:customStyle="1" w:styleId="p65">
    <w:name w:val="p65"/>
    <w:basedOn w:val="a"/>
    <w:uiPriority w:val="99"/>
    <w:rsid w:val="007D75B7"/>
    <w:pPr>
      <w:spacing w:before="100" w:beforeAutospacing="1" w:after="100" w:afterAutospacing="1"/>
      <w:jc w:val="left"/>
    </w:pPr>
  </w:style>
  <w:style w:type="paragraph" w:customStyle="1" w:styleId="p66">
    <w:name w:val="p66"/>
    <w:basedOn w:val="a"/>
    <w:uiPriority w:val="99"/>
    <w:rsid w:val="007D75B7"/>
    <w:pPr>
      <w:spacing w:before="100" w:beforeAutospacing="1" w:after="100" w:afterAutospacing="1"/>
      <w:jc w:val="left"/>
    </w:pPr>
  </w:style>
  <w:style w:type="paragraph" w:customStyle="1" w:styleId="p67">
    <w:name w:val="p67"/>
    <w:basedOn w:val="a"/>
    <w:uiPriority w:val="99"/>
    <w:rsid w:val="007D75B7"/>
    <w:pPr>
      <w:spacing w:before="100" w:beforeAutospacing="1" w:after="100" w:afterAutospacing="1"/>
      <w:jc w:val="left"/>
    </w:pPr>
  </w:style>
  <w:style w:type="paragraph" w:customStyle="1" w:styleId="p68">
    <w:name w:val="p68"/>
    <w:basedOn w:val="a"/>
    <w:uiPriority w:val="99"/>
    <w:rsid w:val="007D75B7"/>
    <w:pPr>
      <w:spacing w:before="100" w:beforeAutospacing="1" w:after="100" w:afterAutospacing="1"/>
      <w:jc w:val="left"/>
    </w:pPr>
  </w:style>
  <w:style w:type="paragraph" w:customStyle="1" w:styleId="p69">
    <w:name w:val="p69"/>
    <w:basedOn w:val="a"/>
    <w:uiPriority w:val="99"/>
    <w:rsid w:val="007D75B7"/>
    <w:pPr>
      <w:spacing w:before="100" w:beforeAutospacing="1" w:after="100" w:afterAutospacing="1"/>
      <w:jc w:val="left"/>
    </w:pPr>
  </w:style>
  <w:style w:type="paragraph" w:customStyle="1" w:styleId="p70">
    <w:name w:val="p70"/>
    <w:basedOn w:val="a"/>
    <w:uiPriority w:val="99"/>
    <w:rsid w:val="007D75B7"/>
    <w:pPr>
      <w:spacing w:before="100" w:beforeAutospacing="1" w:after="100" w:afterAutospacing="1"/>
      <w:jc w:val="left"/>
    </w:pPr>
  </w:style>
  <w:style w:type="character" w:customStyle="1" w:styleId="s15">
    <w:name w:val="s15"/>
    <w:basedOn w:val="a0"/>
    <w:rsid w:val="007D75B7"/>
  </w:style>
  <w:style w:type="paragraph" w:customStyle="1" w:styleId="p72">
    <w:name w:val="p72"/>
    <w:basedOn w:val="a"/>
    <w:uiPriority w:val="99"/>
    <w:rsid w:val="007D75B7"/>
    <w:pPr>
      <w:spacing w:before="100" w:beforeAutospacing="1" w:after="100" w:afterAutospacing="1"/>
      <w:jc w:val="left"/>
    </w:pPr>
  </w:style>
  <w:style w:type="paragraph" w:customStyle="1" w:styleId="p73">
    <w:name w:val="p73"/>
    <w:basedOn w:val="a"/>
    <w:uiPriority w:val="99"/>
    <w:rsid w:val="007D75B7"/>
    <w:pPr>
      <w:spacing w:before="100" w:beforeAutospacing="1" w:after="100" w:afterAutospacing="1"/>
      <w:jc w:val="left"/>
    </w:pPr>
  </w:style>
  <w:style w:type="character" w:styleId="afff1">
    <w:name w:val="Subtle Emphasis"/>
    <w:basedOn w:val="a0"/>
    <w:uiPriority w:val="99"/>
    <w:qFormat/>
    <w:rsid w:val="005D0286"/>
    <w:rPr>
      <w:i/>
      <w:iCs/>
      <w:color w:val="808080"/>
    </w:rPr>
  </w:style>
  <w:style w:type="paragraph" w:customStyle="1" w:styleId="Standard">
    <w:name w:val="Standard"/>
    <w:qFormat/>
    <w:rsid w:val="00607A0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pcenter">
    <w:name w:val="pcenter"/>
    <w:basedOn w:val="a"/>
    <w:uiPriority w:val="99"/>
    <w:rsid w:val="005A6CFA"/>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573B08"/>
    <w:pPr>
      <w:widowControl w:val="0"/>
      <w:autoSpaceDE w:val="0"/>
      <w:autoSpaceDN w:val="0"/>
      <w:adjustRightInd w:val="0"/>
      <w:spacing w:after="120"/>
      <w:jc w:val="left"/>
    </w:pPr>
    <w:rPr>
      <w:rFonts w:eastAsiaTheme="minorEastAsia"/>
    </w:rPr>
  </w:style>
  <w:style w:type="paragraph" w:customStyle="1" w:styleId="1e">
    <w:name w:val="Гиперссылка1"/>
    <w:basedOn w:val="a"/>
    <w:uiPriority w:val="99"/>
    <w:rsid w:val="00ED7E9C"/>
    <w:pPr>
      <w:jc w:val="left"/>
    </w:pPr>
    <w:rPr>
      <w:rFonts w:ascii="Calibri" w:hAnsi="Calibri"/>
      <w:color w:val="0000FF"/>
      <w:sz w:val="22"/>
      <w:szCs w:val="20"/>
      <w:u w:val="single"/>
    </w:rPr>
  </w:style>
  <w:style w:type="paragraph" w:customStyle="1" w:styleId="Heading3">
    <w:name w:val="Heading 3"/>
    <w:basedOn w:val="a"/>
    <w:next w:val="a"/>
    <w:uiPriority w:val="99"/>
    <w:qFormat/>
    <w:rsid w:val="00E4646B"/>
    <w:pPr>
      <w:keepNext/>
      <w:jc w:val="center"/>
      <w:outlineLvl w:val="2"/>
    </w:pPr>
    <w:rPr>
      <w:b/>
      <w:bCs/>
      <w:caps/>
      <w:sz w:val="36"/>
    </w:rPr>
  </w:style>
  <w:style w:type="paragraph" w:customStyle="1" w:styleId="p1mailrucssattributepostfix">
    <w:name w:val="p1_mailru_css_attribute_postfix"/>
    <w:basedOn w:val="a"/>
    <w:uiPriority w:val="99"/>
    <w:rsid w:val="00E534FE"/>
    <w:pPr>
      <w:spacing w:before="100" w:beforeAutospacing="1" w:after="100" w:afterAutospacing="1"/>
      <w:jc w:val="left"/>
    </w:pPr>
  </w:style>
  <w:style w:type="character" w:customStyle="1" w:styleId="s1mailrucssattributepostfix">
    <w:name w:val="s1_mailru_css_attribute_postfix"/>
    <w:basedOn w:val="a0"/>
    <w:rsid w:val="00E534FE"/>
  </w:style>
  <w:style w:type="paragraph" w:customStyle="1" w:styleId="headertext">
    <w:name w:val="headertext"/>
    <w:basedOn w:val="a"/>
    <w:uiPriority w:val="99"/>
    <w:rsid w:val="00561F39"/>
    <w:pPr>
      <w:spacing w:before="100" w:beforeAutospacing="1" w:after="100" w:afterAutospacing="1"/>
      <w:jc w:val="left"/>
    </w:pPr>
  </w:style>
  <w:style w:type="paragraph" w:customStyle="1" w:styleId="c1">
    <w:name w:val="c1"/>
    <w:basedOn w:val="a"/>
    <w:uiPriority w:val="99"/>
    <w:rsid w:val="00CA2256"/>
    <w:pPr>
      <w:spacing w:before="100" w:beforeAutospacing="1" w:after="100" w:afterAutospacing="1"/>
      <w:jc w:val="left"/>
    </w:pPr>
  </w:style>
  <w:style w:type="character" w:customStyle="1" w:styleId="ui-lib-buttoncontent-wrapper">
    <w:name w:val="ui-lib-button__content-wrapper"/>
    <w:basedOn w:val="a0"/>
    <w:rsid w:val="007A548D"/>
  </w:style>
  <w:style w:type="character" w:customStyle="1" w:styleId="article-statdate">
    <w:name w:val="article-stat__date"/>
    <w:basedOn w:val="a0"/>
    <w:rsid w:val="007A548D"/>
  </w:style>
  <w:style w:type="character" w:customStyle="1" w:styleId="article-statcount">
    <w:name w:val="article-stat__count"/>
    <w:basedOn w:val="a0"/>
    <w:rsid w:val="007A548D"/>
  </w:style>
  <w:style w:type="character" w:customStyle="1" w:styleId="article-stat-tipvalue">
    <w:name w:val="article-stat-tip__value"/>
    <w:basedOn w:val="a0"/>
    <w:rsid w:val="007A548D"/>
  </w:style>
  <w:style w:type="paragraph" w:customStyle="1" w:styleId="article-renderblock">
    <w:name w:val="article-render__block"/>
    <w:basedOn w:val="a"/>
    <w:uiPriority w:val="99"/>
    <w:rsid w:val="007A548D"/>
    <w:pPr>
      <w:spacing w:before="100" w:beforeAutospacing="1" w:after="100" w:afterAutospacing="1"/>
      <w:jc w:val="left"/>
    </w:pPr>
  </w:style>
  <w:style w:type="paragraph" w:customStyle="1" w:styleId="1f">
    <w:name w:val="Текст сноски1"/>
    <w:basedOn w:val="a"/>
    <w:qFormat/>
    <w:rsid w:val="008C2FBD"/>
    <w:pPr>
      <w:keepLines/>
      <w:spacing w:after="120" w:line="276" w:lineRule="auto"/>
      <w:ind w:firstLine="709"/>
    </w:pPr>
    <w:rPr>
      <w:rFonts w:eastAsia="Batang;??"/>
      <w:sz w:val="22"/>
      <w:szCs w:val="20"/>
      <w:lang w:eastAsia="zh-CN"/>
    </w:rPr>
  </w:style>
  <w:style w:type="character" w:customStyle="1" w:styleId="afff2">
    <w:name w:val="Символ сноски"/>
    <w:qFormat/>
    <w:rsid w:val="008C2FBD"/>
    <w:rPr>
      <w:vertAlign w:val="superscript"/>
    </w:rPr>
  </w:style>
  <w:style w:type="character" w:customStyle="1" w:styleId="afff3">
    <w:name w:val="Привязка сноски"/>
    <w:qFormat/>
    <w:rsid w:val="008C2FBD"/>
    <w:rPr>
      <w:vertAlign w:val="superscript"/>
    </w:rPr>
  </w:style>
  <w:style w:type="paragraph" w:customStyle="1" w:styleId="afff4">
    <w:name w:val="Знак Знак Знак Знак Знак Знак Знак"/>
    <w:basedOn w:val="a"/>
    <w:uiPriority w:val="99"/>
    <w:rsid w:val="008C2FBD"/>
    <w:pPr>
      <w:widowControl w:val="0"/>
      <w:adjustRightInd w:val="0"/>
      <w:spacing w:after="160" w:line="240" w:lineRule="exact"/>
      <w:jc w:val="right"/>
    </w:pPr>
    <w:rPr>
      <w:sz w:val="20"/>
      <w:szCs w:val="20"/>
      <w:lang w:val="en-GB" w:eastAsia="en-US"/>
    </w:rPr>
  </w:style>
  <w:style w:type="paragraph" w:customStyle="1" w:styleId="paragraph">
    <w:name w:val="paragraph"/>
    <w:basedOn w:val="a"/>
    <w:rsid w:val="00BB319F"/>
    <w:pPr>
      <w:spacing w:before="100" w:beforeAutospacing="1" w:after="100" w:afterAutospacing="1"/>
      <w:jc w:val="left"/>
    </w:pPr>
  </w:style>
  <w:style w:type="character" w:customStyle="1" w:styleId="normaltextrun">
    <w:name w:val="normaltextrun"/>
    <w:basedOn w:val="a0"/>
    <w:rsid w:val="00BB319F"/>
  </w:style>
  <w:style w:type="character" w:customStyle="1" w:styleId="eop">
    <w:name w:val="eop"/>
    <w:basedOn w:val="a0"/>
    <w:rsid w:val="00BB319F"/>
  </w:style>
  <w:style w:type="paragraph" w:customStyle="1" w:styleId="Style1">
    <w:name w:val="Style1"/>
    <w:basedOn w:val="a"/>
    <w:uiPriority w:val="99"/>
    <w:rsid w:val="000236EA"/>
    <w:pPr>
      <w:widowControl w:val="0"/>
      <w:autoSpaceDE w:val="0"/>
      <w:autoSpaceDN w:val="0"/>
      <w:adjustRightInd w:val="0"/>
      <w:spacing w:line="322" w:lineRule="exact"/>
      <w:ind w:firstLine="710"/>
    </w:pPr>
    <w:rPr>
      <w:rFonts w:eastAsiaTheme="minorEastAsia"/>
    </w:rPr>
  </w:style>
  <w:style w:type="character" w:customStyle="1" w:styleId="FontStyle18">
    <w:name w:val="Font Style18"/>
    <w:basedOn w:val="a0"/>
    <w:uiPriority w:val="99"/>
    <w:rsid w:val="000236EA"/>
    <w:rPr>
      <w:rFonts w:ascii="Times New Roman" w:hAnsi="Times New Roman" w:cs="Times New Roman" w:hint="default"/>
      <w:sz w:val="26"/>
      <w:szCs w:val="26"/>
    </w:rPr>
  </w:style>
  <w:style w:type="paragraph" w:customStyle="1" w:styleId="38">
    <w:name w:val="Основной текст3"/>
    <w:basedOn w:val="a"/>
    <w:rsid w:val="00C06FE1"/>
    <w:pPr>
      <w:widowControl w:val="0"/>
      <w:shd w:val="clear" w:color="auto" w:fill="FFFFFF"/>
      <w:suppressAutoHyphens/>
      <w:spacing w:before="600" w:line="317" w:lineRule="exact"/>
    </w:pPr>
    <w:rPr>
      <w:spacing w:val="3"/>
      <w:sz w:val="26"/>
      <w:szCs w:val="26"/>
      <w:lang w:eastAsia="zh-CN"/>
    </w:rPr>
  </w:style>
  <w:style w:type="paragraph" w:customStyle="1" w:styleId="afff5">
    <w:name w:val="Содержимое врезки"/>
    <w:basedOn w:val="a"/>
    <w:qFormat/>
    <w:rsid w:val="00FE3642"/>
    <w:pPr>
      <w:jc w:val="left"/>
    </w:pPr>
  </w:style>
  <w:style w:type="character" w:customStyle="1" w:styleId="ListLabel19">
    <w:name w:val="ListLabel 19"/>
    <w:qFormat/>
    <w:rsid w:val="00F62D3B"/>
    <w:rPr>
      <w:color w:val="0000FF" w:themeColor="hyperlink"/>
      <w:sz w:val="28"/>
      <w:szCs w:val="28"/>
      <w:u w:val="single"/>
    </w:rPr>
  </w:style>
  <w:style w:type="character" w:customStyle="1" w:styleId="-">
    <w:name w:val="Интернет-ссылка"/>
    <w:basedOn w:val="a0"/>
    <w:uiPriority w:val="99"/>
    <w:unhideWhenUsed/>
    <w:rsid w:val="00F62D3B"/>
    <w:rPr>
      <w:color w:val="0000FF" w:themeColor="hyperlink"/>
      <w:u w:val="single"/>
    </w:rPr>
  </w:style>
  <w:style w:type="paragraph" w:customStyle="1" w:styleId="Heading4">
    <w:name w:val="Heading 4"/>
    <w:basedOn w:val="a"/>
    <w:next w:val="a"/>
    <w:qFormat/>
    <w:rsid w:val="00A94D81"/>
    <w:pPr>
      <w:keepNext/>
      <w:ind w:firstLine="485"/>
      <w:outlineLvl w:val="3"/>
    </w:pPr>
    <w:rPr>
      <w:b/>
      <w:bCs/>
      <w:szCs w:val="22"/>
    </w:rPr>
  </w:style>
  <w:style w:type="character" w:customStyle="1" w:styleId="4LucidaSansUnicode">
    <w:name w:val="Основной текст (4) + Lucida Sans Unicode"/>
    <w:aliases w:val="8 pt,Интервал 0 pt,Основной текст + 14,5 pt,Полужирный"/>
    <w:basedOn w:val="a0"/>
    <w:rsid w:val="00BA641E"/>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39">
    <w:name w:val="Основной текст (3) + Не полужирный"/>
    <w:rsid w:val="00BA641E"/>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customStyle="1" w:styleId="blk">
    <w:name w:val="blk"/>
    <w:rsid w:val="0037011F"/>
  </w:style>
  <w:style w:type="character" w:customStyle="1" w:styleId="a6">
    <w:name w:val="Обычный (веб) Знак"/>
    <w:link w:val="a5"/>
    <w:uiPriority w:val="99"/>
    <w:locked/>
    <w:rsid w:val="005B4A3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10841287">
      <w:bodyDiv w:val="1"/>
      <w:marLeft w:val="0"/>
      <w:marRight w:val="0"/>
      <w:marTop w:val="0"/>
      <w:marBottom w:val="0"/>
      <w:divBdr>
        <w:top w:val="none" w:sz="0" w:space="0" w:color="auto"/>
        <w:left w:val="none" w:sz="0" w:space="0" w:color="auto"/>
        <w:bottom w:val="none" w:sz="0" w:space="0" w:color="auto"/>
        <w:right w:val="none" w:sz="0" w:space="0" w:color="auto"/>
      </w:divBdr>
    </w:div>
    <w:div w:id="21902504">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78135578">
      <w:bodyDiv w:val="1"/>
      <w:marLeft w:val="0"/>
      <w:marRight w:val="0"/>
      <w:marTop w:val="0"/>
      <w:marBottom w:val="0"/>
      <w:divBdr>
        <w:top w:val="none" w:sz="0" w:space="0" w:color="auto"/>
        <w:left w:val="none" w:sz="0" w:space="0" w:color="auto"/>
        <w:bottom w:val="none" w:sz="0" w:space="0" w:color="auto"/>
        <w:right w:val="none" w:sz="0" w:space="0" w:color="auto"/>
      </w:divBdr>
      <w:divsChild>
        <w:div w:id="1388803168">
          <w:marLeft w:val="0"/>
          <w:marRight w:val="0"/>
          <w:marTop w:val="0"/>
          <w:marBottom w:val="0"/>
          <w:divBdr>
            <w:top w:val="none" w:sz="0" w:space="0" w:color="auto"/>
            <w:left w:val="none" w:sz="0" w:space="0" w:color="auto"/>
            <w:bottom w:val="none" w:sz="0" w:space="0" w:color="auto"/>
            <w:right w:val="none" w:sz="0" w:space="0" w:color="auto"/>
          </w:divBdr>
          <w:divsChild>
            <w:div w:id="1459760567">
              <w:marLeft w:val="0"/>
              <w:marRight w:val="0"/>
              <w:marTop w:val="0"/>
              <w:marBottom w:val="0"/>
              <w:divBdr>
                <w:top w:val="none" w:sz="0" w:space="0" w:color="auto"/>
                <w:left w:val="none" w:sz="0" w:space="0" w:color="auto"/>
                <w:bottom w:val="none" w:sz="0" w:space="0" w:color="auto"/>
                <w:right w:val="none" w:sz="0" w:space="0" w:color="auto"/>
              </w:divBdr>
              <w:divsChild>
                <w:div w:id="597063417">
                  <w:marLeft w:val="0"/>
                  <w:marRight w:val="0"/>
                  <w:marTop w:val="0"/>
                  <w:marBottom w:val="0"/>
                  <w:divBdr>
                    <w:top w:val="none" w:sz="0" w:space="0" w:color="auto"/>
                    <w:left w:val="none" w:sz="0" w:space="0" w:color="auto"/>
                    <w:bottom w:val="none" w:sz="0" w:space="0" w:color="auto"/>
                    <w:right w:val="none" w:sz="0" w:space="0" w:color="auto"/>
                  </w:divBdr>
                  <w:divsChild>
                    <w:div w:id="1872497879">
                      <w:marLeft w:val="300"/>
                      <w:marRight w:val="300"/>
                      <w:marTop w:val="0"/>
                      <w:marBottom w:val="0"/>
                      <w:divBdr>
                        <w:top w:val="none" w:sz="0" w:space="0" w:color="auto"/>
                        <w:left w:val="none" w:sz="0" w:space="0" w:color="auto"/>
                        <w:bottom w:val="none" w:sz="0" w:space="0" w:color="auto"/>
                        <w:right w:val="none" w:sz="0" w:space="0" w:color="auto"/>
                      </w:divBdr>
                      <w:divsChild>
                        <w:div w:id="2389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4202">
          <w:marLeft w:val="0"/>
          <w:marRight w:val="0"/>
          <w:marTop w:val="0"/>
          <w:marBottom w:val="0"/>
          <w:divBdr>
            <w:top w:val="none" w:sz="0" w:space="0" w:color="auto"/>
            <w:left w:val="none" w:sz="0" w:space="0" w:color="auto"/>
            <w:bottom w:val="none" w:sz="0" w:space="0" w:color="auto"/>
            <w:right w:val="none" w:sz="0" w:space="0" w:color="auto"/>
          </w:divBdr>
          <w:divsChild>
            <w:div w:id="2082098471">
              <w:marLeft w:val="0"/>
              <w:marRight w:val="0"/>
              <w:marTop w:val="0"/>
              <w:marBottom w:val="0"/>
              <w:divBdr>
                <w:top w:val="none" w:sz="0" w:space="0" w:color="auto"/>
                <w:left w:val="none" w:sz="0" w:space="0" w:color="auto"/>
                <w:bottom w:val="none" w:sz="0" w:space="0" w:color="auto"/>
                <w:right w:val="none" w:sz="0" w:space="0" w:color="auto"/>
              </w:divBdr>
              <w:divsChild>
                <w:div w:id="1100293346">
                  <w:marLeft w:val="0"/>
                  <w:marRight w:val="0"/>
                  <w:marTop w:val="0"/>
                  <w:marBottom w:val="0"/>
                  <w:divBdr>
                    <w:top w:val="none" w:sz="0" w:space="0" w:color="auto"/>
                    <w:left w:val="none" w:sz="0" w:space="0" w:color="auto"/>
                    <w:bottom w:val="none" w:sz="0" w:space="0" w:color="auto"/>
                    <w:right w:val="none" w:sz="0" w:space="0" w:color="auto"/>
                  </w:divBdr>
                  <w:divsChild>
                    <w:div w:id="164983871">
                      <w:marLeft w:val="300"/>
                      <w:marRight w:val="300"/>
                      <w:marTop w:val="0"/>
                      <w:marBottom w:val="0"/>
                      <w:divBdr>
                        <w:top w:val="none" w:sz="0" w:space="0" w:color="auto"/>
                        <w:left w:val="none" w:sz="0" w:space="0" w:color="auto"/>
                        <w:bottom w:val="none" w:sz="0" w:space="0" w:color="auto"/>
                        <w:right w:val="none" w:sz="0" w:space="0" w:color="auto"/>
                      </w:divBdr>
                      <w:divsChild>
                        <w:div w:id="711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9030">
      <w:bodyDiv w:val="1"/>
      <w:marLeft w:val="0"/>
      <w:marRight w:val="0"/>
      <w:marTop w:val="0"/>
      <w:marBottom w:val="0"/>
      <w:divBdr>
        <w:top w:val="none" w:sz="0" w:space="0" w:color="auto"/>
        <w:left w:val="none" w:sz="0" w:space="0" w:color="auto"/>
        <w:bottom w:val="none" w:sz="0" w:space="0" w:color="auto"/>
        <w:right w:val="none" w:sz="0" w:space="0" w:color="auto"/>
      </w:divBdr>
    </w:div>
    <w:div w:id="354700340">
      <w:bodyDiv w:val="1"/>
      <w:marLeft w:val="0"/>
      <w:marRight w:val="0"/>
      <w:marTop w:val="0"/>
      <w:marBottom w:val="0"/>
      <w:divBdr>
        <w:top w:val="none" w:sz="0" w:space="0" w:color="auto"/>
        <w:left w:val="none" w:sz="0" w:space="0" w:color="auto"/>
        <w:bottom w:val="none" w:sz="0" w:space="0" w:color="auto"/>
        <w:right w:val="none" w:sz="0" w:space="0" w:color="auto"/>
      </w:divBdr>
    </w:div>
    <w:div w:id="355545440">
      <w:bodyDiv w:val="1"/>
      <w:marLeft w:val="0"/>
      <w:marRight w:val="0"/>
      <w:marTop w:val="0"/>
      <w:marBottom w:val="0"/>
      <w:divBdr>
        <w:top w:val="none" w:sz="0" w:space="0" w:color="auto"/>
        <w:left w:val="none" w:sz="0" w:space="0" w:color="auto"/>
        <w:bottom w:val="none" w:sz="0" w:space="0" w:color="auto"/>
        <w:right w:val="none" w:sz="0" w:space="0" w:color="auto"/>
      </w:divBdr>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462045300">
      <w:bodyDiv w:val="1"/>
      <w:marLeft w:val="0"/>
      <w:marRight w:val="0"/>
      <w:marTop w:val="0"/>
      <w:marBottom w:val="0"/>
      <w:divBdr>
        <w:top w:val="none" w:sz="0" w:space="0" w:color="auto"/>
        <w:left w:val="none" w:sz="0" w:space="0" w:color="auto"/>
        <w:bottom w:val="none" w:sz="0" w:space="0" w:color="auto"/>
        <w:right w:val="none" w:sz="0" w:space="0" w:color="auto"/>
      </w:divBdr>
    </w:div>
    <w:div w:id="503784446">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972519012">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12950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73043">
      <w:bodyDiv w:val="1"/>
      <w:marLeft w:val="0"/>
      <w:marRight w:val="0"/>
      <w:marTop w:val="0"/>
      <w:marBottom w:val="0"/>
      <w:divBdr>
        <w:top w:val="none" w:sz="0" w:space="0" w:color="auto"/>
        <w:left w:val="none" w:sz="0" w:space="0" w:color="auto"/>
        <w:bottom w:val="none" w:sz="0" w:space="0" w:color="auto"/>
        <w:right w:val="none" w:sz="0" w:space="0" w:color="auto"/>
      </w:divBdr>
    </w:div>
    <w:div w:id="546332592">
      <w:bodyDiv w:val="1"/>
      <w:marLeft w:val="0"/>
      <w:marRight w:val="0"/>
      <w:marTop w:val="0"/>
      <w:marBottom w:val="0"/>
      <w:divBdr>
        <w:top w:val="none" w:sz="0" w:space="0" w:color="auto"/>
        <w:left w:val="none" w:sz="0" w:space="0" w:color="auto"/>
        <w:bottom w:val="none" w:sz="0" w:space="0" w:color="auto"/>
        <w:right w:val="none" w:sz="0" w:space="0" w:color="auto"/>
      </w:divBdr>
    </w:div>
    <w:div w:id="550654448">
      <w:bodyDiv w:val="1"/>
      <w:marLeft w:val="0"/>
      <w:marRight w:val="0"/>
      <w:marTop w:val="0"/>
      <w:marBottom w:val="0"/>
      <w:divBdr>
        <w:top w:val="none" w:sz="0" w:space="0" w:color="auto"/>
        <w:left w:val="none" w:sz="0" w:space="0" w:color="auto"/>
        <w:bottom w:val="none" w:sz="0" w:space="0" w:color="auto"/>
        <w:right w:val="none" w:sz="0" w:space="0" w:color="auto"/>
      </w:divBdr>
      <w:divsChild>
        <w:div w:id="1222595204">
          <w:marLeft w:val="0"/>
          <w:marRight w:val="0"/>
          <w:marTop w:val="0"/>
          <w:marBottom w:val="0"/>
          <w:divBdr>
            <w:top w:val="none" w:sz="0" w:space="0" w:color="auto"/>
            <w:left w:val="none" w:sz="0" w:space="0" w:color="auto"/>
            <w:bottom w:val="none" w:sz="0" w:space="0" w:color="auto"/>
            <w:right w:val="none" w:sz="0" w:space="0" w:color="auto"/>
          </w:divBdr>
          <w:divsChild>
            <w:div w:id="2111391137">
              <w:marLeft w:val="0"/>
              <w:marRight w:val="0"/>
              <w:marTop w:val="0"/>
              <w:marBottom w:val="0"/>
              <w:divBdr>
                <w:top w:val="none" w:sz="0" w:space="0" w:color="auto"/>
                <w:left w:val="none" w:sz="0" w:space="0" w:color="auto"/>
                <w:bottom w:val="none" w:sz="0" w:space="0" w:color="auto"/>
                <w:right w:val="none" w:sz="0" w:space="0" w:color="auto"/>
              </w:divBdr>
              <w:divsChild>
                <w:div w:id="1588806577">
                  <w:marLeft w:val="0"/>
                  <w:marRight w:val="0"/>
                  <w:marTop w:val="0"/>
                  <w:marBottom w:val="0"/>
                  <w:divBdr>
                    <w:top w:val="none" w:sz="0" w:space="0" w:color="auto"/>
                    <w:left w:val="none" w:sz="0" w:space="0" w:color="auto"/>
                    <w:bottom w:val="none" w:sz="0" w:space="0" w:color="auto"/>
                    <w:right w:val="none" w:sz="0" w:space="0" w:color="auto"/>
                  </w:divBdr>
                </w:div>
                <w:div w:id="17671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849">
          <w:marLeft w:val="0"/>
          <w:marRight w:val="0"/>
          <w:marTop w:val="0"/>
          <w:marBottom w:val="0"/>
          <w:divBdr>
            <w:top w:val="none" w:sz="0" w:space="0" w:color="auto"/>
            <w:left w:val="none" w:sz="0" w:space="0" w:color="auto"/>
            <w:bottom w:val="none" w:sz="0" w:space="0" w:color="auto"/>
            <w:right w:val="none" w:sz="0" w:space="0" w:color="auto"/>
          </w:divBdr>
          <w:divsChild>
            <w:div w:id="510528431">
              <w:marLeft w:val="0"/>
              <w:marRight w:val="0"/>
              <w:marTop w:val="0"/>
              <w:marBottom w:val="0"/>
              <w:divBdr>
                <w:top w:val="none" w:sz="0" w:space="0" w:color="auto"/>
                <w:left w:val="none" w:sz="0" w:space="0" w:color="auto"/>
                <w:bottom w:val="none" w:sz="0" w:space="0" w:color="auto"/>
                <w:right w:val="none" w:sz="0" w:space="0" w:color="auto"/>
              </w:divBdr>
              <w:divsChild>
                <w:div w:id="1170025079">
                  <w:marLeft w:val="0"/>
                  <w:marRight w:val="0"/>
                  <w:marTop w:val="0"/>
                  <w:marBottom w:val="0"/>
                  <w:divBdr>
                    <w:top w:val="none" w:sz="0" w:space="0" w:color="auto"/>
                    <w:left w:val="none" w:sz="0" w:space="0" w:color="auto"/>
                    <w:bottom w:val="none" w:sz="0" w:space="0" w:color="auto"/>
                    <w:right w:val="none" w:sz="0" w:space="0" w:color="auto"/>
                  </w:divBdr>
                  <w:divsChild>
                    <w:div w:id="1751779053">
                      <w:marLeft w:val="0"/>
                      <w:marRight w:val="0"/>
                      <w:marTop w:val="0"/>
                      <w:marBottom w:val="0"/>
                      <w:divBdr>
                        <w:top w:val="none" w:sz="0" w:space="0" w:color="auto"/>
                        <w:left w:val="none" w:sz="0" w:space="0" w:color="auto"/>
                        <w:bottom w:val="none" w:sz="0" w:space="0" w:color="auto"/>
                        <w:right w:val="none" w:sz="0" w:space="0" w:color="auto"/>
                      </w:divBdr>
                      <w:divsChild>
                        <w:div w:id="1119642303">
                          <w:marLeft w:val="0"/>
                          <w:marRight w:val="0"/>
                          <w:marTop w:val="0"/>
                          <w:marBottom w:val="0"/>
                          <w:divBdr>
                            <w:top w:val="none" w:sz="0" w:space="0" w:color="auto"/>
                            <w:left w:val="none" w:sz="0" w:space="0" w:color="auto"/>
                            <w:bottom w:val="none" w:sz="0" w:space="0" w:color="auto"/>
                            <w:right w:val="none" w:sz="0" w:space="0" w:color="auto"/>
                          </w:divBdr>
                        </w:div>
                        <w:div w:id="17521153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97483509">
          <w:marLeft w:val="0"/>
          <w:marRight w:val="0"/>
          <w:marTop w:val="0"/>
          <w:marBottom w:val="0"/>
          <w:divBdr>
            <w:top w:val="none" w:sz="0" w:space="0" w:color="auto"/>
            <w:left w:val="none" w:sz="0" w:space="0" w:color="auto"/>
            <w:bottom w:val="none" w:sz="0" w:space="0" w:color="auto"/>
            <w:right w:val="none" w:sz="0" w:space="0" w:color="auto"/>
          </w:divBdr>
          <w:divsChild>
            <w:div w:id="1435174892">
              <w:marLeft w:val="0"/>
              <w:marRight w:val="0"/>
              <w:marTop w:val="0"/>
              <w:marBottom w:val="330"/>
              <w:divBdr>
                <w:top w:val="none" w:sz="0" w:space="0" w:color="auto"/>
                <w:left w:val="none" w:sz="0" w:space="0" w:color="auto"/>
                <w:bottom w:val="none" w:sz="0" w:space="0" w:color="auto"/>
                <w:right w:val="none" w:sz="0" w:space="0" w:color="auto"/>
              </w:divBdr>
              <w:divsChild>
                <w:div w:id="1225799149">
                  <w:marLeft w:val="0"/>
                  <w:marRight w:val="0"/>
                  <w:marTop w:val="0"/>
                  <w:marBottom w:val="0"/>
                  <w:divBdr>
                    <w:top w:val="none" w:sz="0" w:space="0" w:color="auto"/>
                    <w:left w:val="none" w:sz="0" w:space="0" w:color="auto"/>
                    <w:bottom w:val="none" w:sz="0" w:space="0" w:color="auto"/>
                    <w:right w:val="none" w:sz="0" w:space="0" w:color="auto"/>
                  </w:divBdr>
                  <w:divsChild>
                    <w:div w:id="705641352">
                      <w:marLeft w:val="0"/>
                      <w:marRight w:val="270"/>
                      <w:marTop w:val="0"/>
                      <w:marBottom w:val="0"/>
                      <w:divBdr>
                        <w:top w:val="none" w:sz="0" w:space="0" w:color="auto"/>
                        <w:left w:val="none" w:sz="0" w:space="0" w:color="auto"/>
                        <w:bottom w:val="none" w:sz="0" w:space="0" w:color="auto"/>
                        <w:right w:val="none" w:sz="0" w:space="0" w:color="auto"/>
                      </w:divBdr>
                    </w:div>
                    <w:div w:id="775977941">
                      <w:marLeft w:val="0"/>
                      <w:marRight w:val="0"/>
                      <w:marTop w:val="0"/>
                      <w:marBottom w:val="0"/>
                      <w:divBdr>
                        <w:top w:val="none" w:sz="0" w:space="0" w:color="auto"/>
                        <w:left w:val="none" w:sz="0" w:space="0" w:color="auto"/>
                        <w:bottom w:val="none" w:sz="0" w:space="0" w:color="auto"/>
                        <w:right w:val="none" w:sz="0" w:space="0" w:color="auto"/>
                      </w:divBdr>
                      <w:divsChild>
                        <w:div w:id="872303722">
                          <w:marLeft w:val="0"/>
                          <w:marRight w:val="0"/>
                          <w:marTop w:val="0"/>
                          <w:marBottom w:val="210"/>
                          <w:divBdr>
                            <w:top w:val="none" w:sz="0" w:space="0" w:color="auto"/>
                            <w:left w:val="none" w:sz="0" w:space="0" w:color="auto"/>
                            <w:bottom w:val="none" w:sz="0" w:space="0" w:color="auto"/>
                            <w:right w:val="none" w:sz="0" w:space="0" w:color="auto"/>
                          </w:divBdr>
                        </w:div>
                        <w:div w:id="1191456716">
                          <w:marLeft w:val="0"/>
                          <w:marRight w:val="0"/>
                          <w:marTop w:val="0"/>
                          <w:marBottom w:val="210"/>
                          <w:divBdr>
                            <w:top w:val="none" w:sz="0" w:space="0" w:color="auto"/>
                            <w:left w:val="none" w:sz="0" w:space="0" w:color="auto"/>
                            <w:bottom w:val="none" w:sz="0" w:space="0" w:color="auto"/>
                            <w:right w:val="none" w:sz="0" w:space="0" w:color="auto"/>
                          </w:divBdr>
                        </w:div>
                        <w:div w:id="1456175901">
                          <w:marLeft w:val="0"/>
                          <w:marRight w:val="0"/>
                          <w:marTop w:val="0"/>
                          <w:marBottom w:val="210"/>
                          <w:divBdr>
                            <w:top w:val="none" w:sz="0" w:space="0" w:color="auto"/>
                            <w:left w:val="none" w:sz="0" w:space="0" w:color="auto"/>
                            <w:bottom w:val="none" w:sz="0" w:space="0" w:color="auto"/>
                            <w:right w:val="none" w:sz="0" w:space="0" w:color="auto"/>
                          </w:divBdr>
                        </w:div>
                      </w:divsChild>
                    </w:div>
                    <w:div w:id="1530676735">
                      <w:marLeft w:val="0"/>
                      <w:marRight w:val="270"/>
                      <w:marTop w:val="0"/>
                      <w:marBottom w:val="0"/>
                      <w:divBdr>
                        <w:top w:val="none" w:sz="0" w:space="0" w:color="auto"/>
                        <w:left w:val="none" w:sz="0" w:space="0" w:color="auto"/>
                        <w:bottom w:val="none" w:sz="0" w:space="0" w:color="auto"/>
                        <w:right w:val="none" w:sz="0" w:space="0" w:color="auto"/>
                      </w:divBdr>
                    </w:div>
                  </w:divsChild>
                </w:div>
                <w:div w:id="15108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9921">
      <w:bodyDiv w:val="1"/>
      <w:marLeft w:val="0"/>
      <w:marRight w:val="0"/>
      <w:marTop w:val="0"/>
      <w:marBottom w:val="0"/>
      <w:divBdr>
        <w:top w:val="none" w:sz="0" w:space="0" w:color="auto"/>
        <w:left w:val="none" w:sz="0" w:space="0" w:color="auto"/>
        <w:bottom w:val="none" w:sz="0" w:space="0" w:color="auto"/>
        <w:right w:val="none" w:sz="0" w:space="0" w:color="auto"/>
      </w:divBdr>
    </w:div>
    <w:div w:id="601183141">
      <w:bodyDiv w:val="1"/>
      <w:marLeft w:val="0"/>
      <w:marRight w:val="0"/>
      <w:marTop w:val="0"/>
      <w:marBottom w:val="0"/>
      <w:divBdr>
        <w:top w:val="none" w:sz="0" w:space="0" w:color="auto"/>
        <w:left w:val="none" w:sz="0" w:space="0" w:color="auto"/>
        <w:bottom w:val="none" w:sz="0" w:space="0" w:color="auto"/>
        <w:right w:val="none" w:sz="0" w:space="0" w:color="auto"/>
      </w:divBdr>
    </w:div>
    <w:div w:id="620650965">
      <w:bodyDiv w:val="1"/>
      <w:marLeft w:val="0"/>
      <w:marRight w:val="0"/>
      <w:marTop w:val="0"/>
      <w:marBottom w:val="0"/>
      <w:divBdr>
        <w:top w:val="none" w:sz="0" w:space="0" w:color="auto"/>
        <w:left w:val="none" w:sz="0" w:space="0" w:color="auto"/>
        <w:bottom w:val="none" w:sz="0" w:space="0" w:color="auto"/>
        <w:right w:val="none" w:sz="0" w:space="0" w:color="auto"/>
      </w:divBdr>
    </w:div>
    <w:div w:id="625356969">
      <w:bodyDiv w:val="1"/>
      <w:marLeft w:val="0"/>
      <w:marRight w:val="0"/>
      <w:marTop w:val="0"/>
      <w:marBottom w:val="0"/>
      <w:divBdr>
        <w:top w:val="none" w:sz="0" w:space="0" w:color="auto"/>
        <w:left w:val="none" w:sz="0" w:space="0" w:color="auto"/>
        <w:bottom w:val="none" w:sz="0" w:space="0" w:color="auto"/>
        <w:right w:val="none" w:sz="0" w:space="0" w:color="auto"/>
      </w:divBdr>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04407233">
      <w:bodyDiv w:val="1"/>
      <w:marLeft w:val="0"/>
      <w:marRight w:val="0"/>
      <w:marTop w:val="0"/>
      <w:marBottom w:val="0"/>
      <w:divBdr>
        <w:top w:val="none" w:sz="0" w:space="0" w:color="auto"/>
        <w:left w:val="none" w:sz="0" w:space="0" w:color="auto"/>
        <w:bottom w:val="none" w:sz="0" w:space="0" w:color="auto"/>
        <w:right w:val="none" w:sz="0" w:space="0" w:color="auto"/>
      </w:divBdr>
    </w:div>
    <w:div w:id="705102159">
      <w:bodyDiv w:val="1"/>
      <w:marLeft w:val="0"/>
      <w:marRight w:val="0"/>
      <w:marTop w:val="0"/>
      <w:marBottom w:val="0"/>
      <w:divBdr>
        <w:top w:val="none" w:sz="0" w:space="0" w:color="auto"/>
        <w:left w:val="none" w:sz="0" w:space="0" w:color="auto"/>
        <w:bottom w:val="none" w:sz="0" w:space="0" w:color="auto"/>
        <w:right w:val="none" w:sz="0" w:space="0" w:color="auto"/>
      </w:divBdr>
    </w:div>
    <w:div w:id="737821718">
      <w:bodyDiv w:val="1"/>
      <w:marLeft w:val="0"/>
      <w:marRight w:val="0"/>
      <w:marTop w:val="0"/>
      <w:marBottom w:val="0"/>
      <w:divBdr>
        <w:top w:val="none" w:sz="0" w:space="0" w:color="auto"/>
        <w:left w:val="none" w:sz="0" w:space="0" w:color="auto"/>
        <w:bottom w:val="none" w:sz="0" w:space="0" w:color="auto"/>
        <w:right w:val="none" w:sz="0" w:space="0" w:color="auto"/>
      </w:divBdr>
    </w:div>
    <w:div w:id="776099555">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794183065">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34802028">
      <w:bodyDiv w:val="1"/>
      <w:marLeft w:val="0"/>
      <w:marRight w:val="0"/>
      <w:marTop w:val="0"/>
      <w:marBottom w:val="0"/>
      <w:divBdr>
        <w:top w:val="none" w:sz="0" w:space="0" w:color="auto"/>
        <w:left w:val="none" w:sz="0" w:space="0" w:color="auto"/>
        <w:bottom w:val="none" w:sz="0" w:space="0" w:color="auto"/>
        <w:right w:val="none" w:sz="0" w:space="0" w:color="auto"/>
      </w:divBdr>
      <w:divsChild>
        <w:div w:id="2096586098">
          <w:marLeft w:val="0"/>
          <w:marRight w:val="0"/>
          <w:marTop w:val="0"/>
          <w:marBottom w:val="0"/>
          <w:divBdr>
            <w:top w:val="none" w:sz="0" w:space="0" w:color="auto"/>
            <w:left w:val="none" w:sz="0" w:space="0" w:color="auto"/>
            <w:bottom w:val="none" w:sz="0" w:space="0" w:color="auto"/>
            <w:right w:val="none" w:sz="0" w:space="0" w:color="auto"/>
          </w:divBdr>
          <w:divsChild>
            <w:div w:id="1926186406">
              <w:marLeft w:val="0"/>
              <w:marRight w:val="0"/>
              <w:marTop w:val="0"/>
              <w:marBottom w:val="0"/>
              <w:divBdr>
                <w:top w:val="none" w:sz="0" w:space="0" w:color="auto"/>
                <w:left w:val="none" w:sz="0" w:space="0" w:color="auto"/>
                <w:bottom w:val="none" w:sz="0" w:space="0" w:color="auto"/>
                <w:right w:val="none" w:sz="0" w:space="0" w:color="auto"/>
              </w:divBdr>
            </w:div>
          </w:divsChild>
        </w:div>
        <w:div w:id="1880124028">
          <w:marLeft w:val="0"/>
          <w:marRight w:val="0"/>
          <w:marTop w:val="0"/>
          <w:marBottom w:val="0"/>
          <w:divBdr>
            <w:top w:val="none" w:sz="0" w:space="0" w:color="auto"/>
            <w:left w:val="none" w:sz="0" w:space="0" w:color="auto"/>
            <w:bottom w:val="none" w:sz="0" w:space="0" w:color="auto"/>
            <w:right w:val="none" w:sz="0" w:space="0" w:color="auto"/>
          </w:divBdr>
        </w:div>
      </w:divsChild>
    </w:div>
    <w:div w:id="835071896">
      <w:bodyDiv w:val="1"/>
      <w:marLeft w:val="0"/>
      <w:marRight w:val="0"/>
      <w:marTop w:val="0"/>
      <w:marBottom w:val="0"/>
      <w:divBdr>
        <w:top w:val="none" w:sz="0" w:space="0" w:color="auto"/>
        <w:left w:val="none" w:sz="0" w:space="0" w:color="auto"/>
        <w:bottom w:val="none" w:sz="0" w:space="0" w:color="auto"/>
        <w:right w:val="none" w:sz="0" w:space="0" w:color="auto"/>
      </w:divBdr>
    </w:div>
    <w:div w:id="842360198">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0973432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81957865">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003975722">
      <w:bodyDiv w:val="1"/>
      <w:marLeft w:val="0"/>
      <w:marRight w:val="0"/>
      <w:marTop w:val="0"/>
      <w:marBottom w:val="0"/>
      <w:divBdr>
        <w:top w:val="none" w:sz="0" w:space="0" w:color="auto"/>
        <w:left w:val="none" w:sz="0" w:space="0" w:color="auto"/>
        <w:bottom w:val="none" w:sz="0" w:space="0" w:color="auto"/>
        <w:right w:val="none" w:sz="0" w:space="0" w:color="auto"/>
      </w:divBdr>
    </w:div>
    <w:div w:id="1004210854">
      <w:bodyDiv w:val="1"/>
      <w:marLeft w:val="0"/>
      <w:marRight w:val="0"/>
      <w:marTop w:val="0"/>
      <w:marBottom w:val="0"/>
      <w:divBdr>
        <w:top w:val="none" w:sz="0" w:space="0" w:color="auto"/>
        <w:left w:val="none" w:sz="0" w:space="0" w:color="auto"/>
        <w:bottom w:val="none" w:sz="0" w:space="0" w:color="auto"/>
        <w:right w:val="none" w:sz="0" w:space="0" w:color="auto"/>
      </w:divBdr>
      <w:divsChild>
        <w:div w:id="884944538">
          <w:marLeft w:val="0"/>
          <w:marRight w:val="0"/>
          <w:marTop w:val="0"/>
          <w:marBottom w:val="0"/>
          <w:divBdr>
            <w:top w:val="none" w:sz="0" w:space="0" w:color="auto"/>
            <w:left w:val="none" w:sz="0" w:space="0" w:color="auto"/>
            <w:bottom w:val="none" w:sz="0" w:space="0" w:color="auto"/>
            <w:right w:val="none" w:sz="0" w:space="0" w:color="auto"/>
          </w:divBdr>
        </w:div>
        <w:div w:id="1410542775">
          <w:marLeft w:val="0"/>
          <w:marRight w:val="0"/>
          <w:marTop w:val="0"/>
          <w:marBottom w:val="0"/>
          <w:divBdr>
            <w:top w:val="none" w:sz="0" w:space="0" w:color="auto"/>
            <w:left w:val="none" w:sz="0" w:space="0" w:color="auto"/>
            <w:bottom w:val="none" w:sz="0" w:space="0" w:color="auto"/>
            <w:right w:val="none" w:sz="0" w:space="0" w:color="auto"/>
          </w:divBdr>
        </w:div>
        <w:div w:id="2086493683">
          <w:marLeft w:val="0"/>
          <w:marRight w:val="0"/>
          <w:marTop w:val="0"/>
          <w:marBottom w:val="0"/>
          <w:divBdr>
            <w:top w:val="none" w:sz="0" w:space="0" w:color="auto"/>
            <w:left w:val="none" w:sz="0" w:space="0" w:color="auto"/>
            <w:bottom w:val="none" w:sz="0" w:space="0" w:color="auto"/>
            <w:right w:val="none" w:sz="0" w:space="0" w:color="auto"/>
          </w:divBdr>
        </w:div>
        <w:div w:id="1307515404">
          <w:marLeft w:val="0"/>
          <w:marRight w:val="0"/>
          <w:marTop w:val="0"/>
          <w:marBottom w:val="0"/>
          <w:divBdr>
            <w:top w:val="none" w:sz="0" w:space="0" w:color="auto"/>
            <w:left w:val="none" w:sz="0" w:space="0" w:color="auto"/>
            <w:bottom w:val="none" w:sz="0" w:space="0" w:color="auto"/>
            <w:right w:val="none" w:sz="0" w:space="0" w:color="auto"/>
          </w:divBdr>
        </w:div>
        <w:div w:id="1207984307">
          <w:marLeft w:val="0"/>
          <w:marRight w:val="0"/>
          <w:marTop w:val="0"/>
          <w:marBottom w:val="0"/>
          <w:divBdr>
            <w:top w:val="none" w:sz="0" w:space="0" w:color="auto"/>
            <w:left w:val="none" w:sz="0" w:space="0" w:color="auto"/>
            <w:bottom w:val="none" w:sz="0" w:space="0" w:color="auto"/>
            <w:right w:val="none" w:sz="0" w:space="0" w:color="auto"/>
          </w:divBdr>
        </w:div>
        <w:div w:id="1174804313">
          <w:marLeft w:val="0"/>
          <w:marRight w:val="0"/>
          <w:marTop w:val="0"/>
          <w:marBottom w:val="0"/>
          <w:divBdr>
            <w:top w:val="none" w:sz="0" w:space="0" w:color="auto"/>
            <w:left w:val="none" w:sz="0" w:space="0" w:color="auto"/>
            <w:bottom w:val="none" w:sz="0" w:space="0" w:color="auto"/>
            <w:right w:val="none" w:sz="0" w:space="0" w:color="auto"/>
          </w:divBdr>
        </w:div>
        <w:div w:id="837619925">
          <w:marLeft w:val="0"/>
          <w:marRight w:val="0"/>
          <w:marTop w:val="0"/>
          <w:marBottom w:val="0"/>
          <w:divBdr>
            <w:top w:val="none" w:sz="0" w:space="0" w:color="auto"/>
            <w:left w:val="none" w:sz="0" w:space="0" w:color="auto"/>
            <w:bottom w:val="none" w:sz="0" w:space="0" w:color="auto"/>
            <w:right w:val="none" w:sz="0" w:space="0" w:color="auto"/>
          </w:divBdr>
        </w:div>
        <w:div w:id="1050225394">
          <w:marLeft w:val="0"/>
          <w:marRight w:val="0"/>
          <w:marTop w:val="0"/>
          <w:marBottom w:val="0"/>
          <w:divBdr>
            <w:top w:val="none" w:sz="0" w:space="0" w:color="auto"/>
            <w:left w:val="none" w:sz="0" w:space="0" w:color="auto"/>
            <w:bottom w:val="none" w:sz="0" w:space="0" w:color="auto"/>
            <w:right w:val="none" w:sz="0" w:space="0" w:color="auto"/>
          </w:divBdr>
        </w:div>
        <w:div w:id="319120004">
          <w:marLeft w:val="0"/>
          <w:marRight w:val="0"/>
          <w:marTop w:val="0"/>
          <w:marBottom w:val="0"/>
          <w:divBdr>
            <w:top w:val="none" w:sz="0" w:space="0" w:color="auto"/>
            <w:left w:val="none" w:sz="0" w:space="0" w:color="auto"/>
            <w:bottom w:val="none" w:sz="0" w:space="0" w:color="auto"/>
            <w:right w:val="none" w:sz="0" w:space="0" w:color="auto"/>
          </w:divBdr>
        </w:div>
        <w:div w:id="398407825">
          <w:marLeft w:val="0"/>
          <w:marRight w:val="0"/>
          <w:marTop w:val="0"/>
          <w:marBottom w:val="0"/>
          <w:divBdr>
            <w:top w:val="none" w:sz="0" w:space="0" w:color="auto"/>
            <w:left w:val="none" w:sz="0" w:space="0" w:color="auto"/>
            <w:bottom w:val="none" w:sz="0" w:space="0" w:color="auto"/>
            <w:right w:val="none" w:sz="0" w:space="0" w:color="auto"/>
          </w:divBdr>
        </w:div>
      </w:divsChild>
    </w:div>
    <w:div w:id="1049841966">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157916249">
      <w:bodyDiv w:val="1"/>
      <w:marLeft w:val="0"/>
      <w:marRight w:val="0"/>
      <w:marTop w:val="0"/>
      <w:marBottom w:val="0"/>
      <w:divBdr>
        <w:top w:val="none" w:sz="0" w:space="0" w:color="auto"/>
        <w:left w:val="none" w:sz="0" w:space="0" w:color="auto"/>
        <w:bottom w:val="none" w:sz="0" w:space="0" w:color="auto"/>
        <w:right w:val="none" w:sz="0" w:space="0" w:color="auto"/>
      </w:divBdr>
    </w:div>
    <w:div w:id="1204948794">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8839305">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10144884">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52740252">
      <w:bodyDiv w:val="1"/>
      <w:marLeft w:val="0"/>
      <w:marRight w:val="0"/>
      <w:marTop w:val="0"/>
      <w:marBottom w:val="0"/>
      <w:divBdr>
        <w:top w:val="none" w:sz="0" w:space="0" w:color="auto"/>
        <w:left w:val="none" w:sz="0" w:space="0" w:color="auto"/>
        <w:bottom w:val="none" w:sz="0" w:space="0" w:color="auto"/>
        <w:right w:val="none" w:sz="0" w:space="0" w:color="auto"/>
      </w:divBdr>
    </w:div>
    <w:div w:id="1265456528">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71283837">
      <w:bodyDiv w:val="1"/>
      <w:marLeft w:val="0"/>
      <w:marRight w:val="0"/>
      <w:marTop w:val="0"/>
      <w:marBottom w:val="0"/>
      <w:divBdr>
        <w:top w:val="none" w:sz="0" w:space="0" w:color="auto"/>
        <w:left w:val="none" w:sz="0" w:space="0" w:color="auto"/>
        <w:bottom w:val="none" w:sz="0" w:space="0" w:color="auto"/>
        <w:right w:val="none" w:sz="0" w:space="0" w:color="auto"/>
      </w:divBdr>
      <w:divsChild>
        <w:div w:id="733090529">
          <w:marLeft w:val="0"/>
          <w:marRight w:val="0"/>
          <w:marTop w:val="0"/>
          <w:marBottom w:val="0"/>
          <w:divBdr>
            <w:top w:val="none" w:sz="0" w:space="0" w:color="auto"/>
            <w:left w:val="none" w:sz="0" w:space="0" w:color="auto"/>
            <w:bottom w:val="none" w:sz="0" w:space="0" w:color="auto"/>
            <w:right w:val="none" w:sz="0" w:space="0" w:color="auto"/>
          </w:divBdr>
        </w:div>
      </w:divsChild>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12759066">
      <w:bodyDiv w:val="1"/>
      <w:marLeft w:val="0"/>
      <w:marRight w:val="0"/>
      <w:marTop w:val="0"/>
      <w:marBottom w:val="0"/>
      <w:divBdr>
        <w:top w:val="none" w:sz="0" w:space="0" w:color="auto"/>
        <w:left w:val="none" w:sz="0" w:space="0" w:color="auto"/>
        <w:bottom w:val="none" w:sz="0" w:space="0" w:color="auto"/>
        <w:right w:val="none" w:sz="0" w:space="0" w:color="auto"/>
      </w:divBdr>
    </w:div>
    <w:div w:id="1378358521">
      <w:bodyDiv w:val="1"/>
      <w:marLeft w:val="0"/>
      <w:marRight w:val="0"/>
      <w:marTop w:val="0"/>
      <w:marBottom w:val="0"/>
      <w:divBdr>
        <w:top w:val="none" w:sz="0" w:space="0" w:color="auto"/>
        <w:left w:val="none" w:sz="0" w:space="0" w:color="auto"/>
        <w:bottom w:val="none" w:sz="0" w:space="0" w:color="auto"/>
        <w:right w:val="none" w:sz="0" w:space="0" w:color="auto"/>
      </w:divBdr>
    </w:div>
    <w:div w:id="1397896772">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09958864">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43645047">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495729100">
      <w:bodyDiv w:val="1"/>
      <w:marLeft w:val="0"/>
      <w:marRight w:val="0"/>
      <w:marTop w:val="0"/>
      <w:marBottom w:val="0"/>
      <w:divBdr>
        <w:top w:val="none" w:sz="0" w:space="0" w:color="auto"/>
        <w:left w:val="none" w:sz="0" w:space="0" w:color="auto"/>
        <w:bottom w:val="none" w:sz="0" w:space="0" w:color="auto"/>
        <w:right w:val="none" w:sz="0" w:space="0" w:color="auto"/>
      </w:divBdr>
    </w:div>
    <w:div w:id="1554347699">
      <w:bodyDiv w:val="1"/>
      <w:marLeft w:val="0"/>
      <w:marRight w:val="0"/>
      <w:marTop w:val="0"/>
      <w:marBottom w:val="0"/>
      <w:divBdr>
        <w:top w:val="none" w:sz="0" w:space="0" w:color="auto"/>
        <w:left w:val="none" w:sz="0" w:space="0" w:color="auto"/>
        <w:bottom w:val="none" w:sz="0" w:space="0" w:color="auto"/>
        <w:right w:val="none" w:sz="0" w:space="0" w:color="auto"/>
      </w:divBdr>
      <w:divsChild>
        <w:div w:id="320280772">
          <w:marLeft w:val="0"/>
          <w:marRight w:val="0"/>
          <w:marTop w:val="0"/>
          <w:marBottom w:val="0"/>
          <w:divBdr>
            <w:top w:val="none" w:sz="0" w:space="0" w:color="auto"/>
            <w:left w:val="none" w:sz="0" w:space="0" w:color="auto"/>
            <w:bottom w:val="none" w:sz="0" w:space="0" w:color="auto"/>
            <w:right w:val="none" w:sz="0" w:space="0" w:color="auto"/>
          </w:divBdr>
          <w:divsChild>
            <w:div w:id="1489974336">
              <w:marLeft w:val="0"/>
              <w:marRight w:val="0"/>
              <w:marTop w:val="0"/>
              <w:marBottom w:val="0"/>
              <w:divBdr>
                <w:top w:val="none" w:sz="0" w:space="0" w:color="auto"/>
                <w:left w:val="none" w:sz="0" w:space="0" w:color="auto"/>
                <w:bottom w:val="none" w:sz="0" w:space="0" w:color="auto"/>
                <w:right w:val="none" w:sz="0" w:space="0" w:color="auto"/>
              </w:divBdr>
              <w:divsChild>
                <w:div w:id="1042946329">
                  <w:marLeft w:val="300"/>
                  <w:marRight w:val="300"/>
                  <w:marTop w:val="0"/>
                  <w:marBottom w:val="0"/>
                  <w:divBdr>
                    <w:top w:val="none" w:sz="0" w:space="0" w:color="auto"/>
                    <w:left w:val="none" w:sz="0" w:space="0" w:color="auto"/>
                    <w:bottom w:val="none" w:sz="0" w:space="0" w:color="auto"/>
                    <w:right w:val="none" w:sz="0" w:space="0" w:color="auto"/>
                  </w:divBdr>
                  <w:divsChild>
                    <w:div w:id="15349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5416">
          <w:marLeft w:val="0"/>
          <w:marRight w:val="0"/>
          <w:marTop w:val="0"/>
          <w:marBottom w:val="0"/>
          <w:divBdr>
            <w:top w:val="none" w:sz="0" w:space="0" w:color="auto"/>
            <w:left w:val="none" w:sz="0" w:space="0" w:color="auto"/>
            <w:bottom w:val="none" w:sz="0" w:space="0" w:color="auto"/>
            <w:right w:val="none" w:sz="0" w:space="0" w:color="auto"/>
          </w:divBdr>
          <w:divsChild>
            <w:div w:id="2002810322">
              <w:marLeft w:val="0"/>
              <w:marRight w:val="0"/>
              <w:marTop w:val="0"/>
              <w:marBottom w:val="0"/>
              <w:divBdr>
                <w:top w:val="none" w:sz="0" w:space="0" w:color="auto"/>
                <w:left w:val="none" w:sz="0" w:space="0" w:color="auto"/>
                <w:bottom w:val="none" w:sz="0" w:space="0" w:color="auto"/>
                <w:right w:val="none" w:sz="0" w:space="0" w:color="auto"/>
              </w:divBdr>
              <w:divsChild>
                <w:div w:id="8484352">
                  <w:marLeft w:val="0"/>
                  <w:marRight w:val="0"/>
                  <w:marTop w:val="0"/>
                  <w:marBottom w:val="0"/>
                  <w:divBdr>
                    <w:top w:val="none" w:sz="0" w:space="0" w:color="auto"/>
                    <w:left w:val="none" w:sz="0" w:space="0" w:color="auto"/>
                    <w:bottom w:val="none" w:sz="0" w:space="0" w:color="auto"/>
                    <w:right w:val="none" w:sz="0" w:space="0" w:color="auto"/>
                  </w:divBdr>
                  <w:divsChild>
                    <w:div w:id="165175656">
                      <w:marLeft w:val="300"/>
                      <w:marRight w:val="300"/>
                      <w:marTop w:val="0"/>
                      <w:marBottom w:val="0"/>
                      <w:divBdr>
                        <w:top w:val="none" w:sz="0" w:space="0" w:color="auto"/>
                        <w:left w:val="none" w:sz="0" w:space="0" w:color="auto"/>
                        <w:bottom w:val="none" w:sz="0" w:space="0" w:color="auto"/>
                        <w:right w:val="none" w:sz="0" w:space="0" w:color="auto"/>
                      </w:divBdr>
                      <w:divsChild>
                        <w:div w:id="8400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574703194">
      <w:bodyDiv w:val="1"/>
      <w:marLeft w:val="0"/>
      <w:marRight w:val="0"/>
      <w:marTop w:val="0"/>
      <w:marBottom w:val="0"/>
      <w:divBdr>
        <w:top w:val="none" w:sz="0" w:space="0" w:color="auto"/>
        <w:left w:val="none" w:sz="0" w:space="0" w:color="auto"/>
        <w:bottom w:val="none" w:sz="0" w:space="0" w:color="auto"/>
        <w:right w:val="none" w:sz="0" w:space="0" w:color="auto"/>
      </w:divBdr>
    </w:div>
    <w:div w:id="1593322882">
      <w:bodyDiv w:val="1"/>
      <w:marLeft w:val="0"/>
      <w:marRight w:val="0"/>
      <w:marTop w:val="0"/>
      <w:marBottom w:val="0"/>
      <w:divBdr>
        <w:top w:val="none" w:sz="0" w:space="0" w:color="auto"/>
        <w:left w:val="none" w:sz="0" w:space="0" w:color="auto"/>
        <w:bottom w:val="none" w:sz="0" w:space="0" w:color="auto"/>
        <w:right w:val="none" w:sz="0" w:space="0" w:color="auto"/>
      </w:divBdr>
    </w:div>
    <w:div w:id="1636518433">
      <w:bodyDiv w:val="1"/>
      <w:marLeft w:val="0"/>
      <w:marRight w:val="0"/>
      <w:marTop w:val="0"/>
      <w:marBottom w:val="0"/>
      <w:divBdr>
        <w:top w:val="none" w:sz="0" w:space="0" w:color="auto"/>
        <w:left w:val="none" w:sz="0" w:space="0" w:color="auto"/>
        <w:bottom w:val="none" w:sz="0" w:space="0" w:color="auto"/>
        <w:right w:val="none" w:sz="0" w:space="0" w:color="auto"/>
      </w:divBdr>
    </w:div>
    <w:div w:id="1691763037">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3697619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2">
          <w:marLeft w:val="1133"/>
          <w:marRight w:val="850"/>
          <w:marTop w:val="1133"/>
          <w:marBottom w:val="1133"/>
          <w:divBdr>
            <w:top w:val="none" w:sz="0" w:space="0" w:color="auto"/>
            <w:left w:val="none" w:sz="0" w:space="0" w:color="auto"/>
            <w:bottom w:val="none" w:sz="0" w:space="0" w:color="auto"/>
            <w:right w:val="none" w:sz="0" w:space="0" w:color="auto"/>
          </w:divBdr>
        </w:div>
        <w:div w:id="1247376067">
          <w:marLeft w:val="1133"/>
          <w:marRight w:val="850"/>
          <w:marTop w:val="1133"/>
          <w:marBottom w:val="1133"/>
          <w:divBdr>
            <w:top w:val="none" w:sz="0" w:space="0" w:color="auto"/>
            <w:left w:val="none" w:sz="0" w:space="0" w:color="auto"/>
            <w:bottom w:val="none" w:sz="0" w:space="0" w:color="auto"/>
            <w:right w:val="none" w:sz="0" w:space="0" w:color="auto"/>
          </w:divBdr>
        </w:div>
        <w:div w:id="1252469238">
          <w:marLeft w:val="1133"/>
          <w:marRight w:val="566"/>
          <w:marTop w:val="566"/>
          <w:marBottom w:val="566"/>
          <w:divBdr>
            <w:top w:val="none" w:sz="0" w:space="0" w:color="auto"/>
            <w:left w:val="none" w:sz="0" w:space="0" w:color="auto"/>
            <w:bottom w:val="none" w:sz="0" w:space="0" w:color="auto"/>
            <w:right w:val="none" w:sz="0" w:space="0" w:color="auto"/>
          </w:divBdr>
        </w:div>
        <w:div w:id="1268153812">
          <w:marLeft w:val="1133"/>
          <w:marRight w:val="850"/>
          <w:marTop w:val="850"/>
          <w:marBottom w:val="850"/>
          <w:divBdr>
            <w:top w:val="none" w:sz="0" w:space="0" w:color="auto"/>
            <w:left w:val="none" w:sz="0" w:space="0" w:color="auto"/>
            <w:bottom w:val="none" w:sz="0" w:space="0" w:color="auto"/>
            <w:right w:val="none" w:sz="0" w:space="0" w:color="auto"/>
          </w:divBdr>
        </w:div>
        <w:div w:id="1510413839">
          <w:marLeft w:val="1133"/>
          <w:marRight w:val="850"/>
          <w:marTop w:val="850"/>
          <w:marBottom w:val="850"/>
          <w:divBdr>
            <w:top w:val="none" w:sz="0" w:space="0" w:color="auto"/>
            <w:left w:val="none" w:sz="0" w:space="0" w:color="auto"/>
            <w:bottom w:val="none" w:sz="0" w:space="0" w:color="auto"/>
            <w:right w:val="none" w:sz="0" w:space="0" w:color="auto"/>
          </w:divBdr>
        </w:div>
      </w:divsChild>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59058062">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795906386">
      <w:bodyDiv w:val="1"/>
      <w:marLeft w:val="0"/>
      <w:marRight w:val="0"/>
      <w:marTop w:val="0"/>
      <w:marBottom w:val="0"/>
      <w:divBdr>
        <w:top w:val="none" w:sz="0" w:space="0" w:color="auto"/>
        <w:left w:val="none" w:sz="0" w:space="0" w:color="auto"/>
        <w:bottom w:val="none" w:sz="0" w:space="0" w:color="auto"/>
        <w:right w:val="none" w:sz="0" w:space="0" w:color="auto"/>
      </w:divBdr>
    </w:div>
    <w:div w:id="1816606786">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899825468">
      <w:bodyDiv w:val="1"/>
      <w:marLeft w:val="0"/>
      <w:marRight w:val="0"/>
      <w:marTop w:val="0"/>
      <w:marBottom w:val="0"/>
      <w:divBdr>
        <w:top w:val="none" w:sz="0" w:space="0" w:color="auto"/>
        <w:left w:val="none" w:sz="0" w:space="0" w:color="auto"/>
        <w:bottom w:val="none" w:sz="0" w:space="0" w:color="auto"/>
        <w:right w:val="none" w:sz="0" w:space="0" w:color="auto"/>
      </w:divBdr>
    </w:div>
    <w:div w:id="1912960938">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09551000">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01490526">
      <w:bodyDiv w:val="1"/>
      <w:marLeft w:val="0"/>
      <w:marRight w:val="0"/>
      <w:marTop w:val="0"/>
      <w:marBottom w:val="0"/>
      <w:divBdr>
        <w:top w:val="none" w:sz="0" w:space="0" w:color="auto"/>
        <w:left w:val="none" w:sz="0" w:space="0" w:color="auto"/>
        <w:bottom w:val="none" w:sz="0" w:space="0" w:color="auto"/>
        <w:right w:val="none" w:sz="0" w:space="0" w:color="auto"/>
      </w:divBdr>
    </w:div>
    <w:div w:id="2103600597">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C07A4A88124D833E1C9D94217F67152461D22D015767C7372C04A3DC66400B7B1E70D9D03A1222F894E60CCE0z9W9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C07A4A88124D833E1C9D94217F67152461D2FD917707C7372C04A3DC66400B7A3E7559900A4377BD91437C1E09A84D6540B6314C2zEW0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EFCB3E-96DB-4BC4-88CB-4AEA32B8D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32183</TotalTime>
  <Pages>1</Pages>
  <Words>4603</Words>
  <Characters>26239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175</cp:revision>
  <cp:lastPrinted>2021-03-04T07:28:00Z</cp:lastPrinted>
  <dcterms:created xsi:type="dcterms:W3CDTF">2016-10-19T01:48:00Z</dcterms:created>
  <dcterms:modified xsi:type="dcterms:W3CDTF">2021-03-04T08:45:00Z</dcterms:modified>
</cp:coreProperties>
</file>