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drawing>
          <wp:anchor behindDoc="0" distT="0" distB="0" distL="152400" distR="114300" simplePos="0" locked="0" layoutInCell="1" allowOverlap="1" relativeHeight="2">
            <wp:simplePos x="0" y="0"/>
            <wp:positionH relativeFrom="column">
              <wp:posOffset>2282190</wp:posOffset>
            </wp:positionH>
            <wp:positionV relativeFrom="paragraph">
              <wp:posOffset>13335</wp:posOffset>
            </wp:positionV>
            <wp:extent cx="1104900" cy="86677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БАЛАХТОНСКИЙ СЕЛЬСКИЙ СОВЕТ ДЕПУТАТОВ</w:t>
      </w:r>
    </w:p>
    <w:p>
      <w:pPr>
        <w:pStyle w:val="Normal"/>
        <w:numPr>
          <w:ilvl w:val="0"/>
          <w:numId w:val="0"/>
        </w:numPr>
        <w:tabs>
          <w:tab w:val="clear" w:pos="408"/>
          <w:tab w:val="center" w:pos="4960" w:leader="none"/>
          <w:tab w:val="left" w:pos="7765" w:leader="none"/>
        </w:tabs>
        <w:ind w:firstLine="709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  <w:t>КОЗУЛЬСКОГО РАЙОНА</w:t>
        <w:tab/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КРАСНОЯРСКОГО КРАЯ</w:t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</w:r>
    </w:p>
    <w:p>
      <w:pPr>
        <w:pStyle w:val="Normal"/>
        <w:numPr>
          <w:ilvl w:val="0"/>
          <w:numId w:val="0"/>
        </w:numPr>
        <w:ind w:firstLine="709"/>
        <w:jc w:val="center"/>
        <w:outlineLvl w:val="0"/>
        <w:rPr>
          <w:b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</w:t>
      </w:r>
    </w:p>
    <w:p>
      <w:pPr>
        <w:pStyle w:val="Normal"/>
        <w:tabs>
          <w:tab w:val="clear" w:pos="408"/>
          <w:tab w:val="center" w:pos="4677" w:leader="none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tabs>
          <w:tab w:val="clear" w:pos="408"/>
          <w:tab w:val="center" w:pos="4677" w:leader="none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24.12.2020                                  с. Балахтон                                         № </w:t>
      </w:r>
      <w:bookmarkStart w:id="0" w:name="__DdeLink__9831_1157369967"/>
      <w:r>
        <w:rPr>
          <w:sz w:val="28"/>
          <w:szCs w:val="28"/>
          <w:lang w:val="ru-RU"/>
        </w:rPr>
        <w:t xml:space="preserve">05-25р </w:t>
      </w:r>
      <w:bookmarkEnd w:id="0"/>
    </w:p>
    <w:p>
      <w:pPr>
        <w:pStyle w:val="Normal"/>
        <w:tabs>
          <w:tab w:val="clear" w:pos="408"/>
          <w:tab w:val="center" w:pos="4677" w:leader="none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 муниципального образования </w:t>
      </w:r>
    </w:p>
    <w:p>
      <w:pPr>
        <w:pStyle w:val="Normal"/>
        <w:numPr>
          <w:ilvl w:val="0"/>
          <w:numId w:val="0"/>
        </w:num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Балахтонский сельсовет на 2021 год</w:t>
      </w:r>
    </w:p>
    <w:p>
      <w:pPr>
        <w:pStyle w:val="Normal"/>
        <w:numPr>
          <w:ilvl w:val="0"/>
          <w:numId w:val="0"/>
        </w:numPr>
        <w:outlineLvl w:val="0"/>
        <w:rPr>
          <w:lang w:val="ru-RU"/>
        </w:rPr>
      </w:pPr>
      <w:r>
        <w:rPr>
          <w:sz w:val="28"/>
          <w:szCs w:val="28"/>
          <w:lang w:val="ru-RU"/>
        </w:rPr>
        <w:t>и плановый период 2022-2023 годов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4"/>
        <w:ind w:hanging="0"/>
        <w:jc w:val="left"/>
        <w:rPr/>
      </w:pPr>
      <w:r>
        <w:rPr>
          <w:sz w:val="28"/>
          <w:szCs w:val="28"/>
        </w:rPr>
        <w:t>Статья 1. Основные характеристики бюджета сельсовета на 2021 год и плановый период 2022-2023 годов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1. Утвердить основные характеристики бюджета сельсовета на 2021 год: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1) прогнозируемый общий объем доходов  бюджета сельсовета  в сумме 11 389 849,75 рублей;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2)  общий объем расходов бюджета сельсовета в сумме 11 389 849,75 рублей;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 дефицит бюджета сельсовета в сумме 0,00 рублей;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источники внутреннего финансирования дефицита бюджета сельсовета в сумме 0,00 рублей согласно приложению 1 к настоящему решению.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2. Утвердить основные характеристики бюджета сельсовета на 2022 год и на 2023 год: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1)  прогнозируемый общий объем доходов бюджета сельсовета  на 2022 год в сумме 9 683 308,63 рублей и на 2023 год в сумме 9 618 539,05 рублей;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2) общий объем расходов бюджета сельсовета на 2022 год в сумме 9 683 308,63  рублей, в том числе условно утвержденные расходы в сумме 290 500,00  рублей, и на 2023 год в сумме 9 618 539,05 рублей, в том числе условно утвержденные расходы в сумме 480 927,00рублей.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3)  дефицит бюджета сельсовета  в сумме 0,00 рублей на 2022 год и на 2023 год в сумме 0,00 рублей;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4)  источники внутреннего финансирования дефицита бюджета сельсовета на 2022 год в сумме 0,00 рублей и на 2023 год в сумме 0,00 рублей согласно приложению 1 к настоящему Решению.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2. Нормативы распределения доходов</w:t>
      </w:r>
    </w:p>
    <w:p>
      <w:pPr>
        <w:pStyle w:val="Normal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нормативы распределения доходов  бюджета Балахтонского сельсовета на 2021 год и плановый период 2022-2023 годов согласно приложению  2</w:t>
      </w:r>
      <w:r>
        <w:rPr>
          <w:color w:val="000000"/>
          <w:sz w:val="28"/>
          <w:szCs w:val="28"/>
          <w:lang w:val="ru-RU"/>
        </w:rPr>
        <w:t xml:space="preserve"> к настоящему Решению</w:t>
      </w:r>
      <w:r>
        <w:rPr>
          <w:sz w:val="28"/>
          <w:szCs w:val="28"/>
          <w:lang w:val="ru-RU"/>
        </w:rPr>
        <w:t>.</w:t>
      </w:r>
    </w:p>
    <w:p>
      <w:pPr>
        <w:pStyle w:val="4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ind w:hanging="0"/>
        <w:rPr>
          <w:sz w:val="28"/>
          <w:szCs w:val="28"/>
        </w:rPr>
      </w:pPr>
      <w:r>
        <w:rPr>
          <w:sz w:val="28"/>
          <w:szCs w:val="28"/>
        </w:rPr>
        <w:t>Статья 3. Главные администраторы доходов бюджета сельсовета и главные администраторы источников внутреннего финансирования дефицита бюджета сельсовета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перечень главных администраторов доходов бюджета сельсовета и закрепленные за ними доходные источники согласно приложению  3  к настоящему Решению.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перечень главных администраторов источников внутреннего финансирования дефицита бюджета сельсовета и закрепленные за ними источники внутреннего финансирования дефицита бюджета сельсовета согласно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приложению 4 к настоящему Решению.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4. Доходы  бюджета сельсовета на 2021 год и плановый период 2022-2023 годов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доходы  бюджета сельсовета на 2021 год и плановый период 2022-2023  годов согласно приложению 5 к настоящему Решению.</w:t>
      </w:r>
    </w:p>
    <w:p>
      <w:pPr>
        <w:pStyle w:val="4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4"/>
        <w:ind w:hanging="0"/>
        <w:rPr/>
      </w:pPr>
      <w:r>
        <w:rPr>
          <w:sz w:val="28"/>
          <w:szCs w:val="28"/>
        </w:rPr>
        <w:t>Статья 5. Распределение на 2021 год и плановый период 2022-2023 годов расходов  бюджета сельсовета по бюджетной классификации Российской Федерации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в пределах общего объема расходов  бюджета сельсовета, установленного статьей 1 настоящего Решения: 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1) распределение бюджетных ассигнований по разделам, подразделам бюджетной  классификации расходов бюджетов Российской Федерации на 2021 год и плановый период 2022-2023 годов согласно приложению 6 к настоящему Решению;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2) ведомственную структуру росписи расходов бюджета сельсовета на 2021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2022-2023 годов согласно приложению 7 к настоящему Решению;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3) </w:t>
      </w:r>
      <w:r>
        <w:rPr>
          <w:rFonts w:eastAsia="Calibri" w:eastAsiaTheme="minorHAnsi"/>
          <w:bCs/>
          <w:color w:val="000000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муниципального образования Балахтонский сельсовет  и непрограммным направлениям деятельности), группам и подгруппам видов расходов, разделам, подразделам классификации расходов бюджета сельсовета на 2021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и плановый период 2022-2023 годов</w:t>
      </w:r>
      <w:r>
        <w:rPr>
          <w:rFonts w:eastAsia="Calibri" w:eastAsiaTheme="minorHAnsi"/>
          <w:bCs/>
          <w:color w:val="000000"/>
          <w:sz w:val="28"/>
          <w:szCs w:val="28"/>
          <w:lang w:val="ru-RU"/>
        </w:rPr>
        <w:t xml:space="preserve"> согласно</w:t>
      </w:r>
      <w:r>
        <w:rPr>
          <w:sz w:val="28"/>
          <w:szCs w:val="28"/>
          <w:lang w:val="ru-RU"/>
        </w:rPr>
        <w:t xml:space="preserve"> приложению 8 к настоящему Решению.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6. Публичные нормативные обязательства Балахтонского сельсовета</w:t>
      </w:r>
    </w:p>
    <w:p>
      <w:pPr>
        <w:pStyle w:val="Normal"/>
        <w:tabs>
          <w:tab w:val="clear" w:pos="408"/>
          <w:tab w:val="left" w:pos="972" w:leader="none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общий объем средств бюджета Балахтонского сельсовета на исполнение публичных нормативных обязательств на 2021 год в сумме 0,00 рублей, на 2022 год в сумме 0,00 рублей и на 2023 год в сумме 0,00 рублей.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7.  Изменение показателей сводной бюджетной росписи бюджета сельсовета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Установить, что глава сельсовета вправе в ходе исполнения настоящего Решения вносить изменения в сводную бюджетную роспись  бюджета  сельсовета на 2021 год и плановый период 2022-2023  годов без внесения изменений в настоящее Решение:</w:t>
      </w:r>
    </w:p>
    <w:p>
      <w:pPr>
        <w:pStyle w:val="Normal"/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>
      <w:pPr>
        <w:pStyle w:val="P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случае уменьшения суммы средств межбюджетных трансфертов из вышестоящих бюджетов;</w:t>
      </w:r>
    </w:p>
    <w:p>
      <w:pPr>
        <w:pStyle w:val="Normal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 пределах общего объема средств субвенций, предусмотренных бюджету сельсовета настоящим Решением, в случае перераспределения сумм указанных субвенций;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в пределах общего объема средств, предусмотренных настоящим Решением для финансирования мероприятий в рамках одной муниципальной программы Балахтонского  сельсовета, после внесения изменений в указанную программу в установленном порядке;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в случае исполнения исполнительных документов </w:t>
        <w:br/>
        <w:t xml:space="preserve">(за исключением судебных актов) и решений налоговых органов </w:t>
        <w:br/>
        <w:t>о взыскании налога, сбора, страхового взноса, пеней и штрафов, предусматривающих обращение взыскания на средства бюджета сельсовета, в пределах общего объема средств, предусмотренных главному распорядителю средств  бюджета сельсовета;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 в случае перераспределения бюджетных ассигнований, предусмотренных на выплату пособий, компенсаций и иных социальных выплат гражданам, не отнесенных к публичным нормативным обязательствам, в пределах общего объема расходов, предусмотренных главному распорядителю средств бюджета сельсовета;</w:t>
      </w:r>
    </w:p>
    <w:p>
      <w:pPr>
        <w:pStyle w:val="Normal"/>
        <w:numPr>
          <w:ilvl w:val="0"/>
          <w:numId w:val="0"/>
        </w:numPr>
        <w:ind w:firstLine="700"/>
        <w:jc w:val="both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 в случае перераспределения бюджетных ассигнований, необходимых для исполнения расходных обязательств Балахтонского сельсовета, включая новые виды расходных обязательств, софинансирование которых осуществляется из вышестоящих бюджетов;</w:t>
      </w:r>
    </w:p>
    <w:p>
      <w:pPr>
        <w:pStyle w:val="Normal"/>
        <w:ind w:left="-57" w:hanging="0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-57" w:hanging="0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8. Индексация размеров денежного вознаграждения выборных должностных лиц, лиц, замещающих муниципальные должности сельсовета и должностных окладов муниципальных служащих сельсовета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Размеры денежного вознаграждения выборных должностных лиц, лиц, замещающих муниципальные должности сельсовета, размеры должностных окладов муниципальных служащих сельсовета, проиндексированные в 2015-2018, 2019 - 2020 годах увеличиваются (индексируются):</w:t>
      </w:r>
    </w:p>
    <w:p>
      <w:pPr>
        <w:pStyle w:val="Normal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2021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2023 годов на коэффициент, равный 1.    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9. Индексация заработной платы работников сельсовета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2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Заработная плата работников за исключением заработной платы отдельных категорий работников, увеличение оплаты труда которых осуществляется в соответствии </w:t>
        <w:br/>
        <w:t xml:space="preserve">с указами Президента Российской Федерации, предусматривающими мероприятия по повышению заработной платы, а также в связи </w:t>
        <w:br/>
        <w:t>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2021 - 2023 годов на коэффициент, равный 1.  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b/>
          <w:sz w:val="28"/>
          <w:szCs w:val="28"/>
          <w:lang w:val="ru-RU"/>
        </w:rPr>
        <w:t>Статья 10. Особенности исполнения бюджета сельсовета в 2021году</w:t>
      </w:r>
    </w:p>
    <w:p>
      <w:pPr>
        <w:pStyle w:val="ConsPlusNormal"/>
        <w:numPr>
          <w:ilvl w:val="0"/>
          <w:numId w:val="0"/>
        </w:numPr>
        <w:ind w:firstLine="700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1. Остатки средств сельского бюджета на 1 января 2021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2021 году.</w:t>
      </w:r>
    </w:p>
    <w:p>
      <w:pPr>
        <w:pStyle w:val="ConsPlusNormal"/>
        <w:numPr>
          <w:ilvl w:val="0"/>
          <w:numId w:val="0"/>
        </w:numPr>
        <w:ind w:firstLine="700"/>
        <w:jc w:val="both"/>
        <w:outlineLvl w:val="2"/>
        <w:rPr/>
      </w:pPr>
      <w:r>
        <w:rPr>
          <w:rFonts w:cs="Times New Roman" w:ascii="Times New Roman" w:hAnsi="Times New Roman"/>
          <w:sz w:val="28"/>
          <w:szCs w:val="28"/>
        </w:rPr>
        <w:t>2.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2021 года обязательствам, производится сельсоветом за счет утвержденных  бюджетных ассигнований на 2021 год.</w:t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hanging="0"/>
        <w:jc w:val="both"/>
        <w:outlineLvl w:val="2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11. Дорожный фонд муниципального образования Балахтонский сельсовет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</w:p>
    <w:p>
      <w:pPr>
        <w:pStyle w:val="Normal"/>
        <w:jc w:val="both"/>
        <w:rPr>
          <w:lang w:val="ru-RU"/>
        </w:rPr>
      </w:pPr>
      <w:r>
        <w:rPr>
          <w:color w:val="FF0000"/>
          <w:sz w:val="28"/>
          <w:szCs w:val="28"/>
          <w:lang w:val="ru-RU" w:eastAsia="ru-RU"/>
        </w:rPr>
        <w:t xml:space="preserve">    </w:t>
      </w:r>
      <w:r>
        <w:rPr>
          <w:sz w:val="28"/>
          <w:szCs w:val="28"/>
          <w:lang w:val="ru-RU" w:eastAsia="ru-RU"/>
        </w:rPr>
        <w:t>Утвердить объем бюджетных ассигнований дорожного фонда Балахтонского сельсовета на 2021 год в сумме 348 644,75</w:t>
      </w:r>
      <w:r>
        <w:rPr>
          <w:rFonts w:cs="Arial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рублей, на 2022 год в сумме 360 861,50 рублей, на 2023 год в сумме 374 350,10 рублей.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12. Резервный фонд администрации Балахтонского сельсовета</w:t>
      </w:r>
    </w:p>
    <w:p>
      <w:pPr>
        <w:pStyle w:val="Normal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Установить, что в расходной части бюджета сельсовета  предусматривается резервный фонд администрации  Балахтонского сельсовета на 2021 год и плановый период 2022-2023 годов в сумме 10 000 рублей ежегодно.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Администрация сельсовета ежеквартально информирует сельский Совет депутатов о расходовании средств резервного фонда.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13. Переданные полномочия</w:t>
      </w:r>
    </w:p>
    <w:p>
      <w:pPr>
        <w:pStyle w:val="Normal"/>
        <w:ind w:firstLine="57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Утвердить в составе расходов бюджета поселения иные межбюджетные трансферты, передаваемые бюджету Козульского района из бюджета поселения на осуществление части полномочий по решению вопросов местного значения в соответствии с заключенными соглашениями, на 2021 год и плановый период 2022-2023 годы согласно приложению 9 к настоящему Решению.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14. Межбюджетные трансферты, предоставляемые бюджету сельсовета</w:t>
      </w:r>
    </w:p>
    <w:p>
      <w:pPr>
        <w:pStyle w:val="Normal"/>
        <w:ind w:firstLine="570"/>
        <w:jc w:val="both"/>
        <w:rPr>
          <w:lang w:val="ru-RU"/>
        </w:rPr>
      </w:pPr>
      <w:r>
        <w:rPr>
          <w:sz w:val="28"/>
          <w:szCs w:val="28"/>
          <w:lang w:val="ru-RU"/>
        </w:rPr>
        <w:t>Утвердить распределение субвенций, субсидий, иных межбюджетных трансфертов бюджету сельсовета на 2021 год и плановый период 2022-2023 годов согласно приложению 10 к настоящему Решению.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15. Обслуживание счета бюджета сельсовета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1. 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16. Муниципальный внутренний долг Балахтонского сельсовета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Установить верхний предел муниципального внутреннего долга Балахтонского сельсовета по долговым обязательствам Балахтонского сельсовета: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на 1 января 2022 года в сумме 0,00 тыс. рублей, в том числе по муниципальным гарантиям сельсовета 0,00 рублей;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на 1 января 2023 года в сумме 0,00 тыс. рублей, в том числе по муниципальным гарантиям сельсовета 0,00 рублей;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на 1 января 2024 года в сумме 0,00 тыс. рублей, в том числе по муниципальным гарантиям сельсовета 0,00 рублей.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2. Установить объем расходов на обслуживание муниципального внутреннего долга в сумме: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0,00 рублей на 2021 год;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0,00 рублей на 2022 год;</w:t>
      </w:r>
    </w:p>
    <w:p>
      <w:pPr>
        <w:pStyle w:val="Normal"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0,00 рублей на 2023 год.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17. Обслуживание счета бюджета сельсовета</w:t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Кассовое обслуживание исполнения  бюджета сельсовета в части проведения и учета операций по кассовым поступлениям в  бюджет сельсовета и кассовым выплатам из бюджета сельсовета, санкционирование оплаты денежных обязательств, открытие и ведение лицевых счетов бюджета сельсовета осуществляется Управлением Федерального казначейства по Красноярскому краю.</w:t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18. Вступление в силу настоящего Решения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ru-RU"/>
        </w:rPr>
        <w:t xml:space="preserve">Настоящее Решение вступает в силу с 1 января 2021 года, но не ранее дня, следующего за днем официального опубликования в местном периодическом издании «Балахтонские вести» и подлежит размещению на официальном сайте </w:t>
      </w:r>
      <w:r>
        <w:rPr>
          <w:szCs w:val="28"/>
          <w:lang w:val="ru-RU"/>
        </w:rPr>
        <w:t xml:space="preserve">Балахтонского сельсовета </w:t>
      </w:r>
      <w:hyperlink r:id="rId3">
        <w:r>
          <w:rPr>
            <w:rStyle w:val="Style13"/>
            <w:szCs w:val="28"/>
          </w:rPr>
          <w:t>http</w:t>
        </w:r>
        <w:r>
          <w:rPr>
            <w:rStyle w:val="Style13"/>
            <w:szCs w:val="28"/>
            <w:lang w:val="ru-RU"/>
          </w:rPr>
          <w:t>://</w:t>
        </w:r>
        <w:r>
          <w:rPr>
            <w:rStyle w:val="Style13"/>
            <w:szCs w:val="28"/>
          </w:rPr>
          <w:t>balahton</w:t>
        </w:r>
        <w:r>
          <w:rPr>
            <w:rStyle w:val="Style13"/>
            <w:szCs w:val="28"/>
            <w:lang w:val="ru-RU"/>
          </w:rPr>
          <w:t>.</w:t>
        </w:r>
        <w:r>
          <w:rPr>
            <w:rStyle w:val="Style13"/>
            <w:szCs w:val="28"/>
          </w:rPr>
          <w:t>ru</w:t>
        </w:r>
        <w:r>
          <w:rPr>
            <w:rStyle w:val="Style13"/>
            <w:szCs w:val="28"/>
            <w:lang w:val="ru-RU"/>
          </w:rPr>
          <w:t>/</w:t>
        </w:r>
      </w:hyperlink>
      <w:r>
        <w:rPr>
          <w:szCs w:val="28"/>
          <w:u w:val="single"/>
          <w:lang w:val="ru-RU"/>
        </w:rPr>
        <w:t>.</w:t>
      </w:r>
    </w:p>
    <w:p>
      <w:pPr>
        <w:pStyle w:val="Normal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Балахтонского сельского Совета                                                    Е.А. Гардт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Балахтонского сельсовета                                                               В.А. Мецгер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tbl>
      <w:tblPr>
        <w:tblW w:w="13576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49"/>
        <w:gridCol w:w="2767"/>
        <w:gridCol w:w="2764"/>
        <w:gridCol w:w="1418"/>
        <w:gridCol w:w="715"/>
        <w:gridCol w:w="3"/>
        <w:gridCol w:w="1682"/>
        <w:gridCol w:w="3"/>
        <w:gridCol w:w="1281"/>
        <w:gridCol w:w="281"/>
        <w:gridCol w:w="3"/>
        <w:gridCol w:w="1809"/>
      </w:tblGrid>
      <w:tr>
        <w:trPr>
          <w:trHeight w:val="371" w:hRule="atLeast"/>
        </w:trPr>
        <w:tc>
          <w:tcPr>
            <w:tcW w:w="849" w:type="dxa"/>
            <w:tcBorders/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767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764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418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3684" w:type="dxa"/>
            <w:gridSpan w:val="5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093" w:type="dxa"/>
            <w:gridSpan w:val="3"/>
            <w:tcBorders/>
            <w:shd w:fill="auto" w:val="clear"/>
            <w:vAlign w:val="bottom"/>
          </w:tcPr>
          <w:p>
            <w:pPr>
              <w:pStyle w:val="Style19"/>
              <w:jc w:val="right"/>
              <w:rPr/>
            </w:pPr>
            <w:r>
              <w:rPr>
                <w:rFonts w:cs="Times New Roman" w:ascii="Times New Roman" w:hAnsi="Times New Roman"/>
              </w:rPr>
              <w:t>ПРИЛОЖЕНИЕ 1</w:t>
            </w:r>
          </w:p>
        </w:tc>
      </w:tr>
      <w:tr>
        <w:trPr>
          <w:trHeight w:val="371" w:hRule="atLeast"/>
        </w:trPr>
        <w:tc>
          <w:tcPr>
            <w:tcW w:w="849" w:type="dxa"/>
            <w:tcBorders/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67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64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8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77" w:type="dxa"/>
            <w:gridSpan w:val="8"/>
            <w:tcBorders/>
            <w:shd w:fill="auto" w:val="clear"/>
            <w:vAlign w:val="bottom"/>
          </w:tcPr>
          <w:p>
            <w:pPr>
              <w:pStyle w:val="Style1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к Решению Балахтонского сельского Совета депутатов </w:t>
            </w:r>
          </w:p>
          <w:p>
            <w:pPr>
              <w:pStyle w:val="Style19"/>
              <w:jc w:val="right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 24.12.2020 № 05-25р</w:t>
            </w:r>
          </w:p>
        </w:tc>
      </w:tr>
      <w:tr>
        <w:trPr>
          <w:trHeight w:val="371" w:hRule="atLeast"/>
        </w:trPr>
        <w:tc>
          <w:tcPr>
            <w:tcW w:w="849" w:type="dxa"/>
            <w:tcBorders/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767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764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418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3684" w:type="dxa"/>
            <w:gridSpan w:val="5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093" w:type="dxa"/>
            <w:gridSpan w:val="3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>
          <w:trHeight w:val="521" w:hRule="atLeast"/>
        </w:trPr>
        <w:tc>
          <w:tcPr>
            <w:tcW w:w="13575" w:type="dxa"/>
            <w:gridSpan w:val="12"/>
            <w:tcBorders/>
            <w:shd w:fill="auto" w:val="clear"/>
          </w:tcPr>
          <w:p>
            <w:pPr>
              <w:pStyle w:val="Style19"/>
              <w:jc w:val="center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 xml:space="preserve">Источники внутреннего финансирования дефицита бюджета сельсовета в 2021 году </w:t>
            </w:r>
          </w:p>
          <w:p>
            <w:pPr>
              <w:pStyle w:val="Style1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и плановом периоде 2022-2023 годов</w:t>
            </w:r>
          </w:p>
        </w:tc>
      </w:tr>
      <w:tr>
        <w:trPr>
          <w:trHeight w:val="371" w:hRule="atLeast"/>
        </w:trPr>
        <w:tc>
          <w:tcPr>
            <w:tcW w:w="849" w:type="dxa"/>
            <w:tcBorders/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767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4900" w:type="dxa"/>
            <w:gridSpan w:val="4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685" w:type="dxa"/>
            <w:gridSpan w:val="2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1281" w:type="dxa"/>
            <w:tcBorders/>
            <w:shd w:fill="auto" w:val="clear"/>
            <w:vAlign w:val="bottom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b/>
                <w:b/>
                <w:lang w:val="ru-RU"/>
              </w:rPr>
            </w:pPr>
            <w:r>
              <w:rPr>
                <w:rFonts w:cs="Times New Roman" w:ascii="Times New Roman" w:hAnsi="Times New Roman"/>
                <w:b/>
                <w:lang w:val="ru-RU"/>
              </w:rPr>
            </w:r>
          </w:p>
        </w:tc>
        <w:tc>
          <w:tcPr>
            <w:tcW w:w="2093" w:type="dxa"/>
            <w:gridSpan w:val="3"/>
            <w:tcBorders/>
            <w:shd w:fill="auto" w:val="clear"/>
            <w:vAlign w:val="bottom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(руб.)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rFonts w:cs="Times New Roman" w:ascii="Times New Roman" w:hAnsi="Times New Roman"/>
              </w:rPr>
              <w:t>строки</w:t>
            </w:r>
          </w:p>
        </w:tc>
        <w:tc>
          <w:tcPr>
            <w:tcW w:w="27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Код</w:t>
            </w:r>
          </w:p>
        </w:tc>
        <w:tc>
          <w:tcPr>
            <w:tcW w:w="490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Наименование кода поступлений в бюджет, группы, подгруппы, статьи,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 xml:space="preserve">подстатьи, элемента, подвида, 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аналитической группы вида источников финансирования дефицитов бюджетов</w:t>
            </w:r>
          </w:p>
        </w:tc>
        <w:tc>
          <w:tcPr>
            <w:tcW w:w="50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Сумма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76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00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2021 год</w:t>
            </w: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2022 год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2023 год</w:t>
            </w:r>
          </w:p>
        </w:tc>
      </w:tr>
      <w:tr>
        <w:trPr>
          <w:trHeight w:val="371" w:hRule="atLeast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trHeight w:val="669" w:hRule="atLeast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005 0105 00 00 00 0000 000</w:t>
            </w: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rFonts w:cs="Times New Roman" w:ascii="Times New Roman" w:hAnsi="Times New Roman"/>
              </w:rPr>
              <w:t>0,0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rFonts w:cs="Times New Roman" w:ascii="Times New Roman" w:hAnsi="Times New Roman"/>
              </w:rPr>
              <w:t>0,0</w:t>
            </w:r>
          </w:p>
        </w:tc>
      </w:tr>
      <w:tr>
        <w:trPr>
          <w:trHeight w:val="718" w:hRule="atLeast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005 01 05 02 01 10 0000 510</w:t>
            </w: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rFonts w:cs="Times New Roman" w:ascii="Times New Roman" w:hAnsi="Times New Roman"/>
                <w:lang w:val="ru-RU"/>
              </w:rPr>
              <w:t>-</w:t>
            </w:r>
            <w:r>
              <w:rPr>
                <w:lang w:val="ru-RU"/>
              </w:rPr>
              <w:t>11 389 849,75</w:t>
            </w: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rFonts w:cs="Times New Roman" w:ascii="Times New Roman" w:hAnsi="Times New Roman"/>
              </w:rPr>
              <w:t>-9 683 308,6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rFonts w:cs="Times New Roman" w:ascii="Times New Roman" w:hAnsi="Times New Roman"/>
              </w:rPr>
              <w:t>-9 618 539,1</w:t>
            </w:r>
          </w:p>
        </w:tc>
      </w:tr>
      <w:tr>
        <w:trPr>
          <w:trHeight w:val="675" w:hRule="atLeast"/>
        </w:trPr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005 01 05 02 01 10 0000 610</w:t>
            </w:r>
          </w:p>
        </w:tc>
        <w:tc>
          <w:tcPr>
            <w:tcW w:w="4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lang w:val="ru-RU"/>
              </w:rPr>
              <w:t>11 389 849,75</w:t>
            </w: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rFonts w:cs="Times New Roman" w:ascii="Times New Roman" w:hAnsi="Times New Roman"/>
              </w:rPr>
              <w:t>9 683 308,6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rFonts w:cs="Times New Roman" w:ascii="Times New Roman" w:hAnsi="Times New Roman"/>
              </w:rPr>
              <w:t>9 618 539,1</w:t>
            </w:r>
          </w:p>
        </w:tc>
      </w:tr>
      <w:tr>
        <w:trPr>
          <w:trHeight w:val="881" w:hRule="atLeast"/>
        </w:trPr>
        <w:tc>
          <w:tcPr>
            <w:tcW w:w="851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ВСЕГО</w:t>
            </w:r>
          </w:p>
        </w:tc>
        <w:tc>
          <w:tcPr>
            <w:tcW w:w="1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5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  <w:tc>
          <w:tcPr>
            <w:tcW w:w="1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к Решению Балахтонского сельского Совета депутатов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от 24.12.2020г. № 05-25р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  <w:t>Нормативы распределения доходов бюджета Балахтонского сельсовета</w:t>
      </w:r>
    </w:p>
    <w:p>
      <w:pPr>
        <w:pStyle w:val="Normal"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  <w:t>на 2021 год и плановый период 2022-2023 годов</w:t>
      </w:r>
    </w:p>
    <w:p>
      <w:pPr>
        <w:pStyle w:val="Normal"/>
        <w:ind w:firstLine="709"/>
        <w:rPr>
          <w:b/>
          <w:b/>
          <w:lang w:val="ru-RU"/>
        </w:rPr>
      </w:pPr>
      <w:r>
        <w:rPr>
          <w:b/>
          <w:lang w:val="ru-RU"/>
        </w:rPr>
      </w:r>
    </w:p>
    <w:tbl>
      <w:tblPr>
        <w:tblW w:w="13637" w:type="dxa"/>
        <w:jc w:val="left"/>
        <w:tblInd w:w="25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"/>
        <w:gridCol w:w="7403"/>
        <w:gridCol w:w="3576"/>
        <w:gridCol w:w="2127"/>
      </w:tblGrid>
      <w:tr>
        <w:trPr>
          <w:trHeight w:val="270" w:hRule="atLeast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7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/>
              <w:t>(процентов)</w:t>
            </w:r>
          </w:p>
        </w:tc>
      </w:tr>
      <w:tr>
        <w:trPr>
          <w:trHeight w:val="825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Наименование доходов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Бюджет сельских поселений</w:t>
              <w:br/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</w:tr>
      <w:tr>
        <w:trPr>
          <w:trHeight w:val="37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1.1.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900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1.2.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372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56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2.1.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3.1.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3.2.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528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56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4.1.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564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4.2.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895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4.3.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передаваемые бюджетам сельских поселений на осуществление части полномочий по решению вопросов местного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600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4.4.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Субсидия сельским поселениям на содержание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648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4.6.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576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4.7.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285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4.8.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  <w:tr>
        <w:trPr>
          <w:trHeight w:val="1200" w:hRule="atLeast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4.9.</w:t>
            </w:r>
          </w:p>
        </w:tc>
        <w:tc>
          <w:tcPr>
            <w:tcW w:w="10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</w:t>
            </w:r>
          </w:p>
        </w:tc>
      </w:tr>
    </w:tbl>
    <w:p>
      <w:pPr>
        <w:sectPr>
          <w:type w:val="nextPage"/>
          <w:pgSz w:orient="landscape" w:w="15840" w:h="12240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к Решению Балахтонского сельского Совета депутатов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от 24.12.2020г. № 05-25р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Перечень главных администраторов доходов бюджета Балахтонского сельсовета</w:t>
      </w:r>
    </w:p>
    <w:p>
      <w:pPr>
        <w:pStyle w:val="1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tbl>
      <w:tblPr>
        <w:tblW w:w="13750" w:type="dxa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49"/>
        <w:gridCol w:w="993"/>
        <w:gridCol w:w="708"/>
        <w:gridCol w:w="1136"/>
        <w:gridCol w:w="566"/>
        <w:gridCol w:w="710"/>
        <w:gridCol w:w="565"/>
        <w:gridCol w:w="1"/>
        <w:gridCol w:w="8220"/>
      </w:tblGrid>
      <w:tr>
        <w:trPr>
          <w:trHeight w:val="739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 xml:space="preserve">№ </w:t>
            </w:r>
            <w:r>
              <w:rPr>
                <w:sz w:val="20"/>
                <w:szCs w:val="20"/>
                <w:lang w:eastAsia="ru-RU"/>
              </w:rPr>
              <w:t>строки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16"/>
                <w:szCs w:val="16"/>
                <w:lang w:eastAsia="ru-RU"/>
              </w:rPr>
              <w:t>Код главного администратора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eastAsia="ru-RU"/>
              </w:rPr>
              <w:t xml:space="preserve">Код классификации 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lang w:eastAsia="ru-RU"/>
              </w:rPr>
              <w:t>доходов бюджета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Наименование кода классификации доходов бюджета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  <w:lang w:eastAsia="ru-RU"/>
              </w:rPr>
              <w:t>005</w:t>
            </w:r>
          </w:p>
        </w:tc>
        <w:tc>
          <w:tcPr>
            <w:tcW w:w="11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096" w:hanging="0"/>
              <w:jc w:val="center"/>
              <w:rPr/>
            </w:pPr>
            <w:r>
              <w:rPr>
                <w:b/>
                <w:bCs/>
                <w:lang w:eastAsia="ru-RU"/>
              </w:rPr>
              <w:t>Администрация Балахтонского сельсовета</w:t>
            </w:r>
          </w:p>
        </w:tc>
      </w:tr>
      <w:tr>
        <w:trPr>
          <w:trHeight w:val="724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11105025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>
        <w:trPr>
          <w:trHeight w:val="1031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11402053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410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>
        <w:trPr>
          <w:trHeight w:val="51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11602020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>
        <w:trPr>
          <w:trHeight w:val="278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11701050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Невыясненные поступления, зачисляемые в бюджеты поселений</w:t>
            </w:r>
          </w:p>
        </w:tc>
      </w:tr>
      <w:tr>
        <w:trPr>
          <w:trHeight w:val="29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11705050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Прочие неналоговые доходы бюджетов поселений</w:t>
            </w:r>
          </w:p>
        </w:tc>
      </w:tr>
      <w:tr>
        <w:trPr>
          <w:trHeight w:val="45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20215001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>
        <w:trPr>
          <w:trHeight w:val="49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20216001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Дотации бюджетам сельских поселений на выравнивание бюджетной обеспеченности их бюджетов муниципальных районов</w:t>
            </w:r>
          </w:p>
        </w:tc>
      </w:tr>
      <w:tr>
        <w:trPr>
          <w:trHeight w:val="741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20229999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1049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>
        <w:trPr>
          <w:trHeight w:val="612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20229999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7508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Субсидии на содержание автомобильных дорог общего пользования местного значения в рамках подпрограммы "Дороги Красноярья"</w:t>
            </w:r>
          </w:p>
        </w:tc>
      </w:tr>
      <w:tr>
        <w:trPr>
          <w:trHeight w:val="458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20229999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7412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Субсидии на обеспечение первичных мер пожарной безопасности в рамках подпрограммы "Предупреждение, спасение, помощь населению в чрезвычайных ситуациях"</w:t>
            </w:r>
          </w:p>
        </w:tc>
      </w:tr>
      <w:tr>
        <w:trPr>
          <w:trHeight w:val="615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20229000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7749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Субсидии для реализации проектов по решению вопросов местного значения сельских поселений в рамках подпрограммы " Поддержка муниципальных проектов по благоустройству территорий и повышению активности населения в решении вопросов местного значения"</w:t>
            </w:r>
          </w:p>
        </w:tc>
      </w:tr>
      <w:tr>
        <w:trPr>
          <w:trHeight w:val="449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20230024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7514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sz w:val="22"/>
                <w:szCs w:val="22"/>
                <w:lang w:val="ru-RU" w:eastAsia="ru-RU"/>
              </w:rPr>
              <w:t>Субвенции бюджетам сельских поселений на выполнение государственных полномочий по созданию и обеспечению деятельности административных комиссий ЗК от 23.04.09 №8-3170</w:t>
            </w:r>
          </w:p>
        </w:tc>
      </w:tr>
      <w:tr>
        <w:trPr>
          <w:trHeight w:val="491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20235118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Субвенция бюджетам сельских 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>
        <w:trPr>
          <w:trHeight w:val="279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20249999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Межбюджетные трансферты, передаваемые бюджетам сельских поселений (сбалансированность)</w:t>
            </w:r>
          </w:p>
        </w:tc>
      </w:tr>
      <w:tr>
        <w:trPr>
          <w:trHeight w:val="660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20249999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5853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 w:eastAsia="ru-RU"/>
              </w:rPr>
              <w:t>Реализация мероприятий, связанных с обеспечением санитарно-эпидемиологической безопасности при подготовке к проведению голосования по вопросу одобрения изменений в Конституцию Российской Федерации, за счет средств резервного фонда Правительства Российской Федерации в рамках непрограммных расходов агентства по гражданской обороне, чрезвычайным ситуациям и пожарной безопасности</w:t>
            </w:r>
          </w:p>
        </w:tc>
      </w:tr>
      <w:tr>
        <w:trPr>
          <w:trHeight w:val="304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20705030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>
        <w:trPr>
          <w:trHeight w:val="1059" w:hRule="atLeast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20805000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1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Spacing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к Решению Балахтонского сельского Совета депутатов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от 24.12.2020г. № 05-25р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>Главные администраторы источников внутреннего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  <w:b/>
          <w:bCs/>
          <w:lang w:val="ru-RU"/>
        </w:rPr>
        <w:t>финансирования дефицита бюджета сельсовета</w:t>
      </w:r>
    </w:p>
    <w:p>
      <w:pPr>
        <w:pStyle w:val="Normal"/>
        <w:jc w:val="center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tbl>
      <w:tblPr>
        <w:tblW w:w="13750" w:type="dxa"/>
        <w:jc w:val="left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2"/>
        <w:gridCol w:w="1135"/>
        <w:gridCol w:w="3969"/>
        <w:gridCol w:w="7653"/>
      </w:tblGrid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строки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18"/>
                <w:lang w:val="ru-RU"/>
              </w:rPr>
              <w:t>Код главного админис-тр</w:t>
            </w:r>
            <w:r>
              <w:rPr>
                <w:sz w:val="18"/>
              </w:rPr>
              <w:t>атора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Код классификации источников финансирования дефицита бюджета сельсовета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кода группы, подгруппы,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статьи, подстатьи, элемента, подвида,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аналитической группы вида источника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финансирования дефицита бюджета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4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</w:tr>
      <w:tr>
        <w:trPr>
          <w:trHeight w:val="349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005</w:t>
            </w:r>
          </w:p>
        </w:tc>
        <w:tc>
          <w:tcPr>
            <w:tcW w:w="1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Администрация Балахтонского сельсовета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01 05 00 00 00 0000 000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01 05 02 01 10 0000 510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 бюджетов сельских поселений</w:t>
            </w:r>
          </w:p>
        </w:tc>
      </w:tr>
      <w:tr>
        <w:trPr/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005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01 05 02 01 10 0000 610</w:t>
            </w:r>
          </w:p>
        </w:tc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 бюджетов сельских поселений</w:t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tbl>
      <w:tblPr>
        <w:tblW w:w="14594" w:type="dxa"/>
        <w:jc w:val="left"/>
        <w:tblInd w:w="0" w:type="dxa"/>
        <w:tblBorders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410"/>
        <w:gridCol w:w="397"/>
        <w:gridCol w:w="429"/>
        <w:gridCol w:w="379"/>
        <w:gridCol w:w="508"/>
        <w:gridCol w:w="429"/>
        <w:gridCol w:w="633"/>
        <w:gridCol w:w="823"/>
        <w:gridCol w:w="4812"/>
        <w:gridCol w:w="934"/>
        <w:gridCol w:w="1557"/>
        <w:gridCol w:w="1632"/>
        <w:gridCol w:w="1650"/>
      </w:tblGrid>
      <w:tr>
        <w:trPr>
          <w:trHeight w:val="315" w:hRule="atLeast"/>
        </w:trPr>
        <w:tc>
          <w:tcPr>
            <w:tcW w:w="41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7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08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63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2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81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49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28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ПРИЛОЖЕНИЕ</w:t>
            </w:r>
            <w:r>
              <w:rPr>
                <w:lang w:val="ru-RU"/>
              </w:rPr>
              <w:t xml:space="preserve"> </w:t>
            </w:r>
            <w:r>
              <w:rPr/>
              <w:t>№ 5</w:t>
            </w:r>
          </w:p>
        </w:tc>
      </w:tr>
      <w:tr>
        <w:trPr>
          <w:trHeight w:val="285" w:hRule="atLeast"/>
        </w:trPr>
        <w:tc>
          <w:tcPr>
            <w:tcW w:w="41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7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08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3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2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81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73" w:type="dxa"/>
            <w:gridSpan w:val="4"/>
            <w:vMerge w:val="restart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  <w:t>к Решению Балахтонского сельского Совета депутатов от 24.12.2020 № 05-25р</w:t>
            </w:r>
          </w:p>
        </w:tc>
      </w:tr>
      <w:tr>
        <w:trPr>
          <w:trHeight w:val="285" w:hRule="atLeast"/>
        </w:trPr>
        <w:tc>
          <w:tcPr>
            <w:tcW w:w="41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7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08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63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2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81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773" w:type="dxa"/>
            <w:gridSpan w:val="4"/>
            <w:vMerge w:val="continue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85" w:hRule="atLeast"/>
        </w:trPr>
        <w:tc>
          <w:tcPr>
            <w:tcW w:w="41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7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08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63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2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81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49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282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85" w:hRule="atLeast"/>
        </w:trPr>
        <w:tc>
          <w:tcPr>
            <w:tcW w:w="41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7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08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63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2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81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491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632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65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15" w:hRule="atLeast"/>
        </w:trPr>
        <w:tc>
          <w:tcPr>
            <w:tcW w:w="14593" w:type="dxa"/>
            <w:gridSpan w:val="13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Доходы бюджета Балахтонского сельсовета на 2021 год и плановый период   2022-2023 годов</w:t>
            </w:r>
          </w:p>
        </w:tc>
      </w:tr>
      <w:tr>
        <w:trPr>
          <w:trHeight w:val="285" w:hRule="atLeast"/>
        </w:trPr>
        <w:tc>
          <w:tcPr>
            <w:tcW w:w="41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7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08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63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2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74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55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63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65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</w:tr>
      <w:tr>
        <w:trPr>
          <w:trHeight w:val="315" w:hRule="atLeast"/>
        </w:trPr>
        <w:tc>
          <w:tcPr>
            <w:tcW w:w="410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9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37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08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42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63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823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574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557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632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65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( рублей)</w:t>
            </w:r>
          </w:p>
        </w:tc>
      </w:tr>
      <w:tr>
        <w:trPr>
          <w:trHeight w:val="33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строки</w:t>
            </w:r>
          </w:p>
        </w:tc>
        <w:tc>
          <w:tcPr>
            <w:tcW w:w="3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 классификации доходов бюджета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  <w:t>кода классификации доходов бюджета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Доходы бюджета 2021 год</w:t>
              <w:b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/>
              <w:t xml:space="preserve">Доходы бюджета </w:t>
            </w:r>
          </w:p>
          <w:p>
            <w:pPr>
              <w:pStyle w:val="Normal"/>
              <w:jc w:val="center"/>
              <w:rPr/>
            </w:pPr>
            <w:r>
              <w:rPr/>
              <w:t>2022 год</w:t>
              <w:b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/>
              <w:t xml:space="preserve">Доходы  бюджета </w:t>
            </w:r>
          </w:p>
          <w:p>
            <w:pPr>
              <w:pStyle w:val="Normal"/>
              <w:jc w:val="center"/>
              <w:rPr/>
            </w:pPr>
            <w:r>
              <w:rPr/>
              <w:t>2023</w:t>
              <w:br/>
            </w:r>
          </w:p>
        </w:tc>
      </w:tr>
      <w:tr>
        <w:trPr>
          <w:trHeight w:val="1454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код группы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код статьи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код элемента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код группы подвида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7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НАЛОГОВЫЕ И НЕНАЛОГОВЫЕ ДОХОДЫ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642 484,00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667 332,00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691 250,00</w:t>
            </w:r>
          </w:p>
        </w:tc>
      </w:tr>
      <w:tr>
        <w:trPr>
          <w:trHeight w:val="285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91 000,00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101 040,00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109 080,00</w:t>
            </w:r>
          </w:p>
        </w:tc>
      </w:tr>
      <w:tr>
        <w:trPr>
          <w:trHeight w:val="1305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90 000,00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100 000,00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108 000,00</w:t>
            </w:r>
          </w:p>
        </w:tc>
      </w:tr>
      <w:tr>
        <w:trPr>
          <w:trHeight w:val="1305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1 040,00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1 080,00</w:t>
            </w:r>
          </w:p>
        </w:tc>
      </w:tr>
      <w:tr>
        <w:trPr>
          <w:trHeight w:val="81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137 284,00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141 932,00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147 540,00</w:t>
            </w:r>
          </w:p>
        </w:tc>
      </w:tr>
      <w:tr>
        <w:trPr>
          <w:trHeight w:val="135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63 035,00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65 249,00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68 314,00</w:t>
            </w:r>
          </w:p>
        </w:tc>
      </w:tr>
      <w:tr>
        <w:trPr>
          <w:trHeight w:val="132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241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362,00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371,00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379,00</w:t>
            </w:r>
          </w:p>
        </w:tc>
      </w:tr>
      <w:tr>
        <w:trPr>
          <w:trHeight w:val="138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251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82 921,00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85 607,00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89 337,00</w:t>
            </w:r>
          </w:p>
        </w:tc>
      </w:tr>
      <w:tr>
        <w:trPr>
          <w:trHeight w:val="371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-9 034,00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-9 295,00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-10 490,00</w:t>
            </w:r>
          </w:p>
        </w:tc>
      </w:tr>
      <w:tr>
        <w:trPr>
          <w:trHeight w:val="163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85 000,00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88 060,00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91 230,00</w:t>
            </w:r>
          </w:p>
        </w:tc>
      </w:tr>
      <w:tr>
        <w:trPr>
          <w:trHeight w:val="36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85 000,00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88 060,00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91 230,00</w:t>
            </w:r>
          </w:p>
        </w:tc>
      </w:tr>
      <w:tr>
        <w:trPr>
          <w:trHeight w:val="161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80 000,00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85 000,00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90 000,00</w:t>
            </w:r>
          </w:p>
        </w:tc>
      </w:tr>
      <w:tr>
        <w:trPr>
          <w:trHeight w:val="769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80 000,00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85 000,00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90 000,00</w:t>
            </w:r>
          </w:p>
        </w:tc>
      </w:tr>
      <w:tr>
        <w:trPr>
          <w:trHeight w:val="283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НАЛОГ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249 200,00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251 300,00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253 400,00</w:t>
            </w:r>
          </w:p>
        </w:tc>
      </w:tr>
      <w:tr>
        <w:trPr>
          <w:trHeight w:val="638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3 200,00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3 300,00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3 400,00</w:t>
            </w:r>
          </w:p>
        </w:tc>
      </w:tr>
      <w:tr>
        <w:trPr>
          <w:trHeight w:val="638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246 000,00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248 000,00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250 000,00</w:t>
            </w:r>
          </w:p>
        </w:tc>
      </w:tr>
      <w:tr>
        <w:trPr>
          <w:trHeight w:val="30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БЕЗВОЗМЕЗДНЫЕ ПОСТУПЛЕНИЯ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10 747 365,75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9 015 976,63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8 927 289,05</w:t>
            </w:r>
          </w:p>
        </w:tc>
      </w:tr>
      <w:tr>
        <w:trPr>
          <w:trHeight w:val="792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10 747 365,75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9 015 976,63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8 927 289,05</w:t>
            </w:r>
          </w:p>
        </w:tc>
      </w:tr>
      <w:tr>
        <w:trPr>
          <w:trHeight w:val="555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820 300,00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656 200,00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656 200,00</w:t>
            </w:r>
          </w:p>
        </w:tc>
      </w:tr>
      <w:tr>
        <w:trPr>
          <w:trHeight w:val="375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820 300,00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656 200,00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656 200,00</w:t>
            </w:r>
          </w:p>
        </w:tc>
      </w:tr>
      <w:tr>
        <w:trPr>
          <w:trHeight w:val="578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820 300,00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656 200,00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656 200,00</w:t>
            </w:r>
          </w:p>
        </w:tc>
      </w:tr>
      <w:tr>
        <w:trPr>
          <w:trHeight w:val="638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820 300,00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656 200,00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656 200,00</w:t>
            </w:r>
          </w:p>
        </w:tc>
      </w:tr>
      <w:tr>
        <w:trPr>
          <w:trHeight w:val="638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</w:tr>
      <w:tr>
        <w:trPr>
          <w:trHeight w:val="638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</w:tr>
      <w:tr>
        <w:trPr>
          <w:trHeight w:val="522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</w:tr>
      <w:tr>
        <w:trPr>
          <w:trHeight w:val="555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Дотации на выравнивание бюджетной обеспеченности поселений из бюджетов муниципальных районов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1 590 210,00</w:t>
            </w:r>
          </w:p>
        </w:tc>
      </w:tr>
      <w:tr>
        <w:trPr>
          <w:trHeight w:val="328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Субсидии бюджетам муниципальных образований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252 711,75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280 280,50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288 161,10</w:t>
            </w:r>
          </w:p>
        </w:tc>
      </w:tr>
      <w:tr>
        <w:trPr>
          <w:trHeight w:val="402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Субсидии бюджетам муниципальных образований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189 378,75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196 947,50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204 828,10</w:t>
            </w:r>
          </w:p>
        </w:tc>
      </w:tr>
      <w:tr>
        <w:trPr>
          <w:trHeight w:val="373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Субсидии бюджетам муниципальных образований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189 378,75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196 947,50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204 828,10</w:t>
            </w:r>
          </w:p>
        </w:tc>
      </w:tr>
      <w:tr>
        <w:trPr>
          <w:trHeight w:val="1313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7508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189 378,75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196 947,50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204 828,10</w:t>
            </w:r>
          </w:p>
        </w:tc>
      </w:tr>
      <w:tr>
        <w:trPr>
          <w:trHeight w:val="1149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7412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63 333,00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63 333,00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63 333,00</w:t>
            </w:r>
          </w:p>
        </w:tc>
      </w:tr>
      <w:tr>
        <w:trPr>
          <w:trHeight w:val="955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20 000,00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20 000,00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20 000,00</w:t>
            </w:r>
          </w:p>
        </w:tc>
      </w:tr>
      <w:tr>
        <w:trPr>
          <w:trHeight w:val="51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</w:tr>
      <w:tr>
        <w:trPr>
          <w:trHeight w:val="228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</w:tr>
      <w:tr>
        <w:trPr>
          <w:trHeight w:val="555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</w:tr>
      <w:tr>
        <w:trPr>
          <w:trHeight w:val="761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7514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Субвенции бюджетам на выполнение передаваемых полномочий по созданию и обеспечению деятельности административных комиссий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3 501,95</w:t>
            </w:r>
          </w:p>
        </w:tc>
      </w:tr>
      <w:tr>
        <w:trPr>
          <w:trHeight w:val="999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Субвенции бюджетам муниципальных образований края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94 392,05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96 568,18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0,00</w:t>
            </w:r>
          </w:p>
        </w:tc>
      </w:tr>
      <w:tr>
        <w:trPr>
          <w:trHeight w:val="94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35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Субвенции бюджетам муниципальных районов на 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94 392,05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96 568,18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0,00</w:t>
            </w:r>
          </w:p>
        </w:tc>
      </w:tr>
      <w:tr>
        <w:trPr>
          <w:trHeight w:val="383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7 986 250,00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6 389 216,00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6 389 216,00</w:t>
            </w:r>
          </w:p>
        </w:tc>
      </w:tr>
      <w:tr>
        <w:trPr>
          <w:trHeight w:val="940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7 986 250,00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6 389 216,00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6 389 216,00</w:t>
            </w:r>
          </w:p>
        </w:tc>
      </w:tr>
      <w:tr>
        <w:trPr>
          <w:trHeight w:val="597" w:hRule="atLeast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49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999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150</w:t>
            </w:r>
          </w:p>
        </w:tc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7 986 250,00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6 389 216,00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/>
              <w:t>6 389 216,00</w:t>
            </w:r>
          </w:p>
        </w:tc>
      </w:tr>
      <w:tr>
        <w:trPr>
          <w:trHeight w:val="480" w:hRule="atLeast"/>
        </w:trPr>
        <w:tc>
          <w:tcPr>
            <w:tcW w:w="97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</w:rPr>
              <w:t>ВСЕГО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11 389 849,75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9 683 308,63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9 618 539,05</w:t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4484" w:type="dxa"/>
        <w:jc w:val="left"/>
        <w:tblInd w:w="454" w:type="dxa"/>
        <w:tblBorders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747"/>
        <w:gridCol w:w="5166"/>
        <w:gridCol w:w="1188"/>
        <w:gridCol w:w="695"/>
        <w:gridCol w:w="512"/>
        <w:gridCol w:w="622"/>
        <w:gridCol w:w="851"/>
        <w:gridCol w:w="318"/>
        <w:gridCol w:w="1241"/>
        <w:gridCol w:w="1559"/>
        <w:gridCol w:w="1509"/>
        <w:gridCol w:w="2"/>
        <w:gridCol w:w="72"/>
      </w:tblGrid>
      <w:tr>
        <w:trPr>
          <w:trHeight w:val="311" w:hRule="atLeast"/>
        </w:trPr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5166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  <w:color w:val="0000FF"/>
                <w:sz w:val="14"/>
              </w:rPr>
            </w:pPr>
            <w:r>
              <w:rPr>
                <w:rFonts w:cs="Arial" w:ascii="Arial" w:hAnsi="Arial"/>
                <w:b/>
                <w:color w:val="0000FF"/>
                <w:sz w:val="14"/>
              </w:rPr>
            </w:r>
          </w:p>
        </w:tc>
        <w:tc>
          <w:tcPr>
            <w:tcW w:w="1188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  <w:color w:val="0000FF"/>
                <w:sz w:val="14"/>
              </w:rPr>
            </w:pPr>
            <w:r>
              <w:rPr>
                <w:rFonts w:cs="Arial" w:ascii="Arial" w:hAnsi="Arial"/>
                <w:b/>
                <w:color w:val="0000FF"/>
                <w:sz w:val="14"/>
              </w:rPr>
            </w:r>
          </w:p>
        </w:tc>
        <w:tc>
          <w:tcPr>
            <w:tcW w:w="1207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791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3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ПРИЛОЖЕНИЕ </w:t>
            </w:r>
            <w:r>
              <w:rPr>
                <w:rFonts w:cs="Times New Roman" w:ascii="Times New Roman" w:hAnsi="Times New Roman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 xml:space="preserve">6 </w:t>
            </w:r>
          </w:p>
        </w:tc>
        <w:tc>
          <w:tcPr>
            <w:tcW w:w="74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5166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1188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07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02" w:type="dxa"/>
            <w:gridSpan w:val="7"/>
            <w:tcBorders/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 Решению Балахтонского сельского Совета депутатов</w:t>
            </w:r>
          </w:p>
        </w:tc>
        <w:tc>
          <w:tcPr>
            <w:tcW w:w="72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311" w:hRule="atLeast"/>
        </w:trPr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66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188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207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791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30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от </w:t>
            </w:r>
            <w:r>
              <w:rPr>
                <w:rFonts w:cs="Times New Roman" w:ascii="Times New Roman" w:hAnsi="Times New Roman"/>
                <w:lang w:val="ru-RU"/>
              </w:rPr>
              <w:t>24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ru-RU"/>
              </w:rPr>
              <w:t>12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ru-RU"/>
              </w:rPr>
              <w:t>2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  <w:lang w:val="ru-RU"/>
              </w:rPr>
              <w:t>2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eastAsia="Liberation Serif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  <w:lang w:val="ru-RU"/>
              </w:rPr>
              <w:t>5</w:t>
            </w:r>
            <w:r>
              <w:rPr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lang w:val="ru-RU"/>
              </w:rPr>
              <w:t>25</w:t>
            </w:r>
            <w:r>
              <w:rPr>
                <w:rFonts w:cs="Times New Roman" w:ascii="Times New Roman" w:hAnsi="Times New Roman"/>
              </w:rPr>
              <w:t>р</w:t>
            </w:r>
          </w:p>
          <w:p>
            <w:pPr>
              <w:pStyle w:val="Style1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74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866" w:hRule="atLeast"/>
        </w:trPr>
        <w:tc>
          <w:tcPr>
            <w:tcW w:w="14410" w:type="dxa"/>
            <w:gridSpan w:val="12"/>
            <w:tcBorders/>
            <w:shd w:fill="auto" w:val="clear"/>
            <w:vAlign w:val="cente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Распределение бюджетных ассигнований по разделам, подразделам бюджетной классификации расходов бюджетов Российской Федерации на 2021 год и плановый период 2022-2023 годы</w:t>
            </w:r>
          </w:p>
        </w:tc>
        <w:tc>
          <w:tcPr>
            <w:tcW w:w="72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7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04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9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КБК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2021 год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2022 год</w:t>
            </w:r>
          </w:p>
        </w:tc>
        <w:tc>
          <w:tcPr>
            <w:tcW w:w="15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2023 год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4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049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Раздел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Подраздел</w:t>
            </w:r>
          </w:p>
        </w:tc>
        <w:tc>
          <w:tcPr>
            <w:tcW w:w="1559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>
                <w:b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11 389 849,75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b/>
              </w:rPr>
              <w:t>9 683 308,63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>
                <w:b/>
              </w:rPr>
              <w:t>9 618 539,05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b/>
                <w:i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5 964 508,42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5 498 280,71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5 396 091,04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59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02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970 240,03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970 240,03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970 240,03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74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03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783 449,86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783 449,86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783 449,86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731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6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3 600 323,50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3 134 095,79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3 031 906,12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Резервные фонды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10 000,00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10 000,00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10 000,00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8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13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600 495,03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600 495,03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600 495,03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9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b/>
                <w:i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94 392,05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97 810,33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0,00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11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03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94 392,05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97 810,33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0,00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12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1 309 386,47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1 101 619,06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1 020 837,88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53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13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b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1 304 386,47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1 096 619,06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1 015 837,88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14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1 304 386,47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1 096 619,06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1 015 837,88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15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14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5 000,00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5 000,00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5 000,00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16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b/>
                <w:i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348 644,75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360 861,50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374 350,10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18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09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348 644,75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360 861,50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374 350,10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19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453 811,31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33 235,71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235 758,71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21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Благоустройство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03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453 811,31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33 235,71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235 758,71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22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410 495,45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328 396,36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328 396,36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24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07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410 495,45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328 396,36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328 396,36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25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b/>
                <w:i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>
                <w:b/>
                <w:i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2 828 881,20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2 263 104,96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b/>
                <w:i/>
              </w:rPr>
              <w:t>2 263 104,96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27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Культура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01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2 828 881,20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2 263 104,96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2 263 104,96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28</w:t>
            </w:r>
          </w:p>
        </w:tc>
        <w:tc>
          <w:tcPr>
            <w:tcW w:w="7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Условно утвержденные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290 500,00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480 927,00</w:t>
            </w:r>
          </w:p>
        </w:tc>
        <w:tc>
          <w:tcPr>
            <w:tcW w:w="74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747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049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34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851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59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09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4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5238" w:type="dxa"/>
        <w:jc w:val="left"/>
        <w:tblInd w:w="312" w:type="dxa"/>
        <w:tblBorders>
          <w:bottom w:val="single" w:sz="2" w:space="0" w:color="000000"/>
          <w:insideH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09"/>
        <w:gridCol w:w="3596"/>
        <w:gridCol w:w="928"/>
        <w:gridCol w:w="537"/>
        <w:gridCol w:w="76"/>
        <w:gridCol w:w="333"/>
        <w:gridCol w:w="441"/>
        <w:gridCol w:w="172"/>
        <w:gridCol w:w="395"/>
        <w:gridCol w:w="36"/>
        <w:gridCol w:w="613"/>
        <w:gridCol w:w="61"/>
        <w:gridCol w:w="425"/>
        <w:gridCol w:w="142"/>
        <w:gridCol w:w="850"/>
        <w:gridCol w:w="251"/>
        <w:gridCol w:w="456"/>
        <w:gridCol w:w="1"/>
        <w:gridCol w:w="613"/>
        <w:gridCol w:w="631"/>
        <w:gridCol w:w="315"/>
        <w:gridCol w:w="2"/>
        <w:gridCol w:w="612"/>
        <w:gridCol w:w="476"/>
        <w:gridCol w:w="469"/>
        <w:gridCol w:w="2"/>
        <w:gridCol w:w="612"/>
        <w:gridCol w:w="895"/>
        <w:gridCol w:w="1"/>
        <w:gridCol w:w="2"/>
        <w:gridCol w:w="73"/>
        <w:gridCol w:w="1"/>
        <w:gridCol w:w="2"/>
        <w:gridCol w:w="535"/>
        <w:gridCol w:w="1"/>
        <w:gridCol w:w="73"/>
      </w:tblGrid>
      <w:tr>
        <w:trPr>
          <w:trHeight w:val="311" w:hRule="atLeast"/>
        </w:trPr>
        <w:tc>
          <w:tcPr>
            <w:tcW w:w="60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359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  <w:color w:val="0000FF"/>
                <w:sz w:val="14"/>
              </w:rPr>
            </w:pPr>
            <w:r>
              <w:rPr>
                <w:rFonts w:cs="Arial" w:ascii="Arial" w:hAnsi="Arial"/>
                <w:b/>
                <w:color w:val="0000FF"/>
                <w:sz w:val="14"/>
              </w:rPr>
            </w:r>
          </w:p>
        </w:tc>
        <w:tc>
          <w:tcPr>
            <w:tcW w:w="9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  <w:color w:val="0000FF"/>
                <w:sz w:val="14"/>
              </w:rPr>
            </w:pPr>
            <w:r>
              <w:rPr>
                <w:rFonts w:cs="Arial" w:ascii="Arial" w:hAnsi="Arial"/>
                <w:b/>
                <w:color w:val="0000FF"/>
                <w:sz w:val="14"/>
              </w:rPr>
            </w:r>
          </w:p>
        </w:tc>
        <w:tc>
          <w:tcPr>
            <w:tcW w:w="946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44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099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802" w:type="dxa"/>
            <w:gridSpan w:val="6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3383" w:type="dxa"/>
            <w:gridSpan w:val="8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ПРИЛОЖЕНИЕ №</w:t>
            </w:r>
            <w:r>
              <w:rPr>
                <w:rFonts w:cs="Times New Roman" w:ascii="Times New Roman" w:hAnsi="Times New Roman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76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38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60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3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92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46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44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188" w:type="dxa"/>
            <w:gridSpan w:val="16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 Решению Балахтонского сельского Совета депутатов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3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60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2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46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44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802" w:type="dxa"/>
            <w:gridSpan w:val="6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383" w:type="dxa"/>
            <w:gridSpan w:val="8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от </w:t>
            </w:r>
            <w:r>
              <w:rPr>
                <w:rFonts w:cs="Times New Roman" w:ascii="Times New Roman" w:hAnsi="Times New Roman"/>
                <w:lang w:val="ru-RU"/>
              </w:rPr>
              <w:t>24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ru-RU"/>
              </w:rPr>
              <w:t>12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ru-RU"/>
              </w:rPr>
              <w:t>2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  <w:lang w:val="ru-RU"/>
              </w:rPr>
              <w:t>2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  <w:lang w:val="ru-RU"/>
              </w:rPr>
              <w:t xml:space="preserve"> № 05-25р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60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359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92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946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44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99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4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2802" w:type="dxa"/>
            <w:gridSpan w:val="6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405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978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14549" w:type="dxa"/>
            <w:gridSpan w:val="28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 xml:space="preserve">Ведомственная структура росписи расходов бюджета Балахтонского сельсовета на 2021 год </w:t>
            </w:r>
          </w:p>
          <w:p>
            <w:pPr>
              <w:pStyle w:val="Style19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и плановый период 2022-2023 годы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5670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>
                <w:rFonts w:cs="Arial" w:ascii="Arial" w:hAnsi="Arial"/>
                <w:sz w:val="14"/>
              </w:rPr>
              <w:t>Единица измерения:</w:t>
            </w:r>
          </w:p>
        </w:tc>
        <w:tc>
          <w:tcPr>
            <w:tcW w:w="7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>
                <w:rFonts w:cs="Arial" w:ascii="Arial" w:hAnsi="Arial"/>
                <w:sz w:val="14"/>
              </w:rPr>
              <w:t>руб.</w:t>
            </w:r>
          </w:p>
        </w:tc>
        <w:tc>
          <w:tcPr>
            <w:tcW w:w="946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44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729" w:type="dxa"/>
            <w:gridSpan w:val="5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07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10" w:type="dxa"/>
            <w:gridSpan w:val="8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6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  <w:r>
              <w:rPr>
                <w:rFonts w:eastAsia="Liberation Serif"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50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показателя</w:t>
            </w:r>
          </w:p>
        </w:tc>
        <w:tc>
          <w:tcPr>
            <w:tcW w:w="42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КБК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2021 год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2022 год</w:t>
            </w:r>
          </w:p>
        </w:tc>
        <w:tc>
          <w:tcPr>
            <w:tcW w:w="150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2023 год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061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КВСР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КЦСР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КВР</w:t>
            </w:r>
          </w:p>
        </w:tc>
        <w:tc>
          <w:tcPr>
            <w:tcW w:w="1561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8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/>
            </w:pPr>
            <w:r>
              <w:rPr/>
              <w:t>11 389 849,75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9 683 308,63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9 618 539,05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6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Администрация Балахтонского сельсовета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i/>
              </w:rPr>
              <w:t>11 389 849,75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9 683 308,63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9 618 539,05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3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5 964 508,42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5 498 280,71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5 396 091,04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97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2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8110095030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9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8110095030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5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8110095030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970 240,03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8110095020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8110095020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9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8110095020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783 449,86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3 600 323,50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3 134 095,79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3 031 906,12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5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8110095000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3 596 821,55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3 130 593,84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3 028 404,17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9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8110095000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2 230 623,02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2 230 623,02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2 230 623,02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5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8110095000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2 904 271,17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2 904 271,17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2 904 271,17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8110095000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668 417,38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202 189,67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100 000,00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8110095000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668 417,38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202 189,67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Уплата прочих налогов, сборов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8110095000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24 133,00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24 133,00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24 133,00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4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Уплата прочих налогов, сборов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8110095000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24 133,00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24 133,00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24 133,00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9210075140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3 501,95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3 501,95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3 501,95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9210075140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3 501,95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3 501,95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3 501,95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5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9210075140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3 501,95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3 501,95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3 501,95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Резервный фонд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8100092800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7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8100092800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800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8100092800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600 495,03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600 495,03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600 495,03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0110092600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591 457,15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591 457,15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591 457,15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5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0110092600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591 457,15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591 457,15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591 457,15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0110092600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591 457,15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591 457,15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591 457,15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Оплата труда занятости населения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0110092650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9 037,88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9 037,88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9 037,88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9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0110092650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9 037,88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9 037,88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9 037,88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4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0110092650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9 037,88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9 037,88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9 037,88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НАЦИОНАЛЬНАЯ ОБОРОНА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94 392,05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97 810,33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94 392,05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97 810,33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83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9170051180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94 392,05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97 810,33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9170051180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91 748,23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91 748,23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9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9170051180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91 748,23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91 748,23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9170051180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2 643,82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6 062,10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40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9170051180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2 643,82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6 062,10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3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1 309 386,47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1 101 619,06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1 020 837,88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1 304 386,47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1 096 619,06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1 015 837,88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9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0140074120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63 333,00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63 333,00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63 333,00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2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0140074120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63 333,00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63 333,00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63 333,00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6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0140074120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63 333,00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63 333,00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63 333,00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5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0140084120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1 359,00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1 359,00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1 359,00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8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0140084120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1 359,00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1 359,00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1 359,00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0140084120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1 359,00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1 359,00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1 359,00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0140092630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1 239 694,47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1 031 927,06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951 145,88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9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0140092630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1 170 921,45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1 170 921,45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1 170 921,45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09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0140092630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1 170 921,45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1 170 921,45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1 170 921,45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9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52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0140092630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68 773,02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68 773,02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68 773,02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6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0140092630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68 773,02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68 773,02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68 773,02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5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2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0150092640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8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56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0150092640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0150092640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3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348 644,75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360 861,50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374 350,10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348 644,75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360 861,50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374 350,10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26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Субсидии бюджетам муниципальных образовний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0120075080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189 378,75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196 947,50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204 828,10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7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0120075080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189 378,75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196 947,50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204 828,10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0120075080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189 378,75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196 947,50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204 828,10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46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63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0120085080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1 982,00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1 982,00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1 982,00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0120085080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1 982,00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1 982,00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1 982,00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77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65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0120085080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1 982,00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1 982,00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1 982,00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пользовния местного значения на территории Балахтонского сельсовета"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0120092610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137 284,00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141 932,00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147 540,00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8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67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0120092610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137 284,00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141 932,00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147 540,00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2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0120092610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137 284,00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141 932,00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147 540,00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012R310601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7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012R310601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71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012R310601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20 000,00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20 000,00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20 000,00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05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453 811,31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33 235,71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235 758,71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8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05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453 811,31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33 235,71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235 758,71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05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0130092620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453 811,31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33 235,71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235 758,71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05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0130092620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453 811,31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33 235,71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235 758,71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05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0130092620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453 811,31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33 235,71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235 758,71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07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410 495,45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328 396,36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328 396,36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Молодежная политика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07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410 495,45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328 396,36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328 396,36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79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07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0200092820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410 495,45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328 396,36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328 396,36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0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07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0200092820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410 495,45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328 396,36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328 396,36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0200092820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410 495,45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328 396,36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328 396,36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7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08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2 828 881,20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2 263 104,96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2 263 104,96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8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83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08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2 828 881,20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2 263 104,96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2 263 104,96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30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i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08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0200092810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2 828 881,20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2 263 104,96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2 263 104,96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08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0200092810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500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2 828 881,20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2 263 104,96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</w:rPr>
              <w:t>2 263 104,96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3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0200092810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540</w:t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2 828 881,20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2 263 104,96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2 263 104,96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</w:t>
            </w:r>
          </w:p>
        </w:tc>
        <w:tc>
          <w:tcPr>
            <w:tcW w:w="5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Условно утвержденные</w:t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005</w:t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290 500,00</w:t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480 927,00</w:t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5670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67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61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0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6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38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15071" w:type="dxa"/>
        <w:jc w:val="left"/>
        <w:tblInd w:w="454" w:type="dxa"/>
        <w:tblBorders>
          <w:bottom w:val="single" w:sz="2" w:space="0" w:color="000000"/>
          <w:insideH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41"/>
        <w:gridCol w:w="76"/>
        <w:gridCol w:w="539"/>
        <w:gridCol w:w="4894"/>
        <w:gridCol w:w="443"/>
        <w:gridCol w:w="3"/>
        <w:gridCol w:w="196"/>
        <w:gridCol w:w="511"/>
        <w:gridCol w:w="1"/>
        <w:gridCol w:w="74"/>
        <w:gridCol w:w="256"/>
        <w:gridCol w:w="95"/>
        <w:gridCol w:w="142"/>
        <w:gridCol w:w="1"/>
        <w:gridCol w:w="74"/>
        <w:gridCol w:w="273"/>
        <w:gridCol w:w="220"/>
        <w:gridCol w:w="916"/>
        <w:gridCol w:w="359"/>
        <w:gridCol w:w="708"/>
        <w:gridCol w:w="2"/>
        <w:gridCol w:w="726"/>
        <w:gridCol w:w="832"/>
        <w:gridCol w:w="2"/>
        <w:gridCol w:w="583"/>
        <w:gridCol w:w="247"/>
        <w:gridCol w:w="586"/>
        <w:gridCol w:w="2"/>
        <w:gridCol w:w="583"/>
        <w:gridCol w:w="922"/>
        <w:gridCol w:w="2"/>
        <w:gridCol w:w="1"/>
        <w:gridCol w:w="74"/>
        <w:gridCol w:w="2"/>
        <w:gridCol w:w="509"/>
        <w:gridCol w:w="2"/>
        <w:gridCol w:w="73"/>
      </w:tblGrid>
      <w:tr>
        <w:trPr>
          <w:trHeight w:val="311" w:hRule="atLeast"/>
        </w:trPr>
        <w:tc>
          <w:tcPr>
            <w:tcW w:w="14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</w:tc>
        <w:tc>
          <w:tcPr>
            <w:tcW w:w="7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color w:val="0000FF"/>
                <w:sz w:val="14"/>
              </w:rPr>
            </w:pPr>
            <w:r>
              <w:rPr>
                <w:rFonts w:cs="Arial" w:ascii="Arial" w:hAnsi="Arial"/>
                <w:color w:val="0000FF"/>
                <w:sz w:val="14"/>
              </w:rPr>
            </w:r>
          </w:p>
        </w:tc>
        <w:tc>
          <w:tcPr>
            <w:tcW w:w="5433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  <w:color w:val="0000FF"/>
                <w:sz w:val="14"/>
              </w:rPr>
            </w:pPr>
            <w:r>
              <w:rPr>
                <w:rFonts w:cs="Arial" w:ascii="Arial" w:hAnsi="Arial"/>
                <w:b/>
                <w:color w:val="0000FF"/>
                <w:sz w:val="14"/>
              </w:rPr>
            </w:r>
          </w:p>
        </w:tc>
        <w:tc>
          <w:tcPr>
            <w:tcW w:w="642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842" w:type="dxa"/>
            <w:gridSpan w:val="4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4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75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961" w:type="dxa"/>
            <w:gridSpan w:val="15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ПРИЛОЖЕНИЕ </w:t>
            </w:r>
            <w:r>
              <w:rPr>
                <w:rFonts w:cs="Times New Roman" w:ascii="Times New Roman" w:hAnsi="Times New Roman"/>
                <w:lang w:val="ru-RU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77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1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rFonts w:ascii="Arial" w:hAnsi="Arial" w:cs="Arial"/>
                <w:sz w:val="14"/>
              </w:rPr>
            </w:pPr>
            <w:r>
              <w:rPr>
                <w:rFonts w:cs="Arial" w:ascii="Arial" w:hAnsi="Arial"/>
                <w:sz w:val="14"/>
              </w:rPr>
            </w:r>
          </w:p>
        </w:tc>
        <w:tc>
          <w:tcPr>
            <w:tcW w:w="7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433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42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2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961" w:type="dxa"/>
            <w:gridSpan w:val="15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 Решению Балахтонского сельского Совета депутатов</w:t>
            </w:r>
          </w:p>
        </w:tc>
        <w:tc>
          <w:tcPr>
            <w:tcW w:w="77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1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433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42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842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9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4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6961" w:type="dxa"/>
            <w:gridSpan w:val="15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</w:rPr>
              <w:t xml:space="preserve">от </w:t>
            </w:r>
            <w:r>
              <w:rPr>
                <w:rFonts w:cs="Times New Roman" w:ascii="Times New Roman" w:hAnsi="Times New Roman"/>
                <w:lang w:val="ru-RU"/>
              </w:rPr>
              <w:t>24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ru-RU"/>
              </w:rPr>
              <w:t>12</w:t>
            </w:r>
            <w:r>
              <w:rPr>
                <w:rFonts w:cs="Times New Roman" w:ascii="Times New Roman" w:hAnsi="Times New Roman"/>
              </w:rPr>
              <w:t>.</w:t>
            </w:r>
            <w:r>
              <w:rPr>
                <w:rFonts w:cs="Times New Roman" w:ascii="Times New Roman" w:hAnsi="Times New Roman"/>
                <w:lang w:val="ru-RU"/>
              </w:rPr>
              <w:t>2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  <w:lang w:val="ru-RU"/>
              </w:rPr>
              <w:t>2</w:t>
            </w:r>
            <w:r>
              <w:rPr>
                <w:rFonts w:cs="Times New Roman" w:ascii="Times New Roman" w:hAnsi="Times New Roman"/>
              </w:rPr>
              <w:t>0</w:t>
            </w:r>
            <w:r>
              <w:rPr>
                <w:rFonts w:cs="Times New Roman" w:ascii="Times New Roman" w:hAnsi="Times New Roman"/>
                <w:lang w:val="ru-RU"/>
              </w:rPr>
              <w:t xml:space="preserve"> № 05-25р</w:t>
            </w:r>
          </w:p>
        </w:tc>
        <w:tc>
          <w:tcPr>
            <w:tcW w:w="77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14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433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642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842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9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4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4868" w:type="dxa"/>
            <w:gridSpan w:val="11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2093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7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21" w:hRule="atLeast"/>
        </w:trPr>
        <w:tc>
          <w:tcPr>
            <w:tcW w:w="14407" w:type="dxa"/>
            <w:gridSpan w:val="30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rFonts w:ascii="Arial" w:hAnsi="Arial" w:cs="Arial"/>
                <w:b/>
                <w:b/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 xml:space="preserve">Распределение бюджетных ассигнований по целевым статьям (муниципальным программам Балахтонского сельсовета </w:t>
            </w:r>
          </w:p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rFonts w:cs="Arial" w:ascii="Arial" w:hAnsi="Arial"/>
                <w:b/>
                <w:lang w:val="ru-RU"/>
              </w:rPr>
              <w:t>и не программным направлениям деятельности), группам и подгруппам видов расходов, разделам, подразделам классификации расходов бюджета на 2021 год и плановый период 2022-2023 годов</w:t>
            </w:r>
          </w:p>
        </w:tc>
        <w:tc>
          <w:tcPr>
            <w:tcW w:w="77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14407" w:type="dxa"/>
            <w:gridSpan w:val="30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sz w:val="14"/>
                <w:lang w:val="ru-RU"/>
              </w:rPr>
            </w:pPr>
            <w:r>
              <w:rPr>
                <w:rFonts w:cs="Arial" w:ascii="Arial" w:hAnsi="Arial"/>
                <w:sz w:val="14"/>
                <w:lang w:val="ru-RU"/>
              </w:rPr>
            </w:r>
          </w:p>
        </w:tc>
        <w:tc>
          <w:tcPr>
            <w:tcW w:w="77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rFonts w:ascii="Arial" w:hAnsi="Arial" w:cs="Arial"/>
                <w:sz w:val="14"/>
                <w:lang w:val="ru-RU"/>
              </w:rPr>
            </w:pPr>
            <w:r>
              <w:rPr>
                <w:rFonts w:cs="Arial" w:ascii="Arial" w:hAnsi="Arial"/>
                <w:sz w:val="14"/>
                <w:lang w:val="ru-RU"/>
              </w:rPr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6093" w:type="dxa"/>
            <w:gridSpan w:val="5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>
                <w:rFonts w:cs="Arial" w:ascii="Arial" w:hAnsi="Arial"/>
                <w:sz w:val="14"/>
              </w:rPr>
              <w:t>Единица измерения:</w:t>
            </w:r>
          </w:p>
        </w:tc>
        <w:tc>
          <w:tcPr>
            <w:tcW w:w="710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>
                <w:rFonts w:cs="Arial" w:ascii="Arial" w:hAnsi="Arial"/>
                <w:sz w:val="14"/>
              </w:rPr>
              <w:t>руб.</w:t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841" w:type="dxa"/>
            <w:gridSpan w:val="6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136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795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417" w:type="dxa"/>
            <w:gridSpan w:val="3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10" w:type="dxa"/>
            <w:gridSpan w:val="6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5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№</w:t>
            </w:r>
            <w:r>
              <w:rPr>
                <w:rFonts w:eastAsia="Liberation Serif" w:cs="Liberation Serif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53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ведомства</w:t>
            </w:r>
          </w:p>
        </w:tc>
        <w:tc>
          <w:tcPr>
            <w:tcW w:w="311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КБК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2021 год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2022 год</w:t>
            </w:r>
          </w:p>
        </w:tc>
        <w:tc>
          <w:tcPr>
            <w:tcW w:w="150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2023 год</w:t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5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6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34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08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Целевая статья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>
                <w:b/>
              </w:rPr>
              <w:t>Вид расходов</w:t>
            </w:r>
          </w:p>
        </w:tc>
        <w:tc>
          <w:tcPr>
            <w:tcW w:w="156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418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508" w:type="dxa"/>
            <w:gridSpan w:val="4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7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8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9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>
                <w:b/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  <w:lang w:val="ru-RU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  <w:lang w:val="ru-RU"/>
              </w:rPr>
            </w:r>
          </w:p>
          <w:p>
            <w:pPr>
              <w:pStyle w:val="Style19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</w:rPr>
              <w:t>11 389 849,75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b/>
                <w:b/>
              </w:rPr>
            </w:pPr>
            <w:r>
              <w:rPr>
                <w:b/>
              </w:rPr>
              <w:t>9 683 308,63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b/>
                <w:b/>
              </w:rPr>
            </w:pPr>
            <w:r>
              <w:rPr>
                <w:b/>
              </w:rPr>
              <w:t>9 618 539,05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i/>
              </w:rPr>
              <w:t>Администрация Балахтонского сельсовета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i/>
              </w:rPr>
              <w:t>11 389 849,75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9 683 308,63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9 618 539,05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8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i/>
              </w:rPr>
              <w:t>Администрация Балахтонского сельсовета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i/>
              </w:rPr>
              <w:t>11 389 849,75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9 683 308,63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9 618 539,05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0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i/>
              </w:rPr>
              <w:t>Администрация Балахтонского сельсовета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i/>
              </w:rPr>
              <w:t>11 389 849,75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9 683 308,63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9 618 539,05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8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Обеспечение деятельности в рамках подпрограммы "Благоустройство территории муниципального образования Балахтонский сельсовет"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0110092600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591 457,15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591 457,15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591 457,15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0110092600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591 457,16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591 457,15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591 457,15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7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0110092600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591 457,16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591 457,15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591 457,15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8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i/>
              </w:rPr>
              <w:t>Оплата труда занятости населения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0110092650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9 037,88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9 037,88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9 037,88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9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0110092650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9 037,88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9 037,88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9 037,88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10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0110092650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9 037,88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9 037,88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9 037,88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2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11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Субсидии бюджетам муниципальных образований на содержание автомобильных дорог общего пользования местного значения городских округов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0120075080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189 378,75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196 947,50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204 828,10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12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0120075080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189 378,75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196 947,50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204 828,10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13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189 378,75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196 947,50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204 828,10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4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14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Софинансирование на содержание автомобильных дорог общего пользования местного значения городских округов средств дорожного фонда Красноярского края в рамках подпрограммы "Дороги Красноярья" государственной программы "Развитие транспортной системы Красноярского края"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0120085080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1 982,00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1 982,00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1 982,00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15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0120085080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1 982,00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1 982,00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1 982,00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16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0120085080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1 982,00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1 982,00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1 982,00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17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Обеспечение деятельности в рамках подпрограммы "Модернизация, развитие и содержание автомобильных дорог общего пользования местного значения на территории Балахтонского сельсовета"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0120092610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137 284,00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141 932,00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147 540,00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18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0120092610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137 284,00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141 932,00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147 540,00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19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0120092610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137 284,00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141 932,00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147 540,00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9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20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012R310601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20 000,00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20 000,00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20 000,00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9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21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012R310601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20 000,00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20 000,00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20 000,00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22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012R310601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20 000,00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20 000,00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20 000,00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8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23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Осуществление деятельности в рамках подпрограммы "Энергосбережение и повышение энергетической эффективности, ремонт и содержание сети наружного освещения улиц на территории Балахтонского сельсовета"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0130092620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453 811,31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33 235,71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235 758,71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8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24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0130092620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453 811,31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33 235,71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235 758,71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4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25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0130092620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453 811,31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33 235,71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235 758,71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26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0140074120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63 333,00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63 333,00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63 333,00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27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0140074120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63 333,00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63 333,00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63 333,00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5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28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0140074120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63 333,00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63 333,00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63 333,00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29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Софинансирование на обеспечение первичных мер пожарной безопасности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0140084120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1 359,00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1 359,00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1 359,00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1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30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0140084120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1 359,00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1 359,00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1 359,00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31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0140084120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1 359,00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1 359,00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1 359,00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6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32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Обеспечение деятельности в рамках подпрограммы "Обеспечение первичных мер пожарной безопасности на территории Балахтонского сельсовета"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0140092630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1 239 694,47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1 031 927,06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951 145,88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33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0140092630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1 170 921,45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963 154,04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882 372,86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34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0140092630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1 170 921,45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963 154,04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882 372,86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4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35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0140092630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68 773,02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68 773,02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68 773,02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36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0140092630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68 773,02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68 773,02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68 773,02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37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Обеспечение деятельности в рамках подпрограммы "Профилактика терроризма, экстремизма и транспортной безопасности на территории Балахтонского сельсовета"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0150092640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5 000,00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5 000,00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38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0150092640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5 000,00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5 000,00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5 000,00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39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0150092640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5 000,00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5 000,00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5 000,00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5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40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Осуществление передаваемых полномочий в области культуры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0200092810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2 828 881,20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2 263 104,96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2 263 104,96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41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0200092810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2 828 881,20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2 263 104,96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2 263 104,96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42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0200092810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2 828 881,20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2 263 104,96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2 263 104,96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86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43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Осуществление передаваемых полномочий в области физической культуры и спорта в рамках Муниципальной программы "Осуществление переданных полномочий в области культуры, физической культуры и спорта "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0200092820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410 495,45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328 396,36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328 396,36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5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44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0200092820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410 495,45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328 396,36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328 396,36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45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0200092820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410 495,45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328 396,36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328 396,36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46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i/>
              </w:rPr>
              <w:t>Резервный фонд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8100092800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10 000,00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10 000,00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10 000,00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3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47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i/>
              </w:rPr>
              <w:t>Резервные средства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8100092800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10 000,00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10 000,00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10 000,00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48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Резервные средства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8100092800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10 000,00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10 000,00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10 000,00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49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Аппарат управления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8110095000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3 596 821,55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3 130 593,84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3 028 404,17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50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8110095000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2 904 271,17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2 904 271,17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2 904 271,17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51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8110095000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2 904 271,17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2 904 271,17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2 904 271,17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52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8110095000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668 417,38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202 189,67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100 000,00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0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53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8110095000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668 417,38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202 189,67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100 000,00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9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54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i/>
              </w:rPr>
              <w:t>Уплата прочих налогов, сборов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8110095000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24 133,00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24 133,00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24 133,00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55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/>
              <w:t>Уплата прочих налогов, сборов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8110095000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24 133,00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24 133,00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24 133,00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56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8110095020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783 449,86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783 449,86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783 449,86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57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8110095020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783 449,86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783 449,86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783 449,86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58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8110095020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783 449,86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783 449,86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783 449,86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0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59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/>
            </w:pPr>
            <w:r>
              <w:rPr>
                <w:i/>
              </w:rPr>
              <w:t>Глава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8110095030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970 240,03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970 240,03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970 240,03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2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60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8110095030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121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970 240,03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970 240,03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970 240,03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61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8110095030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970 240,03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970 240,03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970 240,03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62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9170051180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94 392,05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97 810,33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63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9170051180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94 392,05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97 810,15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5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64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9170051180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94 392,05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97 810,15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7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65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9170051180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2 643,82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6 062,10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66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9170051180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2 643,82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6 062,10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0,00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16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67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9210075140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3 501,95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3 501,95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3 501,95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8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68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i/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9210075140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3 501,95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3 501,95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>
                <w:i/>
              </w:rPr>
              <w:t>3 501,95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53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69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lang w:val="ru-RU"/>
              </w:rPr>
            </w:pPr>
            <w:r>
              <w:rPr>
                <w:lang w:val="ru-RU"/>
              </w:rPr>
              <w:t>Прочая закупка товаров, работ и услуг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9210075140</w:t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3 501,95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3 501,95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3 501,95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7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/>
            </w:pPr>
            <w:r>
              <w:rPr/>
              <w:t>70</w:t>
            </w:r>
          </w:p>
        </w:tc>
        <w:tc>
          <w:tcPr>
            <w:tcW w:w="5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rPr/>
            </w:pPr>
            <w:r>
              <w:rPr/>
              <w:t>Условно утвержденные расходы</w:t>
            </w:r>
          </w:p>
        </w:tc>
        <w:tc>
          <w:tcPr>
            <w:tcW w:w="7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/>
            </w:pPr>
            <w:r>
              <w:rPr/>
              <w:t>0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290 500,00</w:t>
            </w:r>
          </w:p>
        </w:tc>
        <w:tc>
          <w:tcPr>
            <w:tcW w:w="1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/>
            </w:pPr>
            <w:r>
              <w:rPr/>
              <w:t>480 927,00</w:t>
            </w:r>
          </w:p>
        </w:tc>
        <w:tc>
          <w:tcPr>
            <w:tcW w:w="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511" w:type="dxa"/>
            <w:gridSpan w:val="2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9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к Решению Балахтонского сельского Совета депутатов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от 24.12.2020г. № 05-25р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 xml:space="preserve">Инны межбюджетные трансферты передаваемые бюджету Козульского района из бюджета Балахтонского сельсовета, </w:t>
      </w:r>
    </w:p>
    <w:p>
      <w:pPr>
        <w:pStyle w:val="Normal"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  <w:t xml:space="preserve">на осуществление части полномочий по решению вопросов местного значения </w:t>
      </w:r>
    </w:p>
    <w:p>
      <w:pPr>
        <w:pStyle w:val="Normal"/>
        <w:jc w:val="center"/>
        <w:rPr>
          <w:rFonts w:ascii="Arial" w:hAnsi="Arial" w:cs="Arial"/>
          <w:b/>
          <w:b/>
          <w:lang w:val="ru-RU"/>
        </w:rPr>
      </w:pPr>
      <w:r>
        <w:rPr>
          <w:rFonts w:cs="Arial" w:ascii="Arial" w:hAnsi="Arial"/>
          <w:b/>
          <w:lang w:val="ru-RU"/>
        </w:rPr>
        <w:t>в соответствии с заключенными Соглашениями, на 2021 год и плановый период 2022-2023 годы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3893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"/>
        <w:gridCol w:w="5103"/>
        <w:gridCol w:w="2551"/>
        <w:gridCol w:w="1844"/>
        <w:gridCol w:w="1843"/>
        <w:gridCol w:w="1842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строки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/>
              <w:t xml:space="preserve">Наименование </w:t>
            </w:r>
          </w:p>
          <w:p>
            <w:pPr>
              <w:pStyle w:val="Normal"/>
              <w:jc w:val="center"/>
              <w:rPr/>
            </w:pPr>
            <w:r>
              <w:rPr/>
              <w:t>полномочия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2021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2022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2023 год</w:t>
            </w:r>
          </w:p>
        </w:tc>
      </w:tr>
      <w:tr>
        <w:trPr>
          <w:trHeight w:val="349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 осуществление переданных полномочий в области культуры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005 0801 0200092810 540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2 828 881,20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2 263 104,96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2263 104,96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на осуществление переданных полномочий в области физической культуры и спорта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005 0707 0200092820 540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410 995,45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328 396,36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328 396,36</w:t>
            </w:r>
          </w:p>
        </w:tc>
      </w:tr>
    </w:tbl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rPr>
          <w:lang w:val="ru-RU"/>
        </w:rPr>
      </w:pPr>
      <w:r>
        <w:rPr>
          <w:lang w:val="ru-RU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к Решению Балахтонского сельского Совета депутатов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от 24.12.2020г. № 05-25р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Распределение субвенций, иных межбюджетных трансфертов бюджету сельсовета </w:t>
      </w:r>
    </w:p>
    <w:p>
      <w:pPr>
        <w:pStyle w:val="NoSpacing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на 2021 год и плановый период 2022-2023 годов</w:t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4343" w:type="dxa"/>
        <w:jc w:val="left"/>
        <w:tblInd w:w="595" w:type="dxa"/>
        <w:tblBorders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5"/>
        <w:gridCol w:w="1101"/>
        <w:gridCol w:w="2"/>
        <w:gridCol w:w="7089"/>
        <w:gridCol w:w="109"/>
        <w:gridCol w:w="2"/>
        <w:gridCol w:w="1450"/>
        <w:gridCol w:w="1279"/>
        <w:gridCol w:w="1273"/>
        <w:gridCol w:w="1"/>
        <w:gridCol w:w="1365"/>
        <w:gridCol w:w="2"/>
        <w:gridCol w:w="73"/>
      </w:tblGrid>
      <w:tr>
        <w:trPr>
          <w:trHeight w:val="326" w:hRule="atLeast"/>
        </w:trPr>
        <w:tc>
          <w:tcPr>
            <w:tcW w:w="1698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>
                <w:rFonts w:cs="Arial" w:ascii="Arial" w:hAnsi="Arial"/>
                <w:sz w:val="14"/>
              </w:rPr>
              <w:t>Единица измерения:</w:t>
            </w:r>
          </w:p>
        </w:tc>
        <w:tc>
          <w:tcPr>
            <w:tcW w:w="7200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rPr/>
            </w:pPr>
            <w:r>
              <w:rPr>
                <w:rFonts w:cs="Arial" w:ascii="Arial" w:hAnsi="Arial"/>
                <w:sz w:val="14"/>
              </w:rPr>
              <w:t>руб.</w:t>
            </w:r>
          </w:p>
        </w:tc>
        <w:tc>
          <w:tcPr>
            <w:tcW w:w="1450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274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1367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  <w:tc>
          <w:tcPr>
            <w:tcW w:w="73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Liberation Serif" w:cs="Liberation Serif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81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Наименование получателя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2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КЦСР</w:t>
            </w:r>
          </w:p>
        </w:tc>
        <w:tc>
          <w:tcPr>
            <w:tcW w:w="1561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3 609 982,40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2 973 094,10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2 883 164,37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722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0120075080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Субсидии бюджетам муниципальных образовний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189 378,75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196 947,50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204 828,10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750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0120075080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Субсидии бюджетам муниципальных образовний на содержание автомобильных дорог общего пользования местного значения городских округовт средств дорожного фонда Красноярского края в рамках подпрограммы "Дороги Красноярья" госдарственной программы "Развитие транспортной системы Красноярского края"</w:t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189 378,75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196 947,50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204 828,10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012R310601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ru-RU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20 000,00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20 000,00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20 000,00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615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012R310601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0140074120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ru-RU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63 333,00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63 333,00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63 333,00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91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0140074120</w:t>
            </w:r>
          </w:p>
        </w:tc>
        <w:tc>
          <w:tcPr>
            <w:tcW w:w="7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Субсидия на обеспечение первичных мер пожарной безопасности</w:t>
            </w:r>
          </w:p>
        </w:tc>
        <w:tc>
          <w:tcPr>
            <w:tcW w:w="15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63 333,00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63 333,00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63 333,00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285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9170051180</w:t>
            </w:r>
          </w:p>
        </w:tc>
        <w:tc>
          <w:tcPr>
            <w:tcW w:w="7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b/>
                <w:b/>
                <w:i/>
                <w:i/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94 392,05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97 810,33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0,00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31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9170051180</w:t>
            </w:r>
          </w:p>
        </w:tc>
        <w:tc>
          <w:tcPr>
            <w:tcW w:w="7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94 392,05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97 810,33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461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9210075140</w:t>
            </w:r>
          </w:p>
        </w:tc>
        <w:tc>
          <w:tcPr>
            <w:tcW w:w="7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2"/>
                <w:szCs w:val="22"/>
                <w:lang w:val="ru-RU"/>
              </w:rPr>
            </w:pPr>
            <w:r>
              <w:rPr>
                <w:b/>
                <w:i/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snapToGrid w:val="false"/>
              <w:rPr>
                <w:rFonts w:ascii="Times New Roman" w:hAnsi="Times New Roman" w:cs="Times New Roman"/>
                <w:b/>
                <w:b/>
                <w:i/>
                <w:i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b/>
                <w:i/>
                <w:sz w:val="20"/>
                <w:szCs w:val="20"/>
                <w:lang w:val="ru-RU"/>
              </w:rPr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3 501,95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3 501,95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3 501,95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9210075140</w:t>
            </w:r>
          </w:p>
        </w:tc>
        <w:tc>
          <w:tcPr>
            <w:tcW w:w="7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Администрация Балахтонского сельсовета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3 501,95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3 501,95</w:t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1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3 501,95</w:t>
            </w:r>
          </w:p>
        </w:tc>
        <w:tc>
          <w:tcPr>
            <w:tcW w:w="75" w:type="dxa"/>
            <w:gridSpan w:val="2"/>
            <w:tcBorders>
              <w:left w:val="single" w:sz="2" w:space="0" w:color="000000"/>
            </w:tcBorders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595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01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200" w:type="dxa"/>
            <w:gridSpan w:val="3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452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9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3" w:type="dxa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366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75" w:type="dxa"/>
            <w:gridSpan w:val="2"/>
            <w:tcBorders/>
            <w:shd w:fill="auto" w:val="clear"/>
            <w:vAlign w:val="center"/>
          </w:tcPr>
          <w:p>
            <w:pPr>
              <w:pStyle w:val="Style19"/>
              <w:snapToGrid w:val="false"/>
              <w:rPr/>
            </w:pPr>
            <w:r>
              <w:rPr/>
            </w:r>
          </w:p>
        </w:tc>
      </w:tr>
    </w:tbl>
    <w:p>
      <w:pPr>
        <w:sectPr>
          <w:type w:val="nextPage"/>
          <w:pgSz w:orient="landscape" w:w="15840" w:h="12240"/>
          <w:pgMar w:left="450" w:right="480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4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a579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4" w:customStyle="1">
    <w:name w:val="Heading 4"/>
    <w:basedOn w:val="Normal"/>
    <w:next w:val="Normal"/>
    <w:link w:val="4"/>
    <w:qFormat/>
    <w:rsid w:val="006a579e"/>
    <w:pPr>
      <w:keepNext w:val="true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qFormat/>
    <w:rsid w:val="006a579e"/>
    <w:rPr>
      <w:rFonts w:eastAsia="Times New Roman"/>
      <w:b/>
      <w:bCs/>
      <w:szCs w:val="22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0f1d7a"/>
    <w:rPr>
      <w:color w:val="0000FF"/>
      <w:u w:val="single"/>
    </w:rPr>
  </w:style>
  <w:style w:type="character" w:styleId="ListLabel1">
    <w:name w:val="ListLabel 1"/>
    <w:qFormat/>
    <w:rPr>
      <w:szCs w:val="28"/>
    </w:rPr>
  </w:style>
  <w:style w:type="character" w:styleId="ListLabel2">
    <w:name w:val="ListLabel 2"/>
    <w:qFormat/>
    <w:rPr>
      <w:szCs w:val="28"/>
      <w:lang w:val="ru-RU"/>
    </w:rPr>
  </w:style>
  <w:style w:type="character" w:styleId="ListLabel3">
    <w:name w:val="ListLabel 3"/>
    <w:qFormat/>
    <w:rPr>
      <w:szCs w:val="28"/>
    </w:rPr>
  </w:style>
  <w:style w:type="character" w:styleId="ListLabel4">
    <w:name w:val="ListLabel 4"/>
    <w:qFormat/>
    <w:rPr>
      <w:szCs w:val="28"/>
      <w:lang w:val="ru-RU"/>
    </w:rPr>
  </w:style>
  <w:style w:type="paragraph" w:styleId="Style14" w:customStyle="1">
    <w:name w:val="Заголовок"/>
    <w:basedOn w:val="Normal"/>
    <w:next w:val="Style15"/>
    <w:qFormat/>
    <w:rsid w:val="00c6495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c6495b"/>
    <w:pPr>
      <w:spacing w:lineRule="auto" w:line="276" w:before="0" w:after="140"/>
    </w:pPr>
    <w:rPr/>
  </w:style>
  <w:style w:type="paragraph" w:styleId="Style16">
    <w:name w:val="List"/>
    <w:basedOn w:val="Style15"/>
    <w:rsid w:val="00c6495b"/>
    <w:pPr/>
    <w:rPr>
      <w:rFonts w:cs="Arial"/>
    </w:rPr>
  </w:style>
  <w:style w:type="paragraph" w:styleId="Style17" w:customStyle="1">
    <w:name w:val="Caption"/>
    <w:basedOn w:val="Normal"/>
    <w:qFormat/>
    <w:rsid w:val="00c6495b"/>
    <w:pPr>
      <w:suppressLineNumbers/>
      <w:spacing w:before="120" w:after="120"/>
    </w:pPr>
    <w:rPr>
      <w:rFonts w:cs="Ari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6495b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6a579e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P7" w:customStyle="1">
    <w:name w:val="p7"/>
    <w:basedOn w:val="Normal"/>
    <w:qFormat/>
    <w:rsid w:val="006a579e"/>
    <w:pPr>
      <w:spacing w:beforeAutospacing="1" w:afterAutospacing="1"/>
    </w:pPr>
    <w:rPr>
      <w:lang w:val="ru-RU" w:eastAsia="ru-RU"/>
    </w:rPr>
  </w:style>
  <w:style w:type="paragraph" w:styleId="NoSpacing">
    <w:name w:val="No Spacing"/>
    <w:uiPriority w:val="1"/>
    <w:qFormat/>
    <w:rsid w:val="00721301"/>
    <w:pPr>
      <w:widowControl/>
      <w:bidi w:val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2"/>
      <w:lang w:val="ru-RU" w:eastAsia="en-US" w:bidi="ar-SA"/>
    </w:rPr>
  </w:style>
  <w:style w:type="paragraph" w:styleId="Style19" w:customStyle="1">
    <w:name w:val="Содержимое таблицы"/>
    <w:basedOn w:val="Normal"/>
    <w:qFormat/>
    <w:rsid w:val="00721301"/>
    <w:pPr>
      <w:suppressLineNumbers/>
      <w:suppressAutoHyphens w:val="true"/>
    </w:pPr>
    <w:rPr>
      <w:rFonts w:ascii="Liberation Serif" w:hAnsi="Liberation Serif" w:eastAsia="SimSun" w:cs="Mangal"/>
      <w:kern w:val="2"/>
      <w:lang w:eastAsia="zh-CN" w:bidi="hi-IN"/>
    </w:rPr>
  </w:style>
  <w:style w:type="paragraph" w:styleId="1" w:customStyle="1">
    <w:name w:val="Без интервала1"/>
    <w:qFormat/>
    <w:rsid w:val="00721301"/>
    <w:pPr>
      <w:widowControl/>
      <w:suppressAutoHyphens w:val="true"/>
      <w:bidi w:val="0"/>
      <w:jc w:val="left"/>
    </w:pPr>
    <w:rPr>
      <w:rFonts w:ascii="Calibri" w:hAnsi="Calibri" w:eastAsia="Calibri" w:cs="Mangal" w:eastAsiaTheme="minorHAnsi"/>
      <w:color w:val="auto"/>
      <w:kern w:val="0"/>
      <w:sz w:val="22"/>
      <w:szCs w:val="22"/>
      <w:lang w:val="ru-RU" w:eastAsia="en-US" w:bidi="ar-SA"/>
    </w:rPr>
  </w:style>
  <w:style w:type="paragraph" w:styleId="Caption">
    <w:name w:val="caption"/>
    <w:basedOn w:val="Normal"/>
    <w:qFormat/>
    <w:rsid w:val="00d260fe"/>
    <w:pPr>
      <w:suppressLineNumbers/>
      <w:suppressAutoHyphens w:val="true"/>
      <w:spacing w:before="120" w:after="120"/>
    </w:pPr>
    <w:rPr>
      <w:rFonts w:ascii="Liberation Serif" w:hAnsi="Liberation Serif" w:eastAsia="SimSun" w:cs="Mangal"/>
      <w:i/>
      <w:iCs/>
      <w:kern w:val="2"/>
      <w:lang w:eastAsia="zh-CN" w:bidi="hi-IN"/>
    </w:rPr>
  </w:style>
  <w:style w:type="paragraph" w:styleId="11" w:customStyle="1">
    <w:name w:val="Указатель1"/>
    <w:basedOn w:val="Normal"/>
    <w:qFormat/>
    <w:rsid w:val="00d260fe"/>
    <w:pPr>
      <w:suppressLineNumbers/>
      <w:suppressAutoHyphens w:val="true"/>
    </w:pPr>
    <w:rPr>
      <w:rFonts w:ascii="Liberation Serif" w:hAnsi="Liberation Serif" w:eastAsia="SimSun" w:cs="Mangal"/>
      <w:kern w:val="2"/>
      <w:lang w:eastAsia="zh-CN" w:bidi="hi-IN"/>
    </w:rPr>
  </w:style>
  <w:style w:type="paragraph" w:styleId="Style20" w:customStyle="1">
    <w:name w:val="Заголовок таблицы"/>
    <w:basedOn w:val="Style19"/>
    <w:qFormat/>
    <w:rsid w:val="00d260fe"/>
    <w:pPr>
      <w:jc w:val="center"/>
    </w:pPr>
    <w:rPr>
      <w:b/>
      <w:bCs/>
    </w:rPr>
  </w:style>
  <w:style w:type="paragraph" w:styleId="2" w:customStyle="1">
    <w:name w:val="Без интервала2"/>
    <w:qFormat/>
    <w:rsid w:val="00d260fe"/>
    <w:pPr>
      <w:widowControl/>
      <w:suppressAutoHyphens w:val="true"/>
      <w:bidi w:val="0"/>
      <w:jc w:val="left"/>
    </w:pPr>
    <w:rPr>
      <w:rFonts w:ascii="Calibri" w:hAnsi="Calibri" w:eastAsia="Calibri" w:cs="Mangal" w:eastAsiaTheme="minorHAnsi"/>
      <w:color w:val="auto"/>
      <w:kern w:val="0"/>
      <w:sz w:val="22"/>
      <w:szCs w:val="22"/>
      <w:lang w:val="ru-RU" w:eastAsia="en-US" w:bidi="ar-SA"/>
    </w:rPr>
  </w:style>
  <w:style w:type="paragraph" w:styleId="3" w:customStyle="1">
    <w:name w:val="Без интервала3"/>
    <w:qFormat/>
    <w:rsid w:val="00c6609e"/>
    <w:pPr>
      <w:widowControl/>
      <w:suppressAutoHyphens w:val="true"/>
      <w:bidi w:val="0"/>
      <w:jc w:val="left"/>
    </w:pPr>
    <w:rPr>
      <w:rFonts w:ascii="Calibri" w:hAnsi="Calibri" w:eastAsia="Calibri" w:cs="Mangal" w:eastAsia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balahton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LibreOffice/6.1.4.2$Windows_x86 LibreOffice_project/9d0f32d1f0b509096fd65e0d4bec26ddd1938fd3</Application>
  <Pages>64</Pages>
  <Words>7485</Words>
  <Characters>43956</Characters>
  <CharactersWithSpaces>49169</CharactersWithSpaces>
  <Paragraphs>2603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2018-11-08T07:08:00Z</dcterms:created>
  <dc:creator>Сельсовет</dc:creator>
  <dc:description/>
  <dc:language>ru-RU</dc:language>
  <cp:lastModifiedBy>Совет</cp:lastModifiedBy>
  <cp:lastPrinted>2018-12-11T07:56:00Z</cp:lastPrinted>
  <dcterms:modified xsi:type="dcterms:W3CDTF">2020-12-23T07:49:00Z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