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er+xml" PartName="/word/footer2.xml"/>
  <Default ContentType="image/gif" Extension="gif"/>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6703AF" w:rsidP="00E03FDC">
            <w:pPr>
              <w:ind w:left="-108"/>
              <w:jc w:val="right"/>
              <w:rPr>
                <w:rFonts w:ascii="Bookman Old Style" w:hAnsi="Bookman Old Style"/>
                <w:b/>
              </w:rPr>
            </w:pPr>
            <w:r w:rsidRPr="006703AF">
              <w:rPr>
                <w:rFonts w:ascii="Bookman Old Style" w:hAnsi="Bookman Old Style"/>
                <w:b/>
              </w:rPr>
              <w:pict>
                <v:shape id="_x0000_i1025" type="#_x0000_t75" style="width:75.75pt;height:90.15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6703AF" w:rsidP="009E5929">
            <w:r>
              <w:pict>
                <v:shape id="_x0000_i1026" type="#_x0000_t75" style="width:82.65pt;height:90.15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3C7421">
              <w:rPr>
                <w:rFonts w:ascii="Arial Black" w:hAnsi="Arial Black"/>
                <w:b/>
              </w:rPr>
              <w:t>3</w:t>
            </w:r>
            <w:r w:rsidR="005B7230">
              <w:rPr>
                <w:rFonts w:ascii="Arial Black" w:hAnsi="Arial Black"/>
                <w:b/>
              </w:rPr>
              <w:t xml:space="preserve"> </w:t>
            </w:r>
            <w:r w:rsidRPr="00E03FDC">
              <w:rPr>
                <w:rFonts w:ascii="Arial Black" w:hAnsi="Arial Black"/>
                <w:b/>
              </w:rPr>
              <w:t xml:space="preserve">от </w:t>
            </w:r>
            <w:r w:rsidR="003C7421">
              <w:rPr>
                <w:rFonts w:ascii="Arial Black" w:hAnsi="Arial Black"/>
                <w:b/>
              </w:rPr>
              <w:t>1</w:t>
            </w:r>
            <w:r w:rsidR="00B0772E">
              <w:rPr>
                <w:rFonts w:ascii="Arial Black" w:hAnsi="Arial Black"/>
                <w:b/>
              </w:rPr>
              <w:t>5</w:t>
            </w:r>
            <w:r w:rsidR="005B7230">
              <w:rPr>
                <w:rFonts w:ascii="Arial Black" w:hAnsi="Arial Black"/>
                <w:b/>
              </w:rPr>
              <w:t xml:space="preserve"> </w:t>
            </w:r>
            <w:r w:rsidR="003C7421">
              <w:rPr>
                <w:rFonts w:ascii="Arial Black" w:hAnsi="Arial Black"/>
                <w:b/>
              </w:rPr>
              <w:t>марта</w:t>
            </w:r>
            <w:r w:rsidRPr="00E03FDC">
              <w:rPr>
                <w:rFonts w:ascii="Arial Black" w:hAnsi="Arial Black"/>
                <w:b/>
              </w:rPr>
              <w:t xml:space="preserve"> 20</w:t>
            </w:r>
            <w:r w:rsidR="00DB7537">
              <w:rPr>
                <w:rFonts w:ascii="Arial Black" w:hAnsi="Arial Black"/>
                <w:b/>
              </w:rPr>
              <w:t>2</w:t>
            </w:r>
            <w:r w:rsidR="00A3345F">
              <w:rPr>
                <w:rFonts w:ascii="Arial Black" w:hAnsi="Arial Black"/>
                <w:b/>
              </w:rPr>
              <w:t>3</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6703AF" w:rsidP="00641557">
            <w:pPr>
              <w:jc w:val="center"/>
              <w:rPr>
                <w:rFonts w:ascii="Bookman Old Style" w:hAnsi="Bookman Old Style"/>
                <w:b/>
                <w:color w:val="FF0000"/>
                <w:sz w:val="28"/>
                <w:szCs w:val="28"/>
              </w:rPr>
            </w:pPr>
            <w:r>
              <w:pict>
                <v:shape id="_x0000_i1027" type="#_x0000_t75" style="width:291.75pt;height:425.1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182FC1" w:rsidP="00A801D6">
            <w:pPr>
              <w:ind w:left="252" w:right="1185"/>
              <w:rPr>
                <w:rFonts w:ascii="Bookman Old Style" w:hAnsi="Bookman Old Style"/>
                <w:b/>
                <w:color w:val="0000FF"/>
                <w:sz w:val="28"/>
                <w:szCs w:val="28"/>
              </w:rPr>
            </w:pPr>
            <w:r>
              <w:rPr>
                <w:rFonts w:ascii="Bookman Old Style" w:hAnsi="Bookman Old Style"/>
                <w:b/>
                <w:color w:val="0000FF"/>
                <w:sz w:val="28"/>
                <w:szCs w:val="28"/>
              </w:rPr>
              <w:t>Весеннее наводнение</w:t>
            </w:r>
            <w:r w:rsidR="00175668" w:rsidRPr="00BE136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Pr>
                <w:rFonts w:ascii="Bookman Old Style" w:hAnsi="Bookman Old Style"/>
                <w:b/>
                <w:color w:val="0000FF"/>
                <w:sz w:val="28"/>
                <w:szCs w:val="28"/>
              </w:rPr>
              <w:t>-4</w:t>
            </w:r>
            <w:r w:rsidR="00B23A4F">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B23A4F" w:rsidRPr="00BE136F" w:rsidRDefault="00182FC1" w:rsidP="00621628">
            <w:pPr>
              <w:ind w:left="252" w:right="1185"/>
              <w:rPr>
                <w:rFonts w:ascii="Bookman Old Style" w:hAnsi="Bookman Old Style"/>
                <w:b/>
                <w:color w:val="0000FF"/>
                <w:sz w:val="28"/>
                <w:szCs w:val="28"/>
              </w:rPr>
            </w:pPr>
            <w:r>
              <w:rPr>
                <w:rFonts w:ascii="Bookman Old Style" w:hAnsi="Bookman Old Style"/>
                <w:b/>
                <w:color w:val="0000FF"/>
                <w:sz w:val="28"/>
                <w:szCs w:val="28"/>
              </w:rPr>
              <w:t>Пожарная безопасность для детей</w:t>
            </w:r>
            <w:r w:rsidR="00B23A4F" w:rsidRPr="00BE136F">
              <w:rPr>
                <w:rFonts w:ascii="Bookman Old Style" w:hAnsi="Bookman Old Style"/>
                <w:b/>
                <w:color w:val="0000FF"/>
                <w:sz w:val="28"/>
                <w:szCs w:val="28"/>
              </w:rPr>
              <w:t xml:space="preserve"> …</w:t>
            </w:r>
            <w:r>
              <w:rPr>
                <w:rFonts w:ascii="Bookman Old Style" w:hAnsi="Bookman Old Style"/>
                <w:b/>
                <w:color w:val="0000FF"/>
                <w:sz w:val="28"/>
                <w:szCs w:val="28"/>
              </w:rPr>
              <w:t>5</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bookmarkStart w:id="0" w:name="_GoBack"/>
            <w:bookmarkEnd w:id="0"/>
          </w:p>
          <w:p w:rsidR="00B23A4F" w:rsidRDefault="00B23A4F" w:rsidP="00B23A4F">
            <w:pPr>
              <w:ind w:left="252" w:right="1185"/>
              <w:rPr>
                <w:rFonts w:ascii="Bookman Old Style" w:hAnsi="Bookman Old Style"/>
                <w:b/>
                <w:color w:val="0000FF"/>
                <w:sz w:val="28"/>
                <w:szCs w:val="28"/>
              </w:rPr>
            </w:pPr>
          </w:p>
          <w:p w:rsidR="00B23A4F" w:rsidRPr="00BE136F" w:rsidRDefault="00182FC1" w:rsidP="00B23A4F">
            <w:pPr>
              <w:ind w:left="252" w:right="1185"/>
              <w:rPr>
                <w:rFonts w:ascii="Bookman Old Style" w:hAnsi="Bookman Old Style"/>
                <w:b/>
                <w:color w:val="0000FF"/>
                <w:sz w:val="28"/>
                <w:szCs w:val="28"/>
              </w:rPr>
            </w:pPr>
            <w:r>
              <w:rPr>
                <w:rFonts w:ascii="Bookman Old Style" w:hAnsi="Bookman Old Style"/>
                <w:b/>
                <w:color w:val="0000FF"/>
                <w:sz w:val="28"/>
                <w:szCs w:val="28"/>
              </w:rPr>
              <w:t>Порядок использования открытого огня и разведения костров</w:t>
            </w:r>
            <w:r w:rsidR="00B23A4F">
              <w:rPr>
                <w:rFonts w:ascii="Bookman Old Style" w:hAnsi="Bookman Old Style"/>
                <w:b/>
                <w:color w:val="0000FF"/>
                <w:sz w:val="28"/>
                <w:szCs w:val="28"/>
              </w:rPr>
              <w:t>…</w:t>
            </w:r>
            <w:r>
              <w:rPr>
                <w:rFonts w:ascii="Bookman Old Style" w:hAnsi="Bookman Old Style"/>
                <w:b/>
                <w:color w:val="0000FF"/>
                <w:sz w:val="28"/>
                <w:szCs w:val="28"/>
              </w:rPr>
              <w:t>6-7</w:t>
            </w:r>
            <w:r w:rsidR="00B23A4F">
              <w:rPr>
                <w:rFonts w:ascii="Bookman Old Style" w:hAnsi="Bookman Old Style"/>
                <w:b/>
                <w:color w:val="0000FF"/>
                <w:sz w:val="28"/>
                <w:szCs w:val="28"/>
              </w:rPr>
              <w:t xml:space="preserve"> </w:t>
            </w:r>
            <w:r w:rsidR="00B23A4F" w:rsidRPr="00BE136F">
              <w:rPr>
                <w:rFonts w:ascii="Bookman Old Style" w:hAnsi="Bookman Old Style"/>
                <w:b/>
                <w:color w:val="0000FF"/>
                <w:sz w:val="28"/>
                <w:szCs w:val="28"/>
              </w:rPr>
              <w:t>стр.</w:t>
            </w:r>
          </w:p>
          <w:p w:rsidR="006C4117" w:rsidRDefault="006C4117" w:rsidP="006C4117">
            <w:pPr>
              <w:ind w:right="759"/>
              <w:rPr>
                <w:rFonts w:ascii="Bookman Old Style" w:hAnsi="Bookman Old Style"/>
                <w:b/>
                <w:color w:val="0000FF"/>
                <w:sz w:val="28"/>
                <w:szCs w:val="28"/>
              </w:rPr>
            </w:pPr>
          </w:p>
          <w:p w:rsidR="009F5EF7" w:rsidRDefault="009B46C0" w:rsidP="00E03E94">
            <w:pPr>
              <w:ind w:left="252" w:right="759"/>
              <w:rPr>
                <w:rFonts w:ascii="Bookman Old Style" w:hAnsi="Bookman Old Style"/>
                <w:b/>
                <w:color w:val="0000FF"/>
                <w:sz w:val="28"/>
                <w:szCs w:val="28"/>
              </w:rPr>
            </w:pPr>
            <w:r>
              <w:rPr>
                <w:rFonts w:ascii="Bookman Old Style" w:hAnsi="Bookman Old Style"/>
                <w:b/>
                <w:color w:val="0000FF"/>
                <w:sz w:val="28"/>
                <w:szCs w:val="28"/>
              </w:rPr>
              <w:t>П</w:t>
            </w:r>
            <w:r w:rsidR="00182FC1">
              <w:rPr>
                <w:rFonts w:ascii="Bookman Old Style" w:hAnsi="Bookman Old Style"/>
                <w:b/>
                <w:color w:val="0000FF"/>
                <w:sz w:val="28"/>
                <w:szCs w:val="28"/>
              </w:rPr>
              <w:t>амятка при использовании газовыми приборами</w:t>
            </w:r>
            <w:r>
              <w:rPr>
                <w:rFonts w:ascii="Bookman Old Style" w:hAnsi="Bookman Old Style"/>
                <w:b/>
                <w:color w:val="0000FF"/>
                <w:sz w:val="28"/>
                <w:szCs w:val="28"/>
              </w:rPr>
              <w:t>…</w:t>
            </w:r>
            <w:r w:rsidR="00182FC1">
              <w:rPr>
                <w:rFonts w:ascii="Bookman Old Style" w:hAnsi="Bookman Old Style"/>
                <w:b/>
                <w:color w:val="0000FF"/>
                <w:sz w:val="28"/>
                <w:szCs w:val="28"/>
              </w:rPr>
              <w:t>8</w:t>
            </w:r>
            <w:r>
              <w:rPr>
                <w:rFonts w:ascii="Bookman Old Style" w:hAnsi="Bookman Old Style"/>
                <w:b/>
                <w:color w:val="0000FF"/>
                <w:sz w:val="28"/>
                <w:szCs w:val="28"/>
              </w:rPr>
              <w:t xml:space="preserve"> стр.</w:t>
            </w:r>
          </w:p>
          <w:p w:rsidR="009F5EF7" w:rsidRDefault="009F5EF7" w:rsidP="009F5EF7">
            <w:pPr>
              <w:ind w:left="252" w:right="1185"/>
              <w:rPr>
                <w:rFonts w:ascii="Bookman Old Style" w:hAnsi="Bookman Old Style"/>
                <w:b/>
                <w:color w:val="0000FF"/>
                <w:sz w:val="28"/>
                <w:szCs w:val="28"/>
              </w:rPr>
            </w:pPr>
          </w:p>
          <w:p w:rsidR="00182FC1" w:rsidRDefault="00182FC1" w:rsidP="00182FC1">
            <w:pPr>
              <w:ind w:left="252" w:right="759"/>
              <w:rPr>
                <w:rFonts w:ascii="Bookman Old Style" w:hAnsi="Bookman Old Style"/>
                <w:b/>
                <w:color w:val="0000FF"/>
                <w:sz w:val="28"/>
                <w:szCs w:val="28"/>
              </w:rPr>
            </w:pPr>
            <w:r>
              <w:rPr>
                <w:rFonts w:ascii="Bookman Old Style" w:hAnsi="Bookman Old Style"/>
                <w:b/>
                <w:color w:val="0000FF"/>
                <w:sz w:val="28"/>
                <w:szCs w:val="28"/>
              </w:rPr>
              <w:t>Памятка населению при обнаружении запаха газа …9 стр.</w:t>
            </w:r>
          </w:p>
          <w:p w:rsidR="007746A4" w:rsidRPr="00BE136F" w:rsidRDefault="007746A4" w:rsidP="00FD5418">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Pr="007D77F7" w:rsidRDefault="00A801D6"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175668" w:rsidRPr="00126D19" w:rsidTr="00B26F54">
        <w:tc>
          <w:tcPr>
            <w:tcW w:w="12015" w:type="dxa"/>
            <w:shd w:val="clear" w:color="auto" w:fill="E36C0A" w:themeFill="accent6" w:themeFillShade="BF"/>
          </w:tcPr>
          <w:p w:rsidR="00175668" w:rsidRPr="00E03FDC" w:rsidRDefault="00175668" w:rsidP="00B26F54">
            <w:pPr>
              <w:rPr>
                <w:rFonts w:ascii="Bookman Old Style" w:hAnsi="Bookman Old Style"/>
                <w:b/>
                <w:color w:val="3366FF"/>
              </w:rPr>
            </w:pPr>
          </w:p>
          <w:p w:rsidR="00175668" w:rsidRPr="00E03FDC" w:rsidRDefault="00175668" w:rsidP="00B26F54">
            <w:pPr>
              <w:jc w:val="center"/>
              <w:rPr>
                <w:rFonts w:ascii="Bookman Old Style" w:hAnsi="Bookman Old Style"/>
                <w:b/>
                <w:color w:val="0000FF"/>
              </w:rPr>
            </w:pPr>
            <w:r>
              <w:rPr>
                <w:rFonts w:ascii="Bookman Old Style" w:hAnsi="Bookman Old Style"/>
                <w:b/>
                <w:color w:val="0000FF"/>
              </w:rPr>
              <w:t>ГАЗЕТА «ПОЖАРАМ НЕТ»</w:t>
            </w:r>
          </w:p>
          <w:p w:rsidR="00175668" w:rsidRPr="00E03FDC" w:rsidRDefault="00175668" w:rsidP="00B26F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175668" w:rsidRPr="00126D19" w:rsidRDefault="00175668" w:rsidP="00B26F54">
            <w:pPr>
              <w:jc w:val="center"/>
            </w:pPr>
          </w:p>
        </w:tc>
      </w:tr>
    </w:tbl>
    <w:p w:rsidR="00175668" w:rsidRPr="00175668" w:rsidRDefault="00175668" w:rsidP="00175668">
      <w:pPr>
        <w:jc w:val="center"/>
        <w:rPr>
          <w:b/>
          <w:color w:val="FF0000"/>
          <w:sz w:val="36"/>
          <w:szCs w:val="36"/>
        </w:rPr>
      </w:pPr>
    </w:p>
    <w:p w:rsidR="00175668" w:rsidRPr="00175668" w:rsidRDefault="00175668" w:rsidP="00175668">
      <w:pPr>
        <w:jc w:val="center"/>
        <w:rPr>
          <w:b/>
          <w:color w:val="FF0000"/>
          <w:sz w:val="36"/>
          <w:szCs w:val="36"/>
        </w:rPr>
      </w:pPr>
    </w:p>
    <w:p w:rsidR="00175668" w:rsidRPr="00731633" w:rsidRDefault="00175668" w:rsidP="00175668">
      <w:pPr>
        <w:jc w:val="center"/>
        <w:rPr>
          <w:b/>
          <w:color w:val="FF0000"/>
          <w:sz w:val="36"/>
          <w:szCs w:val="36"/>
        </w:rPr>
      </w:pPr>
      <w:r w:rsidRPr="00731633">
        <w:rPr>
          <w:b/>
          <w:color w:val="FF0000"/>
          <w:sz w:val="36"/>
          <w:szCs w:val="36"/>
        </w:rPr>
        <w:t>Оперативная обстановка с пожарами на территории</w:t>
      </w:r>
    </w:p>
    <w:p w:rsidR="00175668" w:rsidRDefault="00175668" w:rsidP="00175668">
      <w:pPr>
        <w:jc w:val="center"/>
        <w:rPr>
          <w:b/>
          <w:color w:val="FF0000"/>
          <w:sz w:val="36"/>
          <w:szCs w:val="36"/>
        </w:rPr>
      </w:pPr>
      <w:r>
        <w:rPr>
          <w:b/>
          <w:color w:val="FF0000"/>
          <w:sz w:val="36"/>
          <w:szCs w:val="36"/>
        </w:rPr>
        <w:t>Козуль</w:t>
      </w:r>
      <w:r w:rsidRPr="00731633">
        <w:rPr>
          <w:b/>
          <w:color w:val="FF0000"/>
          <w:sz w:val="36"/>
          <w:szCs w:val="36"/>
        </w:rPr>
        <w:t>ского района:</w:t>
      </w:r>
    </w:p>
    <w:p w:rsidR="00175668" w:rsidRPr="00731633" w:rsidRDefault="00175668" w:rsidP="00175668">
      <w:pPr>
        <w:jc w:val="right"/>
        <w:rPr>
          <w:color w:val="FF0000"/>
          <w:sz w:val="36"/>
          <w:szCs w:val="36"/>
        </w:rPr>
      </w:pP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B0772E">
        <w:rPr>
          <w:b/>
          <w:color w:val="FF0000"/>
          <w:sz w:val="36"/>
          <w:szCs w:val="36"/>
        </w:rPr>
        <w:t>8</w:t>
      </w:r>
      <w:r w:rsidRPr="00731633">
        <w:rPr>
          <w:b/>
          <w:color w:val="FF0000"/>
          <w:sz w:val="36"/>
          <w:szCs w:val="36"/>
        </w:rPr>
        <w:t xml:space="preserve"> </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lang w:val="en-US"/>
        </w:rPr>
        <w:t>0</w:t>
      </w:r>
      <w:r w:rsidRPr="00731633">
        <w:rPr>
          <w:b/>
          <w:color w:val="FF0000"/>
          <w:sz w:val="36"/>
          <w:szCs w:val="36"/>
        </w:rPr>
        <w:t xml:space="preserve"> </w:t>
      </w:r>
    </w:p>
    <w:p w:rsidR="00175668" w:rsidRPr="00731633" w:rsidRDefault="00175668" w:rsidP="00175668">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Pr>
          <w:b/>
          <w:color w:val="FF0000"/>
          <w:sz w:val="36"/>
          <w:szCs w:val="36"/>
        </w:rPr>
        <w:t>0</w:t>
      </w:r>
    </w:p>
    <w:p w:rsidR="00175668" w:rsidRPr="00731633" w:rsidRDefault="00175668" w:rsidP="00175668">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0</w:t>
      </w:r>
      <w:r w:rsidRPr="00731633">
        <w:rPr>
          <w:b/>
          <w:color w:val="FF0000"/>
          <w:sz w:val="36"/>
          <w:szCs w:val="36"/>
        </w:rPr>
        <w:t xml:space="preserve"> </w:t>
      </w:r>
    </w:p>
    <w:p w:rsidR="00175668" w:rsidRPr="0006431E" w:rsidRDefault="00175668" w:rsidP="00175668">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175668" w:rsidRDefault="00175668" w:rsidP="00175668">
      <w:pPr>
        <w:jc w:val="right"/>
      </w:pPr>
    </w:p>
    <w:p w:rsidR="00175668" w:rsidRDefault="00175668" w:rsidP="00175668">
      <w:pPr>
        <w:jc w:val="right"/>
      </w:pPr>
    </w:p>
    <w:p w:rsidR="00175668" w:rsidRDefault="00175668" w:rsidP="00175668"/>
    <w:p w:rsidR="00175668" w:rsidRDefault="00175668" w:rsidP="00175668">
      <w:pPr>
        <w:jc w:val="right"/>
        <w:rPr>
          <w:b/>
        </w:rPr>
      </w:pPr>
      <w:r>
        <w:rPr>
          <w:b/>
        </w:rPr>
        <w:t xml:space="preserve">Дознаватель ОНД и </w:t>
      </w:r>
      <w:proofErr w:type="gramStart"/>
      <w:r>
        <w:rPr>
          <w:b/>
        </w:rPr>
        <w:t>ПР</w:t>
      </w:r>
      <w:proofErr w:type="gramEnd"/>
      <w:r>
        <w:rPr>
          <w:b/>
        </w:rPr>
        <w:t xml:space="preserve"> по Козульскому району</w:t>
      </w:r>
    </w:p>
    <w:p w:rsidR="00175668" w:rsidRPr="00B04311" w:rsidRDefault="00175668" w:rsidP="00175668">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175668" w:rsidRPr="00B04311" w:rsidRDefault="00175668" w:rsidP="00175668">
      <w:pPr>
        <w:jc w:val="right"/>
        <w:rPr>
          <w:b/>
        </w:rPr>
      </w:pPr>
      <w:r>
        <w:rPr>
          <w:b/>
        </w:rPr>
        <w:t>капитан</w:t>
      </w:r>
      <w:r w:rsidRPr="00B04311">
        <w:rPr>
          <w:b/>
        </w:rPr>
        <w:t xml:space="preserve"> внутренней службы </w:t>
      </w:r>
    </w:p>
    <w:p w:rsidR="00175668" w:rsidRDefault="00175668" w:rsidP="00175668">
      <w:pPr>
        <w:jc w:val="right"/>
        <w:rPr>
          <w:b/>
        </w:rPr>
      </w:pPr>
      <w:r>
        <w:rPr>
          <w:b/>
        </w:rPr>
        <w:t>В.В. Харкевич</w:t>
      </w:r>
    </w:p>
    <w:p w:rsidR="00175668" w:rsidRDefault="00175668" w:rsidP="00175668"/>
    <w:p w:rsidR="00175668" w:rsidRDefault="00175668" w:rsidP="00175668"/>
    <w:p w:rsidR="00175668" w:rsidRDefault="00175668" w:rsidP="00175668">
      <w:pPr>
        <w:jc w:val="center"/>
      </w:pPr>
    </w:p>
    <w:p w:rsidR="00175668" w:rsidRDefault="00F0682A" w:rsidP="00F0682A">
      <w:r>
        <w:rPr>
          <w:noProof/>
        </w:rPr>
        <w:drawing>
          <wp:inline distT="0" distB="0" distL="0" distR="0">
            <wp:extent cx="6631305" cy="3736975"/>
            <wp:effectExtent l="19050" t="0" r="0" b="0"/>
            <wp:docPr id="13" name="Рисунок 11" descr="Усилена административная ответственность за нарушение требований пожарной  безопасности - Пульс Хака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силена административная ответственность за нарушение требований пожарной  безопасности - Пульс Хакасии"/>
                    <pic:cNvPicPr>
                      <a:picLocks noChangeAspect="1" noChangeArrowheads="1"/>
                    </pic:cNvPicPr>
                  </pic:nvPicPr>
                  <pic:blipFill>
                    <a:blip r:embed="rId11" cstate="print"/>
                    <a:srcRect/>
                    <a:stretch>
                      <a:fillRect/>
                    </a:stretch>
                  </pic:blipFill>
                  <pic:spPr bwMode="auto">
                    <a:xfrm>
                      <a:off x="0" y="0"/>
                      <a:ext cx="6631305" cy="3736975"/>
                    </a:xfrm>
                    <a:prstGeom prst="rect">
                      <a:avLst/>
                    </a:prstGeom>
                    <a:noFill/>
                    <a:ln w="9525">
                      <a:noFill/>
                      <a:miter lim="800000"/>
                      <a:headEnd/>
                      <a:tailEnd/>
                    </a:ln>
                  </pic:spPr>
                </pic:pic>
              </a:graphicData>
            </a:graphic>
          </wp:inline>
        </w:drawing>
      </w:r>
    </w:p>
    <w:p w:rsidR="00175668" w:rsidRDefault="00175668" w:rsidP="00F0682A">
      <w:pPr>
        <w:jc w:val="center"/>
      </w:pPr>
    </w:p>
    <w:p w:rsidR="00175668" w:rsidRDefault="00175668" w:rsidP="00F0682A">
      <w:pPr>
        <w:jc w:val="center"/>
      </w:pPr>
    </w:p>
    <w:p w:rsidR="00175668" w:rsidRDefault="00175668" w:rsidP="00175668"/>
    <w:p w:rsidR="00175668" w:rsidRDefault="00175668" w:rsidP="00C428BA"/>
    <w:p w:rsidR="00182FC1" w:rsidRPr="00F0682A" w:rsidRDefault="00182FC1" w:rsidP="00C428BA"/>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23A4F" w:rsidRPr="00126D19" w:rsidTr="006271C3">
        <w:tc>
          <w:tcPr>
            <w:tcW w:w="12015" w:type="dxa"/>
            <w:shd w:val="clear" w:color="auto" w:fill="E36C0A" w:themeFill="accent6" w:themeFillShade="BF"/>
          </w:tcPr>
          <w:p w:rsidR="00B23A4F" w:rsidRPr="00E03FDC" w:rsidRDefault="00B23A4F" w:rsidP="006271C3">
            <w:pPr>
              <w:rPr>
                <w:rFonts w:ascii="Bookman Old Style" w:hAnsi="Bookman Old Style"/>
                <w:b/>
                <w:color w:val="3366FF"/>
              </w:rPr>
            </w:pPr>
          </w:p>
          <w:p w:rsidR="00B23A4F" w:rsidRPr="00E03FDC" w:rsidRDefault="00B23A4F" w:rsidP="006271C3">
            <w:pPr>
              <w:jc w:val="center"/>
              <w:rPr>
                <w:rFonts w:ascii="Bookman Old Style" w:hAnsi="Bookman Old Style"/>
                <w:b/>
                <w:color w:val="0000FF"/>
              </w:rPr>
            </w:pPr>
            <w:r>
              <w:rPr>
                <w:rFonts w:ascii="Bookman Old Style" w:hAnsi="Bookman Old Style"/>
                <w:b/>
                <w:color w:val="0000FF"/>
              </w:rPr>
              <w:t>ГАЗЕТА «ПОЖАРАМ НЕТ»</w:t>
            </w:r>
          </w:p>
          <w:p w:rsidR="00B23A4F" w:rsidRPr="00E03FDC" w:rsidRDefault="00B23A4F" w:rsidP="006271C3">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23A4F" w:rsidRPr="00126D19" w:rsidRDefault="00B23A4F" w:rsidP="006271C3">
            <w:pPr>
              <w:jc w:val="center"/>
            </w:pPr>
          </w:p>
        </w:tc>
      </w:tr>
    </w:tbl>
    <w:p w:rsidR="00B23A4F" w:rsidRDefault="00B23A4F" w:rsidP="00C428BA"/>
    <w:p w:rsidR="003C7421" w:rsidRDefault="003C7421" w:rsidP="003C7421">
      <w:pPr>
        <w:pStyle w:val="ad"/>
        <w:spacing w:before="0" w:beforeAutospacing="0" w:after="0" w:afterAutospacing="0"/>
        <w:ind w:firstLine="709"/>
        <w:jc w:val="center"/>
        <w:rPr>
          <w:b/>
          <w:bCs/>
          <w:color w:val="FF0000"/>
          <w:sz w:val="32"/>
          <w:szCs w:val="32"/>
        </w:rPr>
      </w:pPr>
      <w:r>
        <w:rPr>
          <w:b/>
          <w:bCs/>
          <w:color w:val="FF0000"/>
          <w:sz w:val="32"/>
          <w:szCs w:val="32"/>
        </w:rPr>
        <w:t xml:space="preserve">Весеннее наводнение – как одно из наиболее </w:t>
      </w:r>
      <w:proofErr w:type="gramStart"/>
      <w:r>
        <w:rPr>
          <w:b/>
          <w:bCs/>
          <w:color w:val="FF0000"/>
          <w:sz w:val="32"/>
          <w:szCs w:val="32"/>
        </w:rPr>
        <w:t>характерных</w:t>
      </w:r>
      <w:proofErr w:type="gramEnd"/>
      <w:r>
        <w:rPr>
          <w:b/>
          <w:bCs/>
          <w:color w:val="FF0000"/>
          <w:sz w:val="32"/>
          <w:szCs w:val="32"/>
        </w:rPr>
        <w:t xml:space="preserve"> ЧС в Красноярском крае</w:t>
      </w:r>
    </w:p>
    <w:p w:rsidR="003C7421" w:rsidRDefault="003C7421" w:rsidP="003C7421">
      <w:pPr>
        <w:pStyle w:val="ad"/>
        <w:spacing w:before="0" w:beforeAutospacing="0" w:after="0" w:afterAutospacing="0"/>
        <w:ind w:firstLine="709"/>
        <w:jc w:val="center"/>
        <w:rPr>
          <w:color w:val="FF0000"/>
        </w:rPr>
      </w:pPr>
    </w:p>
    <w:p w:rsidR="003C7421" w:rsidRDefault="003C7421" w:rsidP="003C7421">
      <w:pPr>
        <w:pStyle w:val="ad"/>
        <w:spacing w:before="0" w:beforeAutospacing="0" w:after="0" w:afterAutospacing="0"/>
        <w:ind w:firstLine="709"/>
        <w:jc w:val="both"/>
        <w:rPr>
          <w:sz w:val="28"/>
          <w:szCs w:val="28"/>
        </w:rPr>
      </w:pPr>
      <w:r>
        <w:rPr>
          <w:sz w:val="28"/>
          <w:szCs w:val="28"/>
        </w:rPr>
        <w:t>В ряду всех стихийных бедствий наводнения занимают лидирующее положение по числу повторов, охвату территорий и суммарному среднегодовому экономическому ущербу как во всем Мире, так и в Красноярском крае в частности.</w:t>
      </w:r>
    </w:p>
    <w:p w:rsidR="003C7421" w:rsidRDefault="003C7421" w:rsidP="003C7421">
      <w:pPr>
        <w:pStyle w:val="ad"/>
        <w:spacing w:before="0" w:beforeAutospacing="0" w:after="0" w:afterAutospacing="0"/>
        <w:ind w:firstLine="709"/>
        <w:jc w:val="both"/>
        <w:rPr>
          <w:sz w:val="28"/>
          <w:szCs w:val="28"/>
        </w:rPr>
      </w:pPr>
      <w:r>
        <w:rPr>
          <w:sz w:val="28"/>
          <w:szCs w:val="28"/>
        </w:rPr>
        <w:t xml:space="preserve">Наводнение </w:t>
      </w:r>
      <w:r>
        <w:rPr>
          <w:b/>
          <w:bCs/>
          <w:sz w:val="28"/>
          <w:szCs w:val="28"/>
        </w:rPr>
        <w:t xml:space="preserve">- </w:t>
      </w:r>
      <w:r>
        <w:rPr>
          <w:sz w:val="28"/>
          <w:szCs w:val="28"/>
        </w:rPr>
        <w:t>это временное затопление водой значительных участков суши.</w:t>
      </w:r>
    </w:p>
    <w:p w:rsidR="003C7421" w:rsidRDefault="003C7421" w:rsidP="003C7421">
      <w:pPr>
        <w:pStyle w:val="ad"/>
        <w:spacing w:before="0" w:beforeAutospacing="0" w:after="0" w:afterAutospacing="0"/>
        <w:ind w:firstLine="709"/>
        <w:jc w:val="both"/>
        <w:rPr>
          <w:sz w:val="28"/>
          <w:szCs w:val="28"/>
        </w:rPr>
      </w:pPr>
      <w:r>
        <w:rPr>
          <w:sz w:val="28"/>
          <w:szCs w:val="28"/>
        </w:rPr>
        <w:t>Основными причинами наводнений являются:</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обильный и сосредоточенный приток воды при таянии снега и ледников;</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продолжительные ливни;</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ветровые нагоны воды в устье реки и на морское побережье;</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загромождение русла реки льдом или бревнами при сплаве леса (заторы);</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закупоривание русла реки внутренним льдом (зажоры);</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прорыв гидротехнических сооружений;</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 xml:space="preserve">оползни и обвалы в </w:t>
      </w:r>
      <w:proofErr w:type="gramStart"/>
      <w:r>
        <w:rPr>
          <w:sz w:val="28"/>
          <w:szCs w:val="28"/>
        </w:rPr>
        <w:t>долинах</w:t>
      </w:r>
      <w:proofErr w:type="gramEnd"/>
      <w:r>
        <w:rPr>
          <w:sz w:val="28"/>
          <w:szCs w:val="28"/>
        </w:rPr>
        <w:t xml:space="preserve"> водотоков;</w:t>
      </w:r>
    </w:p>
    <w:p w:rsidR="003C7421" w:rsidRDefault="003C7421" w:rsidP="003C7421">
      <w:pPr>
        <w:pStyle w:val="ad"/>
        <w:numPr>
          <w:ilvl w:val="0"/>
          <w:numId w:val="17"/>
        </w:numPr>
        <w:spacing w:before="0" w:beforeAutospacing="0" w:after="0" w:afterAutospacing="0"/>
        <w:ind w:left="0" w:firstLine="709"/>
        <w:jc w:val="both"/>
        <w:rPr>
          <w:sz w:val="28"/>
          <w:szCs w:val="28"/>
        </w:rPr>
      </w:pPr>
      <w:r>
        <w:rPr>
          <w:sz w:val="28"/>
          <w:szCs w:val="28"/>
        </w:rPr>
        <w:t>внезапный выход на поверхность обильных грунтовых вод.</w:t>
      </w:r>
    </w:p>
    <w:p w:rsidR="003C7421" w:rsidRDefault="003C7421" w:rsidP="003C7421">
      <w:pPr>
        <w:pStyle w:val="ad"/>
        <w:spacing w:before="0" w:beforeAutospacing="0" w:after="0" w:afterAutospacing="0"/>
        <w:ind w:firstLine="709"/>
        <w:jc w:val="both"/>
        <w:rPr>
          <w:sz w:val="28"/>
          <w:szCs w:val="28"/>
        </w:rPr>
      </w:pPr>
      <w:proofErr w:type="gramStart"/>
      <w:r>
        <w:rPr>
          <w:sz w:val="28"/>
          <w:szCs w:val="28"/>
        </w:rPr>
        <w:t>Наибольшую опасность для Красноярского края представляют наводнения в период весеннего половодья и ледохода на реках, летне-осенние дождевые паводки, высокие уровни воды при установлении ледостава.</w:t>
      </w:r>
      <w:proofErr w:type="gramEnd"/>
      <w:r>
        <w:rPr>
          <w:sz w:val="28"/>
          <w:szCs w:val="28"/>
        </w:rPr>
        <w:t xml:space="preserve"> Образование заторов льда при вскрытии рек весной - характерное явление для многих рек Красноярского края. </w:t>
      </w:r>
    </w:p>
    <w:p w:rsidR="003C7421" w:rsidRDefault="003C7421" w:rsidP="003C7421">
      <w:pPr>
        <w:pStyle w:val="ad"/>
        <w:spacing w:before="0" w:beforeAutospacing="0" w:after="0" w:afterAutospacing="0"/>
        <w:ind w:firstLine="708"/>
        <w:jc w:val="both"/>
        <w:rPr>
          <w:sz w:val="28"/>
          <w:szCs w:val="28"/>
        </w:rPr>
      </w:pPr>
      <w:r>
        <w:rPr>
          <w:sz w:val="28"/>
          <w:szCs w:val="28"/>
        </w:rPr>
        <w:t xml:space="preserve">Наводнения от талых вод с элементами затора льда при вскрытии рек чаще всего наблюдаются на отдельных участках реки, характеризующихся сложной конфигурацией русла (наличие островов, крутых поворотов и излучин, сужений). При этом существенное значение имеют также условия замерзания реки, погодные особенности зимнего периода, условия весеннего периода. Наиболее </w:t>
      </w:r>
      <w:proofErr w:type="spellStart"/>
      <w:r>
        <w:rPr>
          <w:sz w:val="28"/>
          <w:szCs w:val="28"/>
        </w:rPr>
        <w:t>затороопасными</w:t>
      </w:r>
      <w:proofErr w:type="spellEnd"/>
      <w:r>
        <w:rPr>
          <w:sz w:val="28"/>
          <w:szCs w:val="28"/>
        </w:rPr>
        <w:t xml:space="preserve"> в Красноярском </w:t>
      </w:r>
      <w:proofErr w:type="gramStart"/>
      <w:r>
        <w:rPr>
          <w:sz w:val="28"/>
          <w:szCs w:val="28"/>
        </w:rPr>
        <w:t>крае</w:t>
      </w:r>
      <w:proofErr w:type="gramEnd"/>
      <w:r>
        <w:rPr>
          <w:sz w:val="28"/>
          <w:szCs w:val="28"/>
        </w:rPr>
        <w:t xml:space="preserve"> являются участки рек: Кан, Чулым, Тасеева, Туба, участок р. Ангара ниже села </w:t>
      </w:r>
      <w:proofErr w:type="spellStart"/>
      <w:r>
        <w:rPr>
          <w:sz w:val="28"/>
          <w:szCs w:val="28"/>
        </w:rPr>
        <w:t>Богучаны</w:t>
      </w:r>
      <w:proofErr w:type="spellEnd"/>
      <w:r>
        <w:rPr>
          <w:sz w:val="28"/>
          <w:szCs w:val="28"/>
        </w:rPr>
        <w:t xml:space="preserve">, Енисей ниже </w:t>
      </w:r>
      <w:proofErr w:type="gramStart"/>
      <w:r>
        <w:rPr>
          <w:sz w:val="28"/>
          <w:szCs w:val="28"/>
        </w:rPr>
        <w:t>г</w:t>
      </w:r>
      <w:proofErr w:type="gramEnd"/>
      <w:r>
        <w:rPr>
          <w:sz w:val="28"/>
          <w:szCs w:val="28"/>
        </w:rPr>
        <w:t>. Енисейска.</w:t>
      </w:r>
    </w:p>
    <w:p w:rsidR="003C7421" w:rsidRDefault="003C7421" w:rsidP="003C7421">
      <w:pPr>
        <w:pStyle w:val="ad"/>
        <w:spacing w:before="0" w:beforeAutospacing="0" w:after="0" w:afterAutospacing="0"/>
        <w:ind w:firstLine="709"/>
        <w:jc w:val="both"/>
        <w:rPr>
          <w:sz w:val="28"/>
          <w:szCs w:val="28"/>
        </w:rPr>
      </w:pPr>
      <w:r>
        <w:rPr>
          <w:sz w:val="28"/>
          <w:szCs w:val="28"/>
        </w:rPr>
        <w:t xml:space="preserve">В случае возникновения описанного природного явления Вам необходимо по сигналу оповещения об угрозе наводнения </w:t>
      </w:r>
      <w:proofErr w:type="gramStart"/>
      <w:r>
        <w:rPr>
          <w:sz w:val="28"/>
          <w:szCs w:val="28"/>
        </w:rPr>
        <w:t>и</w:t>
      </w:r>
      <w:proofErr w:type="gramEnd"/>
      <w:r>
        <w:rPr>
          <w:sz w:val="28"/>
          <w:szCs w:val="28"/>
        </w:rPr>
        <w:t xml:space="preserve"> об эвакуации безотлагательно, в установленном порядке выйти (выехать) из опасной зоны возможного катастрофического затопления в назначенные безопасный район или на возвышенные участки местности. Необходимо взять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w:t>
      </w:r>
      <w:proofErr w:type="gramStart"/>
      <w:r>
        <w:rPr>
          <w:sz w:val="28"/>
          <w:szCs w:val="28"/>
        </w:rPr>
        <w:t>печах</w:t>
      </w:r>
      <w:proofErr w:type="gramEnd"/>
      <w:r>
        <w:rPr>
          <w:sz w:val="28"/>
          <w:szCs w:val="28"/>
        </w:rPr>
        <w:t xml:space="preserve">,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w:t>
      </w:r>
    </w:p>
    <w:p w:rsidR="003C7421" w:rsidRDefault="003C7421" w:rsidP="003C7421">
      <w:pPr>
        <w:pStyle w:val="ad"/>
        <w:spacing w:before="0" w:beforeAutospacing="0" w:after="0" w:afterAutospacing="0"/>
        <w:ind w:firstLine="709"/>
        <w:jc w:val="both"/>
        <w:rPr>
          <w:sz w:val="28"/>
          <w:szCs w:val="28"/>
        </w:rPr>
      </w:pPr>
    </w:p>
    <w:p w:rsidR="00F0682A" w:rsidRDefault="00F0682A" w:rsidP="003C7421">
      <w:pPr>
        <w:pStyle w:val="ad"/>
        <w:spacing w:before="0" w:beforeAutospacing="0" w:after="0" w:afterAutospacing="0"/>
        <w:ind w:firstLine="709"/>
        <w:jc w:val="both"/>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C7421" w:rsidRPr="00126D19" w:rsidTr="005B3A0F">
        <w:tc>
          <w:tcPr>
            <w:tcW w:w="12015" w:type="dxa"/>
            <w:shd w:val="clear" w:color="auto" w:fill="E36C0A" w:themeFill="accent6" w:themeFillShade="BF"/>
          </w:tcPr>
          <w:p w:rsidR="003C7421" w:rsidRPr="00E03FDC" w:rsidRDefault="003C7421" w:rsidP="005B3A0F">
            <w:pPr>
              <w:rPr>
                <w:rFonts w:ascii="Bookman Old Style" w:hAnsi="Bookman Old Style"/>
                <w:b/>
                <w:color w:val="3366FF"/>
              </w:rPr>
            </w:pPr>
          </w:p>
          <w:p w:rsidR="003C7421" w:rsidRPr="00E03FDC" w:rsidRDefault="003C7421" w:rsidP="005B3A0F">
            <w:pPr>
              <w:jc w:val="center"/>
              <w:rPr>
                <w:rFonts w:ascii="Bookman Old Style" w:hAnsi="Bookman Old Style"/>
                <w:b/>
                <w:color w:val="0000FF"/>
              </w:rPr>
            </w:pPr>
            <w:r>
              <w:rPr>
                <w:rFonts w:ascii="Bookman Old Style" w:hAnsi="Bookman Old Style"/>
                <w:b/>
                <w:color w:val="0000FF"/>
              </w:rPr>
              <w:t>ГАЗЕТА «ПОЖАРАМ НЕТ»</w:t>
            </w:r>
          </w:p>
          <w:p w:rsidR="003C7421" w:rsidRPr="00E03FDC" w:rsidRDefault="003C7421" w:rsidP="005B3A0F">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C7421" w:rsidRPr="00126D19" w:rsidRDefault="003C7421" w:rsidP="005B3A0F">
            <w:pPr>
              <w:jc w:val="center"/>
            </w:pPr>
          </w:p>
        </w:tc>
      </w:tr>
    </w:tbl>
    <w:p w:rsidR="00F0682A" w:rsidRDefault="00F0682A" w:rsidP="003C7421">
      <w:pPr>
        <w:pStyle w:val="ad"/>
        <w:spacing w:before="0" w:beforeAutospacing="0" w:after="0" w:afterAutospacing="0"/>
        <w:ind w:firstLine="708"/>
        <w:jc w:val="both"/>
        <w:rPr>
          <w:sz w:val="28"/>
          <w:szCs w:val="28"/>
        </w:rPr>
      </w:pPr>
    </w:p>
    <w:p w:rsidR="003C7421" w:rsidRDefault="003C7421" w:rsidP="003C7421">
      <w:pPr>
        <w:pStyle w:val="ad"/>
        <w:spacing w:before="0" w:beforeAutospacing="0" w:after="0" w:afterAutospacing="0"/>
        <w:ind w:firstLine="708"/>
        <w:jc w:val="both"/>
        <w:rPr>
          <w:sz w:val="28"/>
          <w:szCs w:val="28"/>
        </w:rPr>
      </w:pPr>
      <w:r>
        <w:rPr>
          <w:sz w:val="28"/>
          <w:szCs w:val="28"/>
        </w:rPr>
        <w:t xml:space="preserve">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w:t>
      </w:r>
    </w:p>
    <w:p w:rsidR="003C7421" w:rsidRDefault="003C7421" w:rsidP="003C7421">
      <w:pPr>
        <w:pStyle w:val="ad"/>
        <w:spacing w:before="0" w:beforeAutospacing="0" w:after="0" w:afterAutospacing="0"/>
        <w:ind w:firstLine="708"/>
        <w:jc w:val="both"/>
        <w:rPr>
          <w:sz w:val="28"/>
          <w:szCs w:val="28"/>
        </w:rPr>
      </w:pPr>
      <w:r>
        <w:rPr>
          <w:sz w:val="28"/>
          <w:szCs w:val="28"/>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Pr>
          <w:sz w:val="28"/>
          <w:szCs w:val="28"/>
        </w:rPr>
        <w:t>плав</w:t>
      </w:r>
      <w:proofErr w:type="spellEnd"/>
      <w:r>
        <w:rPr>
          <w:sz w:val="28"/>
          <w:szCs w:val="28"/>
        </w:rPr>
        <w:t>. средств.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7D77F7" w:rsidRDefault="007D77F7" w:rsidP="007D77F7">
      <w:pPr>
        <w:jc w:val="both"/>
      </w:pPr>
    </w:p>
    <w:p w:rsidR="007D77F7" w:rsidRPr="007D77F7" w:rsidRDefault="007D77F7" w:rsidP="007D77F7">
      <w:pPr>
        <w:jc w:val="right"/>
        <w:rPr>
          <w:b/>
          <w:sz w:val="28"/>
          <w:szCs w:val="28"/>
        </w:rPr>
      </w:pPr>
      <w:r w:rsidRPr="007D77F7">
        <w:rPr>
          <w:b/>
          <w:sz w:val="28"/>
          <w:szCs w:val="28"/>
        </w:rPr>
        <w:t xml:space="preserve">Ст. инспектор ОНД и </w:t>
      </w:r>
      <w:proofErr w:type="gramStart"/>
      <w:r w:rsidRPr="007D77F7">
        <w:rPr>
          <w:b/>
          <w:sz w:val="28"/>
          <w:szCs w:val="28"/>
        </w:rPr>
        <w:t>ПР</w:t>
      </w:r>
      <w:proofErr w:type="gramEnd"/>
      <w:r w:rsidRPr="007D77F7">
        <w:rPr>
          <w:b/>
          <w:sz w:val="28"/>
          <w:szCs w:val="28"/>
        </w:rPr>
        <w:t xml:space="preserve"> по Козульскому району</w:t>
      </w:r>
    </w:p>
    <w:p w:rsidR="007D77F7" w:rsidRPr="007D77F7" w:rsidRDefault="007D77F7" w:rsidP="007D77F7">
      <w:pPr>
        <w:jc w:val="right"/>
        <w:rPr>
          <w:b/>
          <w:sz w:val="28"/>
          <w:szCs w:val="28"/>
        </w:rPr>
      </w:pPr>
      <w:r w:rsidRPr="007D77F7">
        <w:rPr>
          <w:b/>
          <w:sz w:val="28"/>
          <w:szCs w:val="28"/>
        </w:rPr>
        <w:t xml:space="preserve">УНД  и </w:t>
      </w:r>
      <w:proofErr w:type="gramStart"/>
      <w:r w:rsidRPr="007D77F7">
        <w:rPr>
          <w:b/>
          <w:sz w:val="28"/>
          <w:szCs w:val="28"/>
        </w:rPr>
        <w:t>ПР</w:t>
      </w:r>
      <w:proofErr w:type="gramEnd"/>
      <w:r w:rsidRPr="007D77F7">
        <w:rPr>
          <w:b/>
          <w:sz w:val="28"/>
          <w:szCs w:val="28"/>
        </w:rPr>
        <w:t xml:space="preserve"> ГУ МЧС России по Красноярскому  краю</w:t>
      </w:r>
    </w:p>
    <w:p w:rsidR="007D77F7" w:rsidRPr="007D77F7" w:rsidRDefault="007D77F7" w:rsidP="007D77F7">
      <w:pPr>
        <w:jc w:val="right"/>
        <w:rPr>
          <w:b/>
          <w:sz w:val="28"/>
          <w:szCs w:val="28"/>
        </w:rPr>
      </w:pPr>
      <w:r w:rsidRPr="007D77F7">
        <w:rPr>
          <w:b/>
          <w:sz w:val="28"/>
          <w:szCs w:val="28"/>
        </w:rPr>
        <w:t>капитан внутренней службы В.А. Дутчик</w:t>
      </w:r>
    </w:p>
    <w:p w:rsidR="007D77F7" w:rsidRPr="00361A86" w:rsidRDefault="007D77F7" w:rsidP="007D77F7">
      <w:pPr>
        <w:jc w:val="right"/>
        <w:rPr>
          <w:sz w:val="28"/>
          <w:szCs w:val="28"/>
        </w:rPr>
      </w:pPr>
    </w:p>
    <w:p w:rsidR="007D77F7" w:rsidRPr="00C5789D" w:rsidRDefault="007D77F7" w:rsidP="007D77F7">
      <w:pPr>
        <w:ind w:firstLine="708"/>
        <w:jc w:val="center"/>
        <w:rPr>
          <w:color w:val="FF0000"/>
          <w:sz w:val="28"/>
          <w:szCs w:val="28"/>
          <w:shd w:val="clear" w:color="auto" w:fill="FFFFFF"/>
        </w:rPr>
      </w:pPr>
      <w:r w:rsidRPr="00C5789D">
        <w:rPr>
          <w:b/>
          <w:color w:val="FF0000"/>
          <w:sz w:val="28"/>
          <w:szCs w:val="28"/>
          <w:shd w:val="clear" w:color="auto" w:fill="FFFFFF"/>
        </w:rPr>
        <w:t>Помните!</w:t>
      </w:r>
      <w:r w:rsidRPr="00C5789D">
        <w:rPr>
          <w:color w:val="FF0000"/>
          <w:sz w:val="28"/>
          <w:szCs w:val="28"/>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C5789D">
        <w:rPr>
          <w:color w:val="FF0000"/>
          <w:sz w:val="28"/>
          <w:szCs w:val="28"/>
          <w:shd w:val="clear" w:color="auto" w:fill="FFFFFF"/>
        </w:rPr>
        <w:br/>
        <w:t>Пожар легче предупредить, чем потушить!</w:t>
      </w:r>
    </w:p>
    <w:p w:rsidR="007D77F7" w:rsidRDefault="007D77F7" w:rsidP="007D77F7">
      <w:pPr>
        <w:pStyle w:val="Default"/>
        <w:rPr>
          <w:sz w:val="28"/>
          <w:szCs w:val="28"/>
          <w:shd w:val="clear" w:color="auto" w:fill="FFFFFF"/>
        </w:rPr>
      </w:pPr>
    </w:p>
    <w:p w:rsidR="007D77F7" w:rsidRPr="005F4E91" w:rsidRDefault="007D77F7" w:rsidP="007D77F7">
      <w:pPr>
        <w:jc w:val="center"/>
        <w:rPr>
          <w:b/>
          <w:color w:val="FF0000"/>
          <w:sz w:val="28"/>
          <w:szCs w:val="28"/>
        </w:rPr>
      </w:pPr>
      <w:r w:rsidRPr="005F4E91">
        <w:rPr>
          <w:b/>
          <w:color w:val="FF0000"/>
          <w:sz w:val="28"/>
          <w:szCs w:val="28"/>
        </w:rPr>
        <w:t>ГРАЖДАНЕ!!!!</w:t>
      </w:r>
    </w:p>
    <w:p w:rsidR="007D77F7" w:rsidRPr="005F4E91" w:rsidRDefault="007D77F7" w:rsidP="007D77F7">
      <w:pPr>
        <w:jc w:val="center"/>
        <w:rPr>
          <w:b/>
          <w:color w:val="FF0000"/>
          <w:sz w:val="28"/>
          <w:szCs w:val="28"/>
        </w:rPr>
      </w:pPr>
      <w:r w:rsidRPr="005F4E91">
        <w:rPr>
          <w:b/>
          <w:color w:val="FF0000"/>
          <w:sz w:val="28"/>
          <w:szCs w:val="28"/>
        </w:rPr>
        <w:t>При возникновении пожара немедленно вызывайте</w:t>
      </w:r>
    </w:p>
    <w:p w:rsidR="007D77F7" w:rsidRPr="005F4E91" w:rsidRDefault="007D77F7" w:rsidP="007D77F7">
      <w:pPr>
        <w:jc w:val="center"/>
        <w:rPr>
          <w:b/>
          <w:color w:val="FF0000"/>
          <w:sz w:val="28"/>
          <w:szCs w:val="28"/>
        </w:rPr>
      </w:pPr>
      <w:r w:rsidRPr="005F4E91">
        <w:rPr>
          <w:b/>
          <w:color w:val="FF0000"/>
          <w:sz w:val="28"/>
          <w:szCs w:val="28"/>
        </w:rPr>
        <w:t xml:space="preserve"> пожарную охрану!!!</w:t>
      </w:r>
    </w:p>
    <w:p w:rsidR="00B23A4F" w:rsidRDefault="007D77F7" w:rsidP="007D77F7">
      <w:pPr>
        <w:jc w:val="center"/>
        <w:rPr>
          <w:b/>
          <w:color w:val="FF0000"/>
          <w:sz w:val="28"/>
          <w:szCs w:val="28"/>
        </w:rPr>
      </w:pPr>
      <w:r w:rsidRPr="005F4E91">
        <w:rPr>
          <w:b/>
          <w:color w:val="FF0000"/>
          <w:sz w:val="28"/>
          <w:szCs w:val="28"/>
        </w:rPr>
        <w:t>Тел. 01, 2-11-01, с сотовых телефонов 101,112, 01*</w:t>
      </w:r>
    </w:p>
    <w:p w:rsidR="003C7421" w:rsidRDefault="003C7421" w:rsidP="007D77F7">
      <w:pPr>
        <w:jc w:val="center"/>
        <w:rPr>
          <w:b/>
          <w:color w:val="FF0000"/>
          <w:sz w:val="28"/>
          <w:szCs w:val="28"/>
        </w:rPr>
      </w:pPr>
    </w:p>
    <w:p w:rsidR="003C7421" w:rsidRDefault="003C7421" w:rsidP="007D77F7">
      <w:pPr>
        <w:jc w:val="center"/>
        <w:rPr>
          <w:b/>
          <w:color w:val="FF0000"/>
          <w:sz w:val="28"/>
          <w:szCs w:val="28"/>
        </w:rPr>
      </w:pPr>
    </w:p>
    <w:p w:rsidR="003C7421" w:rsidRDefault="003C7421" w:rsidP="00F0682A">
      <w:pPr>
        <w:jc w:val="center"/>
        <w:rPr>
          <w:b/>
          <w:color w:val="FF0000"/>
          <w:sz w:val="28"/>
          <w:szCs w:val="28"/>
        </w:rPr>
      </w:pPr>
    </w:p>
    <w:p w:rsidR="00F0682A" w:rsidRPr="007D77F7" w:rsidRDefault="00F0682A" w:rsidP="00F0682A">
      <w:pPr>
        <w:jc w:val="center"/>
        <w:rPr>
          <w:b/>
          <w:color w:val="FF0000"/>
          <w:sz w:val="28"/>
          <w:szCs w:val="28"/>
        </w:rPr>
      </w:pPr>
      <w:r w:rsidRPr="00F0682A">
        <w:rPr>
          <w:b/>
          <w:noProof/>
          <w:color w:val="FF0000"/>
          <w:sz w:val="28"/>
          <w:szCs w:val="28"/>
        </w:rPr>
        <w:drawing>
          <wp:inline distT="0" distB="0" distL="0" distR="0">
            <wp:extent cx="5133395" cy="2449002"/>
            <wp:effectExtent l="19050" t="0" r="0" b="0"/>
            <wp:docPr id="15" name="Рисунок 5" descr="Основные требования пожарной безопасности в жилом сект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сновные требования пожарной безопасности в жилом секторе"/>
                    <pic:cNvPicPr>
                      <a:picLocks noChangeAspect="1" noChangeArrowheads="1"/>
                    </pic:cNvPicPr>
                  </pic:nvPicPr>
                  <pic:blipFill>
                    <a:blip r:embed="rId12" cstate="print"/>
                    <a:srcRect/>
                    <a:stretch>
                      <a:fillRect/>
                    </a:stretch>
                  </pic:blipFill>
                  <pic:spPr bwMode="auto">
                    <a:xfrm>
                      <a:off x="0" y="0"/>
                      <a:ext cx="5139842" cy="2452078"/>
                    </a:xfrm>
                    <a:prstGeom prst="rect">
                      <a:avLst/>
                    </a:prstGeom>
                    <a:noFill/>
                    <a:ln w="9525">
                      <a:noFill/>
                      <a:miter lim="800000"/>
                      <a:headEnd/>
                      <a:tailEnd/>
                    </a:ln>
                  </pic:spPr>
                </pic:pic>
              </a:graphicData>
            </a:graphic>
          </wp:inline>
        </w:drawing>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3C7421" w:rsidRPr="005D180D" w:rsidRDefault="003C7421" w:rsidP="003C7421">
      <w:pPr>
        <w:pStyle w:val="1"/>
        <w:shd w:val="clear" w:color="auto" w:fill="FFFFFF"/>
        <w:spacing w:before="0" w:line="351" w:lineRule="atLeast"/>
        <w:jc w:val="center"/>
        <w:rPr>
          <w:rFonts w:ascii="Tahoma" w:hAnsi="Tahoma" w:cs="Tahoma"/>
          <w:bCs w:val="0"/>
          <w:color w:val="555555"/>
          <w:sz w:val="25"/>
          <w:szCs w:val="25"/>
        </w:rPr>
      </w:pPr>
      <w:r w:rsidRPr="005D180D">
        <w:rPr>
          <w:rFonts w:ascii="Tahoma" w:hAnsi="Tahoma" w:cs="Tahoma"/>
          <w:bCs w:val="0"/>
          <w:color w:val="FF0000"/>
          <w:sz w:val="25"/>
          <w:szCs w:val="25"/>
        </w:rPr>
        <w:t>ПОЖАРНАЯ БЕЗОПАСНОСТЬ</w:t>
      </w:r>
      <w:r w:rsidRPr="005D180D">
        <w:rPr>
          <w:rFonts w:ascii="Tahoma" w:hAnsi="Tahoma" w:cs="Tahoma"/>
          <w:bCs w:val="0"/>
          <w:color w:val="555555"/>
          <w:sz w:val="25"/>
          <w:szCs w:val="25"/>
        </w:rPr>
        <w:br/>
      </w:r>
      <w:r w:rsidRPr="005D180D">
        <w:rPr>
          <w:rFonts w:ascii="Tahoma" w:hAnsi="Tahoma" w:cs="Tahoma"/>
          <w:bCs w:val="0"/>
          <w:color w:val="FF0000"/>
          <w:sz w:val="25"/>
          <w:szCs w:val="25"/>
        </w:rPr>
        <w:t>ДЛЯ ДЕТЕЙ</w:t>
      </w:r>
    </w:p>
    <w:p w:rsidR="003C7421" w:rsidRDefault="003C7421" w:rsidP="003C7421">
      <w:pPr>
        <w:pStyle w:val="ad"/>
        <w:shd w:val="clear" w:color="auto" w:fill="FFFFFF"/>
        <w:spacing w:before="0" w:beforeAutospacing="0" w:after="0" w:afterAutospacing="0" w:line="244" w:lineRule="atLeast"/>
        <w:ind w:firstLine="708"/>
        <w:rPr>
          <w:rFonts w:ascii="Tahoma" w:hAnsi="Tahoma" w:cs="Tahoma"/>
          <w:color w:val="333333"/>
          <w:sz w:val="16"/>
          <w:szCs w:val="16"/>
        </w:rPr>
      </w:pPr>
      <w:r>
        <w:rPr>
          <w:rFonts w:ascii="Tahoma" w:hAnsi="Tahoma" w:cs="Tahoma"/>
          <w:color w:val="0000FF"/>
          <w:sz w:val="16"/>
          <w:szCs w:val="16"/>
        </w:rPr>
        <w:t>Пожар всегда представляет собой огромную опасность для человека, и с этим не поспоришь. Но если взрослые люди знают и о потенциальной опасности любого возгорания, и о том, как следует вести себя при пожаре, то маленькие дети такой информацией просто не владеют, и при пожаре они часто оказываются беззащитны. По этой причине обучение детей правилам пожарной безопасности нужно начинать как можно раньше.</w:t>
      </w:r>
    </w:p>
    <w:p w:rsidR="003C7421" w:rsidRDefault="003C7421" w:rsidP="003C7421">
      <w:pPr>
        <w:pStyle w:val="ad"/>
        <w:shd w:val="clear" w:color="auto" w:fill="FFFFFF"/>
        <w:spacing w:before="0" w:beforeAutospacing="0" w:after="0" w:afterAutospacing="0" w:line="244" w:lineRule="atLeast"/>
        <w:jc w:val="center"/>
        <w:rPr>
          <w:rFonts w:ascii="Tahoma" w:hAnsi="Tahoma" w:cs="Tahoma"/>
          <w:color w:val="333333"/>
          <w:sz w:val="16"/>
          <w:szCs w:val="16"/>
        </w:rPr>
      </w:pPr>
      <w:r>
        <w:rPr>
          <w:rStyle w:val="af5"/>
          <w:rFonts w:ascii="Tahoma" w:hAnsi="Tahoma" w:cs="Tahoma"/>
          <w:color w:val="FF0000"/>
          <w:sz w:val="16"/>
          <w:szCs w:val="16"/>
        </w:rPr>
        <w:t>Уважаемые родители!</w:t>
      </w:r>
      <w:r>
        <w:rPr>
          <w:rFonts w:ascii="Tahoma" w:hAnsi="Tahoma" w:cs="Tahoma"/>
          <w:color w:val="333333"/>
          <w:sz w:val="16"/>
          <w:szCs w:val="16"/>
        </w:rPr>
        <w:br/>
      </w:r>
      <w:r>
        <w:rPr>
          <w:rFonts w:ascii="Tahoma" w:hAnsi="Tahoma" w:cs="Tahoma"/>
          <w:color w:val="0000FF"/>
          <w:sz w:val="16"/>
          <w:szCs w:val="16"/>
        </w:rPr>
        <w:t>В целях вашей безопасности и безопасности ваших детей как можно чаще беседуйте с малышами о том, как себя вести в чрезвычайных ситуациях.</w:t>
      </w:r>
    </w:p>
    <w:p w:rsidR="003C7421" w:rsidRDefault="003C7421" w:rsidP="003C7421">
      <w:pPr>
        <w:pStyle w:val="ad"/>
        <w:shd w:val="clear" w:color="auto" w:fill="FFFFFF"/>
        <w:spacing w:before="0" w:beforeAutospacing="0" w:after="0" w:afterAutospacing="0" w:line="244" w:lineRule="atLeast"/>
        <w:rPr>
          <w:rFonts w:ascii="Tahoma" w:hAnsi="Tahoma" w:cs="Tahoma"/>
          <w:color w:val="333333"/>
          <w:sz w:val="16"/>
          <w:szCs w:val="16"/>
        </w:rPr>
      </w:pPr>
      <w:r>
        <w:rPr>
          <w:rStyle w:val="af5"/>
          <w:rFonts w:ascii="Tahoma" w:hAnsi="Tahoma" w:cs="Tahoma"/>
          <w:color w:val="FF0000"/>
          <w:sz w:val="16"/>
          <w:szCs w:val="16"/>
        </w:rPr>
        <w:t>Главное:</w:t>
      </w:r>
      <w:r>
        <w:rPr>
          <w:rFonts w:ascii="Tahoma" w:hAnsi="Tahoma" w:cs="Tahoma"/>
          <w:color w:val="0000FF"/>
          <w:sz w:val="16"/>
          <w:szCs w:val="16"/>
        </w:rPr>
        <w:t xml:space="preserve"> научите детей </w:t>
      </w:r>
      <w:proofErr w:type="gramStart"/>
      <w:r>
        <w:rPr>
          <w:rFonts w:ascii="Tahoma" w:hAnsi="Tahoma" w:cs="Tahoma"/>
          <w:color w:val="0000FF"/>
          <w:sz w:val="16"/>
          <w:szCs w:val="16"/>
        </w:rPr>
        <w:t>избегать</w:t>
      </w:r>
      <w:proofErr w:type="gramEnd"/>
      <w:r>
        <w:rPr>
          <w:rFonts w:ascii="Tahoma" w:hAnsi="Tahoma" w:cs="Tahoma"/>
          <w:color w:val="0000FF"/>
          <w:sz w:val="16"/>
          <w:szCs w:val="16"/>
        </w:rPr>
        <w:t xml:space="preserve"> потенциальную опасность пожара. Не забывайте повторять с детьми правила пожарной безопасности.</w:t>
      </w:r>
    </w:p>
    <w:p w:rsidR="003C7421" w:rsidRPr="005D180D" w:rsidRDefault="003C7421" w:rsidP="003C7421">
      <w:pPr>
        <w:pStyle w:val="2"/>
        <w:shd w:val="clear" w:color="auto" w:fill="FFFFFF"/>
        <w:spacing w:before="0" w:line="281" w:lineRule="atLeast"/>
        <w:jc w:val="center"/>
        <w:rPr>
          <w:rFonts w:ascii="Tahoma" w:hAnsi="Tahoma" w:cs="Tahoma"/>
          <w:bCs w:val="0"/>
          <w:color w:val="333333"/>
          <w:sz w:val="20"/>
          <w:szCs w:val="20"/>
        </w:rPr>
      </w:pPr>
      <w:r w:rsidRPr="005D180D">
        <w:rPr>
          <w:rFonts w:ascii="Tahoma" w:hAnsi="Tahoma" w:cs="Tahoma"/>
          <w:bCs w:val="0"/>
          <w:color w:val="FF0000"/>
          <w:sz w:val="20"/>
          <w:szCs w:val="20"/>
        </w:rPr>
        <w:t>Вопросы, на которые каждый ребенок должен знать правильный ответ:</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 xml:space="preserve">Что нужно делать, если возник пожар в квартире? (позвонить по телефону 01 или с сотового </w:t>
      </w:r>
      <w:r w:rsidR="00AF1039">
        <w:rPr>
          <w:rFonts w:ascii="Tahoma" w:hAnsi="Tahoma" w:cs="Tahoma"/>
          <w:color w:val="0000FF"/>
          <w:sz w:val="18"/>
          <w:szCs w:val="18"/>
        </w:rPr>
        <w:t>101</w:t>
      </w:r>
      <w:r>
        <w:rPr>
          <w:rFonts w:ascii="Tahoma" w:hAnsi="Tahoma" w:cs="Tahoma"/>
          <w:color w:val="0000FF"/>
          <w:sz w:val="18"/>
          <w:szCs w:val="18"/>
        </w:rPr>
        <w:t xml:space="preserve">, 112 и сообщить адрес пожара, свою фамилию, что </w:t>
      </w:r>
      <w:proofErr w:type="gramStart"/>
      <w:r>
        <w:rPr>
          <w:rFonts w:ascii="Tahoma" w:hAnsi="Tahoma" w:cs="Tahoma"/>
          <w:color w:val="0000FF"/>
          <w:sz w:val="18"/>
          <w:szCs w:val="18"/>
        </w:rPr>
        <w:t>и</w:t>
      </w:r>
      <w:proofErr w:type="gramEnd"/>
      <w:r>
        <w:rPr>
          <w:rFonts w:ascii="Tahoma" w:hAnsi="Tahoma" w:cs="Tahoma"/>
          <w:color w:val="0000FF"/>
          <w:sz w:val="18"/>
          <w:szCs w:val="18"/>
        </w:rPr>
        <w:t xml:space="preserve"> где горит)</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Можно ли играть со спичками и зажигалками? </w:t>
      </w:r>
      <w:r>
        <w:rPr>
          <w:rStyle w:val="af5"/>
          <w:rFonts w:ascii="Tahoma" w:hAnsi="Tahoma" w:cs="Tahoma"/>
          <w:color w:val="0000FF"/>
          <w:sz w:val="18"/>
          <w:szCs w:val="18"/>
        </w:rPr>
        <w:t>Ответ:</w:t>
      </w:r>
      <w:r>
        <w:rPr>
          <w:rFonts w:ascii="Tahoma" w:hAnsi="Tahoma" w:cs="Tahoma"/>
          <w:color w:val="0000FF"/>
          <w:sz w:val="18"/>
          <w:szCs w:val="18"/>
        </w:rPr>
        <w:t> Нельзя. Спички – одна из причин пожара.</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Чем можно тушить пожар? </w:t>
      </w:r>
      <w:r>
        <w:rPr>
          <w:rStyle w:val="af5"/>
          <w:rFonts w:ascii="Tahoma" w:hAnsi="Tahoma" w:cs="Tahoma"/>
          <w:color w:val="0000FF"/>
          <w:sz w:val="18"/>
          <w:szCs w:val="18"/>
        </w:rPr>
        <w:t>Ответ:</w:t>
      </w:r>
      <w:r>
        <w:rPr>
          <w:rFonts w:ascii="Tahoma" w:hAnsi="Tahoma" w:cs="Tahoma"/>
          <w:color w:val="0000FF"/>
          <w:sz w:val="18"/>
          <w:szCs w:val="18"/>
        </w:rPr>
        <w:t> Одеялом, пальто, водой, песком, огнетушителем.</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Можно ли самостоятельно пользоваться розеткой? </w:t>
      </w:r>
      <w:r>
        <w:rPr>
          <w:rStyle w:val="af5"/>
          <w:rFonts w:ascii="Tahoma" w:hAnsi="Tahoma" w:cs="Tahoma"/>
          <w:color w:val="0000FF"/>
          <w:sz w:val="18"/>
          <w:szCs w:val="18"/>
        </w:rPr>
        <w:t>Ответ:</w:t>
      </w:r>
      <w:r>
        <w:rPr>
          <w:rFonts w:ascii="Tahoma" w:hAnsi="Tahoma" w:cs="Tahoma"/>
          <w:color w:val="0000FF"/>
          <w:sz w:val="18"/>
          <w:szCs w:val="18"/>
        </w:rPr>
        <w:t> Нельзя. Нужно просить взрослых включить или выключить электроприборы.</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Назови номер пожарной службы? </w:t>
      </w:r>
      <w:r>
        <w:rPr>
          <w:rStyle w:val="af5"/>
          <w:rFonts w:ascii="Tahoma" w:hAnsi="Tahoma" w:cs="Tahoma"/>
          <w:color w:val="0000FF"/>
          <w:sz w:val="18"/>
          <w:szCs w:val="18"/>
        </w:rPr>
        <w:t>Ответ:</w:t>
      </w:r>
      <w:r>
        <w:rPr>
          <w:rFonts w:ascii="Tahoma" w:hAnsi="Tahoma" w:cs="Tahoma"/>
          <w:color w:val="0000FF"/>
          <w:sz w:val="18"/>
          <w:szCs w:val="18"/>
        </w:rPr>
        <w:t> </w:t>
      </w:r>
      <w:r>
        <w:rPr>
          <w:rFonts w:ascii="Tahoma" w:hAnsi="Tahoma" w:cs="Tahoma"/>
          <w:color w:val="FF0000"/>
          <w:sz w:val="18"/>
          <w:szCs w:val="18"/>
        </w:rPr>
        <w:t>01</w:t>
      </w:r>
      <w:r>
        <w:rPr>
          <w:rFonts w:ascii="Tahoma" w:hAnsi="Tahoma" w:cs="Tahoma"/>
          <w:color w:val="0000FF"/>
          <w:sz w:val="18"/>
          <w:szCs w:val="18"/>
        </w:rPr>
        <w:t> или с сотового телефона </w:t>
      </w:r>
      <w:r w:rsidR="00AF1039">
        <w:rPr>
          <w:rFonts w:ascii="Tahoma" w:hAnsi="Tahoma" w:cs="Tahoma"/>
          <w:color w:val="FF0000"/>
          <w:sz w:val="18"/>
          <w:szCs w:val="18"/>
        </w:rPr>
        <w:t>101</w:t>
      </w:r>
      <w:r>
        <w:rPr>
          <w:rFonts w:ascii="Tahoma" w:hAnsi="Tahoma" w:cs="Tahoma"/>
          <w:color w:val="FF0000"/>
          <w:sz w:val="18"/>
          <w:szCs w:val="18"/>
        </w:rPr>
        <w:t>, 112.</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Главное правило при любой опасности? </w:t>
      </w:r>
      <w:r>
        <w:rPr>
          <w:rStyle w:val="af5"/>
          <w:rFonts w:ascii="Tahoma" w:hAnsi="Tahoma" w:cs="Tahoma"/>
          <w:color w:val="0000FF"/>
          <w:sz w:val="18"/>
          <w:szCs w:val="18"/>
        </w:rPr>
        <w:t>Ответ:</w:t>
      </w:r>
      <w:r>
        <w:rPr>
          <w:rFonts w:ascii="Tahoma" w:hAnsi="Tahoma" w:cs="Tahoma"/>
          <w:color w:val="0000FF"/>
          <w:sz w:val="18"/>
          <w:szCs w:val="18"/>
        </w:rPr>
        <w:t> Не поддаваться панике, не терять самообладания.</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Можно ли без взрослых пользоваться свечами, бенгальскими огнями у елки? </w:t>
      </w:r>
      <w:r>
        <w:rPr>
          <w:rStyle w:val="af5"/>
          <w:rFonts w:ascii="Tahoma" w:hAnsi="Tahoma" w:cs="Tahoma"/>
          <w:color w:val="0000FF"/>
          <w:sz w:val="18"/>
          <w:szCs w:val="18"/>
        </w:rPr>
        <w:t>Ответ:</w:t>
      </w:r>
      <w:r>
        <w:rPr>
          <w:rFonts w:ascii="Tahoma" w:hAnsi="Tahoma" w:cs="Tahoma"/>
          <w:color w:val="0000FF"/>
          <w:sz w:val="18"/>
          <w:szCs w:val="18"/>
        </w:rPr>
        <w:t> Нет, нельзя, может возникнуть пожар.</w:t>
      </w:r>
    </w:p>
    <w:p w:rsidR="003C7421" w:rsidRDefault="003C7421" w:rsidP="003C7421">
      <w:pPr>
        <w:numPr>
          <w:ilvl w:val="0"/>
          <w:numId w:val="29"/>
        </w:numPr>
        <w:shd w:val="clear" w:color="auto" w:fill="FFFFFF"/>
        <w:spacing w:line="275" w:lineRule="atLeast"/>
        <w:ind w:left="0"/>
        <w:rPr>
          <w:rFonts w:ascii="Tahoma" w:hAnsi="Tahoma" w:cs="Tahoma"/>
          <w:color w:val="555555"/>
          <w:sz w:val="18"/>
          <w:szCs w:val="18"/>
        </w:rPr>
      </w:pPr>
      <w:r>
        <w:rPr>
          <w:rFonts w:ascii="Tahoma" w:hAnsi="Tahoma" w:cs="Tahoma"/>
          <w:color w:val="0000FF"/>
          <w:sz w:val="18"/>
          <w:szCs w:val="18"/>
        </w:rPr>
        <w:t>Можно ли дотрагиваться до включенных электроприборов мокрыми руками? </w:t>
      </w:r>
      <w:r>
        <w:rPr>
          <w:rStyle w:val="af5"/>
          <w:rFonts w:ascii="Tahoma" w:hAnsi="Tahoma" w:cs="Tahoma"/>
          <w:color w:val="0000FF"/>
          <w:sz w:val="18"/>
          <w:szCs w:val="18"/>
        </w:rPr>
        <w:t>Ответ:</w:t>
      </w:r>
      <w:r>
        <w:rPr>
          <w:rFonts w:ascii="Tahoma" w:hAnsi="Tahoma" w:cs="Tahoma"/>
          <w:color w:val="0000FF"/>
          <w:sz w:val="18"/>
          <w:szCs w:val="18"/>
        </w:rPr>
        <w:t> Нельзя! Вода пропускает ток через себя. Это опасно для жизни.</w:t>
      </w:r>
    </w:p>
    <w:p w:rsidR="003C7421" w:rsidRPr="005D180D" w:rsidRDefault="003C7421" w:rsidP="003C7421">
      <w:pPr>
        <w:pStyle w:val="2"/>
        <w:shd w:val="clear" w:color="auto" w:fill="FFFFFF"/>
        <w:spacing w:before="0" w:line="281" w:lineRule="atLeast"/>
        <w:jc w:val="center"/>
        <w:rPr>
          <w:rFonts w:ascii="Tahoma" w:hAnsi="Tahoma" w:cs="Tahoma"/>
          <w:bCs w:val="0"/>
          <w:color w:val="333333"/>
          <w:sz w:val="20"/>
          <w:szCs w:val="20"/>
        </w:rPr>
      </w:pPr>
      <w:r w:rsidRPr="005D180D">
        <w:rPr>
          <w:rFonts w:ascii="Tahoma" w:hAnsi="Tahoma" w:cs="Tahoma"/>
          <w:bCs w:val="0"/>
          <w:color w:val="FF0000"/>
          <w:sz w:val="20"/>
          <w:szCs w:val="20"/>
        </w:rPr>
        <w:t>Расскажите детям:</w:t>
      </w:r>
    </w:p>
    <w:p w:rsidR="003C7421" w:rsidRDefault="003C7421" w:rsidP="003C7421">
      <w:pPr>
        <w:pStyle w:val="ad"/>
        <w:shd w:val="clear" w:color="auto" w:fill="FFFFFF"/>
        <w:spacing w:before="0" w:beforeAutospacing="0" w:after="0" w:afterAutospacing="0" w:line="244" w:lineRule="atLeast"/>
        <w:rPr>
          <w:rFonts w:ascii="Tahoma" w:hAnsi="Tahoma" w:cs="Tahoma"/>
          <w:color w:val="333333"/>
          <w:sz w:val="16"/>
          <w:szCs w:val="16"/>
        </w:rPr>
      </w:pPr>
      <w:proofErr w:type="gramStart"/>
      <w:r>
        <w:rPr>
          <w:rStyle w:val="af5"/>
          <w:rFonts w:ascii="Tahoma" w:hAnsi="Tahoma" w:cs="Tahoma"/>
          <w:color w:val="0000FF"/>
          <w:sz w:val="16"/>
          <w:szCs w:val="16"/>
        </w:rPr>
        <w:t>1)</w:t>
      </w:r>
      <w:r>
        <w:rPr>
          <w:rFonts w:ascii="Tahoma" w:hAnsi="Tahoma" w:cs="Tahoma"/>
          <w:color w:val="0000FF"/>
          <w:sz w:val="16"/>
          <w:szCs w:val="16"/>
        </w:rPr>
        <w:t> ни в коем случае не баловаться со спичками и зажигалками</w:t>
      </w:r>
      <w:r>
        <w:rPr>
          <w:rFonts w:ascii="Tahoma" w:hAnsi="Tahoma" w:cs="Tahoma"/>
          <w:color w:val="333333"/>
          <w:sz w:val="16"/>
          <w:szCs w:val="16"/>
        </w:rPr>
        <w:br/>
      </w:r>
      <w:r>
        <w:rPr>
          <w:rStyle w:val="af5"/>
          <w:rFonts w:ascii="Tahoma" w:hAnsi="Tahoma" w:cs="Tahoma"/>
          <w:color w:val="0000FF"/>
          <w:sz w:val="16"/>
          <w:szCs w:val="16"/>
        </w:rPr>
        <w:t>2)</w:t>
      </w:r>
      <w:r>
        <w:rPr>
          <w:rFonts w:ascii="Tahoma" w:hAnsi="Tahoma" w:cs="Tahoma"/>
          <w:color w:val="0000FF"/>
          <w:sz w:val="16"/>
          <w:szCs w:val="16"/>
        </w:rPr>
        <w:t> не включать электрические приборы</w:t>
      </w:r>
      <w:r>
        <w:rPr>
          <w:rFonts w:ascii="Tahoma" w:hAnsi="Tahoma" w:cs="Tahoma"/>
          <w:color w:val="333333"/>
          <w:sz w:val="16"/>
          <w:szCs w:val="16"/>
        </w:rPr>
        <w:br/>
      </w:r>
      <w:r>
        <w:rPr>
          <w:rStyle w:val="af5"/>
          <w:rFonts w:ascii="Tahoma" w:hAnsi="Tahoma" w:cs="Tahoma"/>
          <w:color w:val="0000FF"/>
          <w:sz w:val="16"/>
          <w:szCs w:val="16"/>
        </w:rPr>
        <w:t>3)</w:t>
      </w:r>
      <w:r>
        <w:rPr>
          <w:rFonts w:ascii="Tahoma" w:hAnsi="Tahoma" w:cs="Tahoma"/>
          <w:color w:val="0000FF"/>
          <w:sz w:val="16"/>
          <w:szCs w:val="16"/>
        </w:rPr>
        <w:t> не включать газовую плиту</w:t>
      </w:r>
      <w:r>
        <w:rPr>
          <w:rFonts w:ascii="Tahoma" w:hAnsi="Tahoma" w:cs="Tahoma"/>
          <w:color w:val="333333"/>
          <w:sz w:val="16"/>
          <w:szCs w:val="16"/>
        </w:rPr>
        <w:br/>
      </w:r>
      <w:r>
        <w:rPr>
          <w:rStyle w:val="af5"/>
          <w:rFonts w:ascii="Tahoma" w:hAnsi="Tahoma" w:cs="Tahoma"/>
          <w:color w:val="0000FF"/>
          <w:sz w:val="16"/>
          <w:szCs w:val="16"/>
        </w:rPr>
        <w:t>4)</w:t>
      </w:r>
      <w:r>
        <w:rPr>
          <w:rFonts w:ascii="Tahoma" w:hAnsi="Tahoma" w:cs="Tahoma"/>
          <w:color w:val="0000FF"/>
          <w:sz w:val="16"/>
          <w:szCs w:val="16"/>
        </w:rPr>
        <w:t> ни в коем случае в квартире без взрослых не зажигать фейерверки, бенгальские огни и свечи.</w:t>
      </w:r>
      <w:proofErr w:type="gramEnd"/>
    </w:p>
    <w:p w:rsidR="003C7421" w:rsidRPr="005D180D" w:rsidRDefault="003C7421" w:rsidP="003C7421">
      <w:pPr>
        <w:pStyle w:val="3"/>
        <w:shd w:val="clear" w:color="auto" w:fill="FFFFFF"/>
        <w:spacing w:before="0" w:line="245" w:lineRule="atLeast"/>
        <w:jc w:val="center"/>
        <w:rPr>
          <w:rFonts w:ascii="Tahoma" w:hAnsi="Tahoma" w:cs="Tahoma"/>
          <w:bCs w:val="0"/>
          <w:color w:val="FF0000"/>
          <w:sz w:val="18"/>
          <w:szCs w:val="18"/>
        </w:rPr>
      </w:pPr>
      <w:r>
        <w:rPr>
          <w:rFonts w:ascii="Tahoma" w:hAnsi="Tahoma" w:cs="Tahoma"/>
          <w:b w:val="0"/>
          <w:bCs w:val="0"/>
          <w:color w:val="FF0000"/>
          <w:sz w:val="18"/>
          <w:szCs w:val="18"/>
        </w:rPr>
        <w:br/>
      </w:r>
      <w:r w:rsidRPr="005D180D">
        <w:rPr>
          <w:rFonts w:ascii="Tahoma" w:hAnsi="Tahoma" w:cs="Tahoma"/>
          <w:bCs w:val="0"/>
          <w:color w:val="FF0000"/>
          <w:sz w:val="18"/>
          <w:szCs w:val="18"/>
        </w:rPr>
        <w:t>Правила поведения детей при пожаре</w:t>
      </w:r>
    </w:p>
    <w:p w:rsidR="003C7421" w:rsidRDefault="003C7421" w:rsidP="003C7421">
      <w:pPr>
        <w:pStyle w:val="ad"/>
        <w:shd w:val="clear" w:color="auto" w:fill="FFFFFF"/>
        <w:spacing w:before="0" w:beforeAutospacing="0" w:after="0" w:afterAutospacing="0" w:line="244" w:lineRule="atLeast"/>
        <w:ind w:firstLine="360"/>
        <w:rPr>
          <w:rFonts w:ascii="Tahoma" w:hAnsi="Tahoma" w:cs="Tahoma"/>
          <w:color w:val="333333"/>
          <w:sz w:val="16"/>
          <w:szCs w:val="16"/>
        </w:rPr>
      </w:pPr>
      <w:r>
        <w:rPr>
          <w:rFonts w:ascii="Tahoma" w:hAnsi="Tahoma" w:cs="Tahoma"/>
          <w:color w:val="0000FF"/>
          <w:sz w:val="16"/>
          <w:szCs w:val="16"/>
        </w:rPr>
        <w:t>Действия при пожаре для детей практически такие же, что и для взрослых, ведь огонь не делает различий по возрасту. Итак, если в квартире или доме неожиданно произошло возгорание, ребенок должен действовать следующим образом.</w:t>
      </w:r>
    </w:p>
    <w:p w:rsidR="003C7421" w:rsidRDefault="003C7421" w:rsidP="003C7421">
      <w:pPr>
        <w:numPr>
          <w:ilvl w:val="0"/>
          <w:numId w:val="30"/>
        </w:numPr>
        <w:shd w:val="clear" w:color="auto" w:fill="FFFFFF"/>
        <w:spacing w:line="275" w:lineRule="atLeast"/>
        <w:rPr>
          <w:rFonts w:ascii="Tahoma" w:hAnsi="Tahoma" w:cs="Tahoma"/>
          <w:color w:val="555555"/>
          <w:sz w:val="18"/>
          <w:szCs w:val="18"/>
        </w:rPr>
      </w:pPr>
      <w:r>
        <w:rPr>
          <w:rFonts w:ascii="Tahoma" w:hAnsi="Tahoma" w:cs="Tahoma"/>
          <w:color w:val="0000FF"/>
          <w:sz w:val="18"/>
          <w:szCs w:val="18"/>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3C7421" w:rsidRDefault="003C7421" w:rsidP="003C7421">
      <w:pPr>
        <w:numPr>
          <w:ilvl w:val="0"/>
          <w:numId w:val="30"/>
        </w:numPr>
        <w:shd w:val="clear" w:color="auto" w:fill="FFFFFF"/>
        <w:spacing w:line="275" w:lineRule="atLeast"/>
        <w:rPr>
          <w:rFonts w:ascii="Tahoma" w:hAnsi="Tahoma" w:cs="Tahoma"/>
          <w:color w:val="555555"/>
          <w:sz w:val="18"/>
          <w:szCs w:val="18"/>
        </w:rPr>
      </w:pPr>
      <w:r>
        <w:rPr>
          <w:rFonts w:ascii="Tahoma" w:hAnsi="Tahoma" w:cs="Tahoma"/>
          <w:color w:val="0000FF"/>
          <w:sz w:val="18"/>
          <w:szCs w:val="18"/>
        </w:rPr>
        <w:t xml:space="preserve">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w:t>
      </w:r>
      <w:proofErr w:type="gramStart"/>
      <w:r>
        <w:rPr>
          <w:rFonts w:ascii="Tahoma" w:hAnsi="Tahoma" w:cs="Tahoma"/>
          <w:color w:val="0000FF"/>
          <w:sz w:val="18"/>
          <w:szCs w:val="18"/>
        </w:rPr>
        <w:t>подъезде</w:t>
      </w:r>
      <w:proofErr w:type="gramEnd"/>
      <w:r>
        <w:rPr>
          <w:rFonts w:ascii="Tahoma" w:hAnsi="Tahoma" w:cs="Tahoma"/>
          <w:color w:val="0000FF"/>
          <w:sz w:val="18"/>
          <w:szCs w:val="18"/>
        </w:rPr>
        <w:t xml:space="preserve"> лучше не пользоваться, поскольку при пожаре он может отключиться.</w:t>
      </w:r>
    </w:p>
    <w:p w:rsidR="003C7421" w:rsidRDefault="003C7421" w:rsidP="003C7421">
      <w:pPr>
        <w:numPr>
          <w:ilvl w:val="0"/>
          <w:numId w:val="30"/>
        </w:numPr>
        <w:shd w:val="clear" w:color="auto" w:fill="FFFFFF"/>
        <w:spacing w:line="275" w:lineRule="atLeast"/>
        <w:rPr>
          <w:rFonts w:ascii="Tahoma" w:hAnsi="Tahoma" w:cs="Tahoma"/>
          <w:color w:val="555555"/>
          <w:sz w:val="18"/>
          <w:szCs w:val="18"/>
        </w:rPr>
      </w:pPr>
      <w:r>
        <w:rPr>
          <w:rFonts w:ascii="Tahoma" w:hAnsi="Tahoma" w:cs="Tahoma"/>
          <w:color w:val="0000FF"/>
          <w:sz w:val="18"/>
          <w:szCs w:val="18"/>
        </w:rPr>
        <w:t>Затем следует немедленно позвать кого-нибудь из взрослых (соседей) и срочно позвонить в пожарную службу по телефону </w:t>
      </w:r>
      <w:r>
        <w:rPr>
          <w:rFonts w:ascii="Tahoma" w:hAnsi="Tahoma" w:cs="Tahoma"/>
          <w:color w:val="FF0000"/>
          <w:sz w:val="18"/>
          <w:szCs w:val="18"/>
        </w:rPr>
        <w:t>01, </w:t>
      </w:r>
      <w:r>
        <w:rPr>
          <w:rFonts w:ascii="Tahoma" w:hAnsi="Tahoma" w:cs="Tahoma"/>
          <w:color w:val="0000FF"/>
          <w:sz w:val="18"/>
          <w:szCs w:val="18"/>
        </w:rPr>
        <w:t>(</w:t>
      </w:r>
      <w:r w:rsidR="00AF1039">
        <w:rPr>
          <w:rFonts w:ascii="Tahoma" w:hAnsi="Tahoma" w:cs="Tahoma"/>
          <w:color w:val="FF0000"/>
          <w:sz w:val="18"/>
          <w:szCs w:val="18"/>
        </w:rPr>
        <w:t>101</w:t>
      </w:r>
      <w:r>
        <w:rPr>
          <w:rFonts w:ascii="Tahoma" w:hAnsi="Tahoma" w:cs="Tahoma"/>
          <w:color w:val="FF0000"/>
          <w:sz w:val="18"/>
          <w:szCs w:val="18"/>
        </w:rPr>
        <w:t>, 112</w:t>
      </w:r>
      <w:r>
        <w:rPr>
          <w:rFonts w:ascii="Tahoma" w:hAnsi="Tahoma" w:cs="Tahoma"/>
          <w:color w:val="0000FF"/>
          <w:sz w:val="18"/>
          <w:szCs w:val="18"/>
        </w:rPr>
        <w:t> </w:t>
      </w:r>
      <w:proofErr w:type="gramStart"/>
      <w:r>
        <w:rPr>
          <w:rFonts w:ascii="Tahoma" w:hAnsi="Tahoma" w:cs="Tahoma"/>
          <w:color w:val="0000FF"/>
          <w:sz w:val="18"/>
          <w:szCs w:val="18"/>
        </w:rPr>
        <w:t>с</w:t>
      </w:r>
      <w:proofErr w:type="gramEnd"/>
      <w:r>
        <w:rPr>
          <w:rFonts w:ascii="Tahoma" w:hAnsi="Tahoma" w:cs="Tahoma"/>
          <w:color w:val="0000FF"/>
          <w:sz w:val="18"/>
          <w:szCs w:val="18"/>
        </w:rPr>
        <w:t xml:space="preserve"> сотового).</w:t>
      </w:r>
      <w:r>
        <w:rPr>
          <w:rFonts w:ascii="Tahoma" w:hAnsi="Tahoma" w:cs="Tahoma"/>
          <w:color w:val="555555"/>
          <w:sz w:val="18"/>
          <w:szCs w:val="18"/>
        </w:rPr>
        <w:t> </w:t>
      </w:r>
      <w:r>
        <w:rPr>
          <w:rFonts w:ascii="Tahoma" w:hAnsi="Tahoma" w:cs="Tahoma"/>
          <w:color w:val="0000FF"/>
          <w:sz w:val="18"/>
          <w:szCs w:val="18"/>
        </w:rPr>
        <w:t>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3C7421" w:rsidRDefault="003C7421" w:rsidP="003C7421">
      <w:pPr>
        <w:numPr>
          <w:ilvl w:val="0"/>
          <w:numId w:val="30"/>
        </w:numPr>
        <w:shd w:val="clear" w:color="auto" w:fill="FFFFFF"/>
        <w:spacing w:line="275" w:lineRule="atLeast"/>
        <w:rPr>
          <w:rFonts w:ascii="Tahoma" w:hAnsi="Tahoma" w:cs="Tahoma"/>
          <w:color w:val="555555"/>
          <w:sz w:val="18"/>
          <w:szCs w:val="18"/>
        </w:rPr>
      </w:pPr>
      <w:r>
        <w:rPr>
          <w:rFonts w:ascii="Tahoma" w:hAnsi="Tahoma" w:cs="Tahoma"/>
          <w:color w:val="0000FF"/>
          <w:sz w:val="18"/>
          <w:szCs w:val="18"/>
        </w:rPr>
        <w:t>После эвакуации ребенок должен ожидать приезда пожарных во дворе дома, а затем – выполнять все их команды.</w:t>
      </w:r>
    </w:p>
    <w:p w:rsidR="003C7421" w:rsidRDefault="003C7421" w:rsidP="003C7421">
      <w:pPr>
        <w:numPr>
          <w:ilvl w:val="0"/>
          <w:numId w:val="30"/>
        </w:numPr>
        <w:shd w:val="clear" w:color="auto" w:fill="FFFFFF"/>
        <w:spacing w:line="275" w:lineRule="atLeast"/>
        <w:rPr>
          <w:rFonts w:ascii="Tahoma" w:hAnsi="Tahoma" w:cs="Tahoma"/>
          <w:color w:val="555555"/>
          <w:sz w:val="18"/>
          <w:szCs w:val="18"/>
        </w:rPr>
      </w:pPr>
      <w:r>
        <w:rPr>
          <w:rFonts w:ascii="Tahoma" w:hAnsi="Tahoma" w:cs="Tahoma"/>
          <w:color w:val="0000FF"/>
          <w:sz w:val="18"/>
          <w:szCs w:val="18"/>
        </w:rPr>
        <w:t xml:space="preserve">Если убежать из дома не получается, нужно самостоятельно добраться до телефона, чтобы вызвать пожарных. Также можно </w:t>
      </w:r>
      <w:proofErr w:type="gramStart"/>
      <w:r>
        <w:rPr>
          <w:rFonts w:ascii="Tahoma" w:hAnsi="Tahoma" w:cs="Tahoma"/>
          <w:color w:val="0000FF"/>
          <w:sz w:val="18"/>
          <w:szCs w:val="18"/>
        </w:rPr>
        <w:t>позвонить по телефону соседям и родителям и позвать</w:t>
      </w:r>
      <w:proofErr w:type="gramEnd"/>
      <w:r>
        <w:rPr>
          <w:rFonts w:ascii="Tahoma" w:hAnsi="Tahoma" w:cs="Tahoma"/>
          <w:color w:val="0000FF"/>
          <w:sz w:val="18"/>
          <w:szCs w:val="18"/>
        </w:rPr>
        <w:t xml:space="preserve"> на помощь.</w:t>
      </w:r>
    </w:p>
    <w:p w:rsidR="003C7421" w:rsidRDefault="006703AF" w:rsidP="003C7421">
      <w:pPr>
        <w:pStyle w:val="ad"/>
        <w:shd w:val="clear" w:color="auto" w:fill="FFFFFF"/>
        <w:spacing w:before="0" w:beforeAutospacing="0" w:after="0" w:afterAutospacing="0" w:line="275" w:lineRule="atLeast"/>
        <w:jc w:val="center"/>
        <w:rPr>
          <w:rFonts w:ascii="Tahoma" w:hAnsi="Tahoma" w:cs="Tahoma"/>
          <w:color w:val="555555"/>
          <w:sz w:val="18"/>
          <w:szCs w:val="18"/>
        </w:rPr>
      </w:pPr>
      <w:r w:rsidRPr="006703AF">
        <w:rPr>
          <w:rFonts w:ascii="Tahoma" w:hAnsi="Tahoma" w:cs="Tahoma"/>
          <w:color w:val="555555"/>
          <w:sz w:val="18"/>
          <w:szCs w:val="18"/>
        </w:rPr>
        <w:pict>
          <v:shape id="_x0000_i1028" type="#_x0000_t75" alt="Обеспечение детей безопасностью от пожара " style="width:23.8pt;height:23.8pt"/>
        </w:pict>
      </w:r>
    </w:p>
    <w:p w:rsidR="003C7421" w:rsidRPr="005D180D" w:rsidRDefault="003C7421" w:rsidP="003C7421">
      <w:pPr>
        <w:pStyle w:val="ad"/>
        <w:shd w:val="clear" w:color="auto" w:fill="FFFFFF"/>
        <w:spacing w:before="0" w:beforeAutospacing="0" w:after="0" w:afterAutospacing="0" w:line="275" w:lineRule="atLeast"/>
        <w:jc w:val="center"/>
        <w:rPr>
          <w:rFonts w:ascii="Tahoma" w:hAnsi="Tahoma" w:cs="Tahoma"/>
          <w:color w:val="555555"/>
          <w:sz w:val="28"/>
          <w:szCs w:val="28"/>
        </w:rPr>
      </w:pPr>
      <w:r w:rsidRPr="005D180D">
        <w:rPr>
          <w:rFonts w:ascii="Tahoma" w:hAnsi="Tahoma" w:cs="Tahoma"/>
          <w:color w:val="FF0000"/>
          <w:sz w:val="28"/>
          <w:szCs w:val="28"/>
        </w:rPr>
        <w:t>Обеспечение безопасности детей - это главная задача взрослых.</w:t>
      </w:r>
      <w:r w:rsidRPr="005D180D">
        <w:rPr>
          <w:rFonts w:ascii="Tahoma" w:hAnsi="Tahoma" w:cs="Tahoma"/>
          <w:color w:val="FF0000"/>
          <w:sz w:val="28"/>
          <w:szCs w:val="28"/>
        </w:rPr>
        <w:br/>
        <w:t>Именно от осведомленности детей о</w:t>
      </w:r>
      <w:r w:rsidR="00AF1039">
        <w:rPr>
          <w:rFonts w:ascii="Tahoma" w:hAnsi="Tahoma" w:cs="Tahoma"/>
          <w:color w:val="FF0000"/>
          <w:sz w:val="28"/>
          <w:szCs w:val="28"/>
        </w:rPr>
        <w:t>б</w:t>
      </w:r>
      <w:r w:rsidRPr="005D180D">
        <w:rPr>
          <w:rFonts w:ascii="Tahoma" w:hAnsi="Tahoma" w:cs="Tahoma"/>
          <w:color w:val="FF0000"/>
          <w:sz w:val="28"/>
          <w:szCs w:val="28"/>
        </w:rPr>
        <w:t xml:space="preserve"> опасности огня, о правильном обращении с ним будет </w:t>
      </w:r>
      <w:proofErr w:type="gramStart"/>
      <w:r w:rsidRPr="005D180D">
        <w:rPr>
          <w:rFonts w:ascii="Tahoma" w:hAnsi="Tahoma" w:cs="Tahoma"/>
          <w:color w:val="FF0000"/>
          <w:sz w:val="28"/>
          <w:szCs w:val="28"/>
        </w:rPr>
        <w:t>зависеть</w:t>
      </w:r>
      <w:proofErr w:type="gramEnd"/>
      <w:r w:rsidRPr="005D180D">
        <w:rPr>
          <w:rFonts w:ascii="Tahoma" w:hAnsi="Tahoma" w:cs="Tahoma"/>
          <w:color w:val="FF0000"/>
          <w:sz w:val="28"/>
          <w:szCs w:val="28"/>
        </w:rPr>
        <w:t xml:space="preserve"> захотят они шалить с пламенем или нет.</w:t>
      </w:r>
    </w:p>
    <w:p w:rsidR="00DB7537" w:rsidRDefault="00DB7537" w:rsidP="00DB7537">
      <w:pPr>
        <w:pStyle w:val="a9"/>
        <w:jc w:val="both"/>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21628" w:rsidRPr="00126D19" w:rsidTr="000A474C">
        <w:tc>
          <w:tcPr>
            <w:tcW w:w="12015" w:type="dxa"/>
            <w:shd w:val="clear" w:color="auto" w:fill="E36C0A" w:themeFill="accent6" w:themeFillShade="BF"/>
          </w:tcPr>
          <w:p w:rsidR="00621628" w:rsidRPr="00E03FDC" w:rsidRDefault="00621628" w:rsidP="000A474C">
            <w:pPr>
              <w:rPr>
                <w:rFonts w:ascii="Bookman Old Style" w:hAnsi="Bookman Old Style"/>
                <w:b/>
                <w:color w:val="3366FF"/>
              </w:rPr>
            </w:pPr>
          </w:p>
          <w:p w:rsidR="00621628" w:rsidRPr="00E03FDC" w:rsidRDefault="00621628" w:rsidP="000A474C">
            <w:pPr>
              <w:jc w:val="center"/>
              <w:rPr>
                <w:rFonts w:ascii="Bookman Old Style" w:hAnsi="Bookman Old Style"/>
                <w:b/>
                <w:color w:val="0000FF"/>
              </w:rPr>
            </w:pPr>
            <w:r>
              <w:rPr>
                <w:rFonts w:ascii="Bookman Old Style" w:hAnsi="Bookman Old Style"/>
                <w:b/>
                <w:color w:val="0000FF"/>
              </w:rPr>
              <w:t>ГАЗЕТА «ПОЖАРАМ НЕТ»</w:t>
            </w:r>
          </w:p>
          <w:p w:rsidR="00621628" w:rsidRPr="00E03FDC" w:rsidRDefault="00621628" w:rsidP="000A474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21628" w:rsidRPr="00126D19" w:rsidRDefault="00621628" w:rsidP="000A474C">
            <w:pPr>
              <w:jc w:val="center"/>
            </w:pPr>
          </w:p>
        </w:tc>
      </w:tr>
    </w:tbl>
    <w:p w:rsidR="00F81A5B" w:rsidRDefault="00F81A5B" w:rsidP="00EA27FF">
      <w:pPr>
        <w:jc w:val="both"/>
        <w:rPr>
          <w:color w:val="000000"/>
          <w:sz w:val="28"/>
          <w:szCs w:val="28"/>
          <w:shd w:val="clear" w:color="auto" w:fill="FFFFFF"/>
        </w:rPr>
      </w:pPr>
    </w:p>
    <w:p w:rsidR="00F81A5B" w:rsidRPr="00AF1039" w:rsidRDefault="00F81A5B" w:rsidP="00AF1039">
      <w:pPr>
        <w:pStyle w:val="a9"/>
        <w:jc w:val="center"/>
        <w:rPr>
          <w:b/>
          <w:color w:val="FF0000"/>
          <w:kern w:val="36"/>
        </w:rPr>
      </w:pPr>
      <w:r w:rsidRPr="00AF1039">
        <w:rPr>
          <w:b/>
          <w:color w:val="FF0000"/>
          <w:kern w:val="36"/>
        </w:rPr>
        <w:t>ПОРЯДОК</w:t>
      </w:r>
    </w:p>
    <w:p w:rsidR="00F81A5B" w:rsidRPr="00AF1039" w:rsidRDefault="00F81A5B" w:rsidP="00AF1039">
      <w:pPr>
        <w:pStyle w:val="a9"/>
        <w:jc w:val="center"/>
        <w:rPr>
          <w:b/>
          <w:color w:val="FF0000"/>
          <w:kern w:val="36"/>
        </w:rPr>
      </w:pPr>
      <w:r w:rsidRPr="00AF1039">
        <w:rPr>
          <w:b/>
          <w:color w:val="FF0000"/>
          <w:kern w:val="36"/>
        </w:rPr>
        <w:t>ИСПОЛЬЗОВАНИЯ ОТКРЫТОГО ОГНЯ И РАЗВЕДЕНИЯ КОСТРОВ НА ЗЕМЛЯХ</w:t>
      </w:r>
    </w:p>
    <w:p w:rsidR="00F81A5B" w:rsidRPr="00AF1039" w:rsidRDefault="00F81A5B" w:rsidP="00AF1039">
      <w:pPr>
        <w:pStyle w:val="a9"/>
        <w:jc w:val="center"/>
        <w:rPr>
          <w:b/>
          <w:color w:val="FF0000"/>
          <w:kern w:val="36"/>
        </w:rPr>
      </w:pPr>
      <w:r w:rsidRPr="00AF1039">
        <w:rPr>
          <w:b/>
          <w:color w:val="FF0000"/>
          <w:kern w:val="36"/>
        </w:rPr>
        <w:t xml:space="preserve">СЕЛЬСКОХОЗЯЙСТВЕННОГО НАЗНАЧЕНИЯ, </w:t>
      </w:r>
      <w:proofErr w:type="gramStart"/>
      <w:r w:rsidRPr="00AF1039">
        <w:rPr>
          <w:b/>
          <w:color w:val="FF0000"/>
          <w:kern w:val="36"/>
        </w:rPr>
        <w:t>ЗЕМЛЯХ</w:t>
      </w:r>
      <w:proofErr w:type="gramEnd"/>
      <w:r w:rsidRPr="00AF1039">
        <w:rPr>
          <w:b/>
          <w:color w:val="FF0000"/>
          <w:kern w:val="36"/>
        </w:rPr>
        <w:t xml:space="preserve"> ЗАПАСА И ЗЕМЛЯХ</w:t>
      </w:r>
    </w:p>
    <w:p w:rsidR="00F81A5B" w:rsidRPr="00AF1039" w:rsidRDefault="00F81A5B" w:rsidP="00AF1039">
      <w:pPr>
        <w:pStyle w:val="a9"/>
        <w:jc w:val="center"/>
        <w:rPr>
          <w:b/>
          <w:color w:val="FF0000"/>
          <w:kern w:val="36"/>
        </w:rPr>
      </w:pPr>
      <w:r w:rsidRPr="00AF1039">
        <w:rPr>
          <w:b/>
          <w:color w:val="FF0000"/>
          <w:kern w:val="36"/>
        </w:rPr>
        <w:t>НАСЕЛЕННЫХ ПУНКТОВ</w:t>
      </w:r>
    </w:p>
    <w:p w:rsidR="00F81A5B" w:rsidRDefault="00F81A5B" w:rsidP="00AF1039">
      <w:pPr>
        <w:pStyle w:val="ad"/>
        <w:shd w:val="clear" w:color="auto" w:fill="FFFFFF"/>
        <w:spacing w:before="0" w:beforeAutospacing="0" w:after="0" w:afterAutospacing="0"/>
        <w:ind w:firstLine="540"/>
        <w:jc w:val="both"/>
        <w:rPr>
          <w:color w:val="000000"/>
          <w:sz w:val="25"/>
          <w:szCs w:val="25"/>
        </w:rPr>
      </w:pPr>
      <w:r>
        <w:rPr>
          <w:color w:val="000000"/>
          <w:sz w:val="25"/>
          <w:szCs w:val="25"/>
        </w:rPr>
        <w:t xml:space="preserve">1. </w:t>
      </w:r>
      <w:proofErr w:type="gramStart"/>
      <w:r>
        <w:rPr>
          <w:color w:val="000000"/>
          <w:sz w:val="25"/>
          <w:szCs w:val="25"/>
        </w:rPr>
        <w:t>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roofErr w:type="gramEnd"/>
    </w:p>
    <w:p w:rsidR="00AF1039" w:rsidRDefault="00AF1039" w:rsidP="00AF1039">
      <w:pPr>
        <w:jc w:val="both"/>
      </w:pPr>
    </w:p>
    <w:p w:rsidR="00F81A5B" w:rsidRDefault="00F81A5B" w:rsidP="00AF1039">
      <w:pPr>
        <w:ind w:firstLine="540"/>
        <w:jc w:val="both"/>
      </w:pPr>
      <w:r>
        <w:t xml:space="preserve">2. Использование открытого огня должно осуществляться в специально оборудованных </w:t>
      </w:r>
      <w:proofErr w:type="gramStart"/>
      <w:r>
        <w:t>местах</w:t>
      </w:r>
      <w:proofErr w:type="gramEnd"/>
      <w:r>
        <w:t xml:space="preserve"> при выполнении следующих требований:</w:t>
      </w:r>
    </w:p>
    <w:p w:rsidR="00F81A5B" w:rsidRDefault="00F81A5B" w:rsidP="00AF1039">
      <w:pPr>
        <w:pStyle w:val="ad"/>
        <w:shd w:val="clear" w:color="auto" w:fill="FFFFFF"/>
        <w:spacing w:before="175" w:beforeAutospacing="0" w:after="0" w:afterAutospacing="0"/>
        <w:jc w:val="both"/>
        <w:rPr>
          <w:color w:val="000000"/>
          <w:sz w:val="25"/>
          <w:szCs w:val="25"/>
        </w:rPr>
      </w:pPr>
      <w:proofErr w:type="gramStart"/>
      <w:r>
        <w:rPr>
          <w:color w:val="000000"/>
          <w:sz w:val="25"/>
          <w:szCs w:val="25"/>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Pr>
          <w:color w:val="000000"/>
          <w:sz w:val="25"/>
          <w:szCs w:val="25"/>
        </w:rPr>
        <w:t xml:space="preserve"> более 1 куб. метра;</w:t>
      </w:r>
    </w:p>
    <w:p w:rsidR="00F81A5B" w:rsidRDefault="00F81A5B" w:rsidP="00AF1039">
      <w:pPr>
        <w:jc w:val="both"/>
      </w:pPr>
      <w:proofErr w:type="gramStart"/>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roofErr w:type="gramEnd"/>
      <w:r>
        <w:t xml:space="preserve">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AF1039" w:rsidRDefault="00F81A5B" w:rsidP="00AF1039">
      <w:pPr>
        <w:jc w:val="both"/>
      </w:pPr>
      <w:proofErr w:type="gramStart"/>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roofErr w:type="gramEnd"/>
    </w:p>
    <w:p w:rsidR="00F81A5B" w:rsidRPr="00AF1039" w:rsidRDefault="00F81A5B" w:rsidP="00AF1039">
      <w:pPr>
        <w:jc w:val="both"/>
      </w:pPr>
      <w:r>
        <w:rPr>
          <w:color w:val="000000"/>
          <w:sz w:val="25"/>
          <w:szCs w:val="25"/>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81A5B" w:rsidRDefault="00F81A5B" w:rsidP="00AF1039">
      <w:pPr>
        <w:ind w:firstLine="540"/>
        <w:jc w:val="both"/>
      </w:pPr>
      <w: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w:t>
      </w:r>
      <w:hyperlink r:id="rId13" w:anchor="dst123" w:history="1">
        <w:r>
          <w:rPr>
            <w:rStyle w:val="af1"/>
            <w:color w:val="1A0DAB"/>
          </w:rPr>
          <w:t>подпунктами "б"</w:t>
        </w:r>
      </w:hyperlink>
      <w:r>
        <w:t> и </w:t>
      </w:r>
      <w:hyperlink r:id="rId14" w:anchor="dst101329" w:history="1">
        <w:r>
          <w:rPr>
            <w:rStyle w:val="af1"/>
            <w:color w:val="1A0DAB"/>
          </w:rPr>
          <w:t>"в" пункта 2</w:t>
        </w:r>
      </w:hyperlink>
      <w:r>
        <w:t> порядка, могут быть уменьшены вдвое. При этом устройство противопожарной минерализованной полосы не требуется.</w:t>
      </w:r>
    </w:p>
    <w:p w:rsidR="00F81A5B" w:rsidRDefault="00F81A5B" w:rsidP="00AF1039">
      <w:pPr>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81A5B" w:rsidRDefault="00F81A5B" w:rsidP="00AF1039">
      <w:pPr>
        <w:ind w:firstLine="540"/>
        <w:jc w:val="both"/>
      </w:pPr>
      <w:r>
        <w:t xml:space="preserve">5. </w:t>
      </w:r>
      <w:proofErr w:type="gramStart"/>
      <w: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AF1039" w:rsidRDefault="00F81A5B" w:rsidP="00AF1039">
      <w:pPr>
        <w:ind w:firstLine="540"/>
        <w:jc w:val="both"/>
      </w:pPr>
      <w: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F1039" w:rsidRPr="00126D19" w:rsidTr="002F7B04">
        <w:tc>
          <w:tcPr>
            <w:tcW w:w="12015" w:type="dxa"/>
            <w:shd w:val="clear" w:color="auto" w:fill="E36C0A" w:themeFill="accent6" w:themeFillShade="BF"/>
          </w:tcPr>
          <w:p w:rsidR="00AF1039" w:rsidRPr="00E03FDC" w:rsidRDefault="00AF1039" w:rsidP="002F7B04">
            <w:pPr>
              <w:rPr>
                <w:rFonts w:ascii="Bookman Old Style" w:hAnsi="Bookman Old Style"/>
                <w:b/>
                <w:color w:val="3366FF"/>
              </w:rPr>
            </w:pPr>
          </w:p>
          <w:p w:rsidR="00AF1039" w:rsidRPr="00E03FDC" w:rsidRDefault="00AF1039" w:rsidP="002F7B04">
            <w:pPr>
              <w:jc w:val="center"/>
              <w:rPr>
                <w:rFonts w:ascii="Bookman Old Style" w:hAnsi="Bookman Old Style"/>
                <w:b/>
                <w:color w:val="0000FF"/>
              </w:rPr>
            </w:pPr>
            <w:r>
              <w:rPr>
                <w:rFonts w:ascii="Bookman Old Style" w:hAnsi="Bookman Old Style"/>
                <w:b/>
                <w:color w:val="0000FF"/>
              </w:rPr>
              <w:t>ГАЗЕТА «ПОЖАРАМ НЕТ»</w:t>
            </w:r>
          </w:p>
          <w:p w:rsidR="00AF1039" w:rsidRPr="00E03FDC" w:rsidRDefault="00AF1039" w:rsidP="002F7B0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F1039" w:rsidRPr="00126D19" w:rsidRDefault="00AF1039" w:rsidP="002F7B04">
            <w:pPr>
              <w:jc w:val="center"/>
            </w:pPr>
          </w:p>
        </w:tc>
      </w:tr>
    </w:tbl>
    <w:p w:rsidR="00AF1039" w:rsidRDefault="00AF1039" w:rsidP="00AF1039">
      <w:pPr>
        <w:jc w:val="both"/>
      </w:pPr>
    </w:p>
    <w:p w:rsidR="00F81A5B" w:rsidRDefault="00F81A5B" w:rsidP="00AF1039">
      <w:pPr>
        <w:ind w:firstLine="540"/>
        <w:jc w:val="both"/>
      </w:pPr>
      <w:r>
        <w:t>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F81A5B" w:rsidRDefault="00F81A5B" w:rsidP="00AF1039">
      <w:pPr>
        <w:ind w:firstLine="540"/>
        <w:jc w:val="both"/>
      </w:pPr>
      <w:r>
        <w:t>7. При увеличении диаметра зоны очага горения должны быть выполнены требования </w:t>
      </w:r>
      <w:hyperlink r:id="rId15" w:anchor="dst101326" w:history="1">
        <w:r>
          <w:rPr>
            <w:rStyle w:val="af1"/>
            <w:color w:val="1A0DAB"/>
          </w:rPr>
          <w:t>пункта 2</w:t>
        </w:r>
      </w:hyperlink>
      <w:r>
        <w:t>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F81A5B" w:rsidRDefault="00F81A5B" w:rsidP="00AF1039">
      <w:pPr>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81A5B" w:rsidRDefault="00F81A5B" w:rsidP="00AF1039">
      <w:pPr>
        <w:ind w:firstLine="540"/>
        <w:jc w:val="both"/>
      </w:pPr>
      <w:r>
        <w:t>9. Использование открытого огня запрещается:</w:t>
      </w:r>
    </w:p>
    <w:p w:rsidR="00AF1039"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 xml:space="preserve">на торфяных </w:t>
      </w:r>
      <w:proofErr w:type="gramStart"/>
      <w:r>
        <w:rPr>
          <w:color w:val="000000"/>
          <w:sz w:val="25"/>
          <w:szCs w:val="25"/>
        </w:rPr>
        <w:t>почвах</w:t>
      </w:r>
      <w:proofErr w:type="gramEnd"/>
      <w:r>
        <w:rPr>
          <w:color w:val="000000"/>
          <w:sz w:val="25"/>
          <w:szCs w:val="25"/>
        </w:rPr>
        <w:t>;</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при установлении на соответствующей территории особого противопожарного режима;</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под кронами деревьев хвойных пород;</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при скорости ветра, превышающей значение 10 метров в секунду.</w:t>
      </w:r>
    </w:p>
    <w:p w:rsidR="00AF1039" w:rsidRDefault="00AF1039" w:rsidP="00AF1039">
      <w:pPr>
        <w:ind w:firstLine="540"/>
        <w:jc w:val="both"/>
      </w:pPr>
    </w:p>
    <w:p w:rsidR="00F81A5B" w:rsidRDefault="00F81A5B" w:rsidP="00AF1039">
      <w:pPr>
        <w:ind w:firstLine="540"/>
        <w:jc w:val="both"/>
      </w:pPr>
      <w:r>
        <w:t>10. В процессе использования открытого огня запрещается:</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оставлять место очага горения без присмотра до полного прекращения горения (тления);</w:t>
      </w:r>
    </w:p>
    <w:p w:rsidR="00F81A5B" w:rsidRDefault="00F81A5B" w:rsidP="00AF1039">
      <w:pPr>
        <w:pStyle w:val="ad"/>
        <w:shd w:val="clear" w:color="auto" w:fill="FFFFFF"/>
        <w:spacing w:before="175" w:beforeAutospacing="0" w:after="0" w:afterAutospacing="0"/>
        <w:ind w:firstLine="540"/>
        <w:jc w:val="both"/>
        <w:rPr>
          <w:color w:val="000000"/>
          <w:sz w:val="25"/>
          <w:szCs w:val="25"/>
        </w:rPr>
      </w:pPr>
      <w:r>
        <w:rPr>
          <w:color w:val="000000"/>
          <w:sz w:val="25"/>
          <w:szCs w:val="25"/>
        </w:rPr>
        <w:t>располагать легковоспламеняющиеся и горючие жидкости, а также горючие материалы вблизи очага горения.</w:t>
      </w:r>
    </w:p>
    <w:p w:rsidR="00AF1039" w:rsidRDefault="00AF1039" w:rsidP="00AF1039">
      <w:pPr>
        <w:ind w:firstLine="540"/>
        <w:jc w:val="both"/>
      </w:pPr>
    </w:p>
    <w:p w:rsidR="00F81A5B" w:rsidRDefault="00F81A5B" w:rsidP="00AF1039">
      <w:pPr>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F81A5B" w:rsidRDefault="00F81A5B" w:rsidP="00EA27FF">
      <w:pPr>
        <w:jc w:val="both"/>
        <w:rPr>
          <w:color w:val="000000"/>
          <w:sz w:val="28"/>
          <w:szCs w:val="28"/>
          <w:shd w:val="clear" w:color="auto" w:fill="FFFFFF"/>
        </w:rPr>
      </w:pPr>
    </w:p>
    <w:p w:rsidR="00AF1039" w:rsidRPr="007D77F7" w:rsidRDefault="00AF1039" w:rsidP="00AF1039">
      <w:pPr>
        <w:jc w:val="right"/>
        <w:rPr>
          <w:b/>
          <w:sz w:val="28"/>
          <w:szCs w:val="28"/>
        </w:rPr>
      </w:pPr>
      <w:r w:rsidRPr="007D77F7">
        <w:rPr>
          <w:b/>
          <w:sz w:val="28"/>
          <w:szCs w:val="28"/>
        </w:rPr>
        <w:t xml:space="preserve">Ст. инспектор ОНД и </w:t>
      </w:r>
      <w:proofErr w:type="gramStart"/>
      <w:r w:rsidRPr="007D77F7">
        <w:rPr>
          <w:b/>
          <w:sz w:val="28"/>
          <w:szCs w:val="28"/>
        </w:rPr>
        <w:t>ПР</w:t>
      </w:r>
      <w:proofErr w:type="gramEnd"/>
      <w:r w:rsidRPr="007D77F7">
        <w:rPr>
          <w:b/>
          <w:sz w:val="28"/>
          <w:szCs w:val="28"/>
        </w:rPr>
        <w:t xml:space="preserve"> по Козульскому району</w:t>
      </w:r>
    </w:p>
    <w:p w:rsidR="00AF1039" w:rsidRPr="007D77F7" w:rsidRDefault="00AF1039" w:rsidP="00AF1039">
      <w:pPr>
        <w:jc w:val="right"/>
        <w:rPr>
          <w:b/>
          <w:sz w:val="28"/>
          <w:szCs w:val="28"/>
        </w:rPr>
      </w:pPr>
      <w:r w:rsidRPr="007D77F7">
        <w:rPr>
          <w:b/>
          <w:sz w:val="28"/>
          <w:szCs w:val="28"/>
        </w:rPr>
        <w:t xml:space="preserve">УНД  и </w:t>
      </w:r>
      <w:proofErr w:type="gramStart"/>
      <w:r w:rsidRPr="007D77F7">
        <w:rPr>
          <w:b/>
          <w:sz w:val="28"/>
          <w:szCs w:val="28"/>
        </w:rPr>
        <w:t>ПР</w:t>
      </w:r>
      <w:proofErr w:type="gramEnd"/>
      <w:r w:rsidRPr="007D77F7">
        <w:rPr>
          <w:b/>
          <w:sz w:val="28"/>
          <w:szCs w:val="28"/>
        </w:rPr>
        <w:t xml:space="preserve"> ГУ МЧС России по Красноярскому  краю</w:t>
      </w:r>
    </w:p>
    <w:p w:rsidR="00AF1039" w:rsidRPr="007D77F7" w:rsidRDefault="00AF1039" w:rsidP="00AF1039">
      <w:pPr>
        <w:jc w:val="right"/>
        <w:rPr>
          <w:b/>
          <w:sz w:val="28"/>
          <w:szCs w:val="28"/>
        </w:rPr>
      </w:pPr>
      <w:r w:rsidRPr="007D77F7">
        <w:rPr>
          <w:b/>
          <w:sz w:val="28"/>
          <w:szCs w:val="28"/>
        </w:rPr>
        <w:t>капитан внутренней службы В.А. Дутчик</w:t>
      </w:r>
    </w:p>
    <w:p w:rsidR="00F81A5B" w:rsidRDefault="00F81A5B" w:rsidP="00EA27FF">
      <w:pPr>
        <w:jc w:val="both"/>
        <w:rPr>
          <w:color w:val="000000"/>
          <w:sz w:val="28"/>
          <w:szCs w:val="28"/>
          <w:shd w:val="clear" w:color="auto" w:fill="FFFFFF"/>
        </w:rPr>
      </w:pPr>
    </w:p>
    <w:p w:rsidR="00AF1039" w:rsidRDefault="00AF1039" w:rsidP="00AF1039">
      <w:pPr>
        <w:jc w:val="both"/>
      </w:pPr>
    </w:p>
    <w:p w:rsidR="00AF1039" w:rsidRPr="00012EE0" w:rsidRDefault="00AF1039" w:rsidP="00AF1039">
      <w:pPr>
        <w:jc w:val="center"/>
        <w:rPr>
          <w:b/>
          <w:sz w:val="28"/>
          <w:szCs w:val="28"/>
        </w:rPr>
      </w:pPr>
      <w:r w:rsidRPr="00012EE0">
        <w:rPr>
          <w:b/>
          <w:sz w:val="28"/>
          <w:szCs w:val="28"/>
        </w:rPr>
        <w:t>ПАМЯТКА</w:t>
      </w:r>
    </w:p>
    <w:p w:rsidR="00AF1039" w:rsidRPr="00C31BE8" w:rsidRDefault="00AF1039" w:rsidP="00AF1039">
      <w:pPr>
        <w:jc w:val="center"/>
        <w:rPr>
          <w:b/>
          <w:color w:val="7030A0"/>
          <w:sz w:val="36"/>
          <w:szCs w:val="36"/>
          <w:u w:val="single"/>
        </w:rPr>
      </w:pPr>
      <w:r w:rsidRPr="00C31BE8">
        <w:rPr>
          <w:b/>
          <w:color w:val="7030A0"/>
          <w:sz w:val="36"/>
          <w:szCs w:val="36"/>
          <w:u w:val="single"/>
        </w:rPr>
        <w:t>Будьте внимательны при пользовании газовыми приборами!</w:t>
      </w:r>
    </w:p>
    <w:p w:rsidR="00AF1039" w:rsidRPr="003F2819" w:rsidRDefault="00AF1039" w:rsidP="00AF1039">
      <w:pPr>
        <w:jc w:val="center"/>
        <w:rPr>
          <w:sz w:val="16"/>
          <w:szCs w:val="16"/>
        </w:rPr>
      </w:pPr>
    </w:p>
    <w:p w:rsidR="00AF1039" w:rsidRPr="00C31BE8" w:rsidRDefault="00AF1039" w:rsidP="00AF1039">
      <w:pPr>
        <w:jc w:val="center"/>
        <w:rPr>
          <w:sz w:val="28"/>
          <w:szCs w:val="28"/>
        </w:rPr>
      </w:pPr>
      <w:r w:rsidRPr="00C31BE8">
        <w:rPr>
          <w:b/>
          <w:i/>
          <w:color w:val="00B0F0"/>
          <w:sz w:val="32"/>
          <w:szCs w:val="32"/>
        </w:rPr>
        <w:t>Напоминаем правила пользования газовыми приборами</w:t>
      </w:r>
      <w:r w:rsidRPr="00C31BE8">
        <w:rPr>
          <w:sz w:val="28"/>
          <w:szCs w:val="28"/>
        </w:rPr>
        <w:t>:</w:t>
      </w:r>
    </w:p>
    <w:p w:rsidR="00AF1039" w:rsidRPr="003F2819" w:rsidRDefault="00AF1039" w:rsidP="00AF1039">
      <w:pPr>
        <w:rPr>
          <w:sz w:val="26"/>
          <w:szCs w:val="26"/>
        </w:rPr>
      </w:pPr>
      <w:r w:rsidRPr="003F2819">
        <w:rPr>
          <w:i/>
          <w:noProof/>
          <w:color w:val="00B0F0"/>
          <w:sz w:val="26"/>
          <w:szCs w:val="26"/>
        </w:rPr>
        <w:drawing>
          <wp:anchor distT="0" distB="0" distL="114300" distR="114300" simplePos="0" relativeHeight="251659264" behindDoc="1" locked="0" layoutInCell="1" allowOverlap="1">
            <wp:simplePos x="0" y="0"/>
            <wp:positionH relativeFrom="column">
              <wp:posOffset>-3175</wp:posOffset>
            </wp:positionH>
            <wp:positionV relativeFrom="paragraph">
              <wp:posOffset>19685</wp:posOffset>
            </wp:positionV>
            <wp:extent cx="1989455" cy="1455420"/>
            <wp:effectExtent l="0" t="0" r="0" b="0"/>
            <wp:wrapTight wrapText="bothSides">
              <wp:wrapPolygon edited="0">
                <wp:start x="0" y="0"/>
                <wp:lineTo x="0" y="21204"/>
                <wp:lineTo x="21304" y="21204"/>
                <wp:lineTo x="21304"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9455" cy="1455420"/>
                    </a:xfrm>
                    <a:prstGeom prst="rect">
                      <a:avLst/>
                    </a:prstGeom>
                  </pic:spPr>
                </pic:pic>
              </a:graphicData>
            </a:graphic>
          </wp:anchor>
        </w:drawing>
      </w:r>
      <w:r w:rsidRPr="003F2819">
        <w:rPr>
          <w:b/>
          <w:sz w:val="26"/>
          <w:szCs w:val="26"/>
        </w:rPr>
        <w:t>ЗНАЙТЕ</w:t>
      </w:r>
      <w:r w:rsidRPr="003F2819">
        <w:rPr>
          <w:sz w:val="26"/>
          <w:szCs w:val="26"/>
        </w:rPr>
        <w:t xml:space="preserve">: перед их включением проветрите помещение и на все время их работы оставьте форточку открытой. </w:t>
      </w:r>
    </w:p>
    <w:p w:rsidR="00AF1039" w:rsidRPr="003F2819" w:rsidRDefault="00AF1039" w:rsidP="00AF1039">
      <w:pPr>
        <w:rPr>
          <w:sz w:val="26"/>
          <w:szCs w:val="26"/>
        </w:rPr>
      </w:pPr>
      <w:r w:rsidRPr="003F2819">
        <w:rPr>
          <w:b/>
          <w:sz w:val="26"/>
          <w:szCs w:val="26"/>
        </w:rPr>
        <w:t>ПОМНИТЕ</w:t>
      </w:r>
      <w:r w:rsidRPr="003F2819">
        <w:rPr>
          <w:sz w:val="26"/>
          <w:szCs w:val="26"/>
        </w:rPr>
        <w:t xml:space="preserve">: ПРОВЕРЬТЕ работу дымовых и вентиляционных каналов, положение кранов на </w:t>
      </w:r>
      <w:proofErr w:type="gramStart"/>
      <w:r w:rsidRPr="003F2819">
        <w:rPr>
          <w:sz w:val="26"/>
          <w:szCs w:val="26"/>
        </w:rPr>
        <w:t>приборах</w:t>
      </w:r>
      <w:proofErr w:type="gramEnd"/>
      <w:r w:rsidRPr="003F2819">
        <w:rPr>
          <w:sz w:val="26"/>
          <w:szCs w:val="26"/>
        </w:rPr>
        <w:t xml:space="preserve">. Сначала следует поднести огонь к горелке и только после этого открыть кран на газовом </w:t>
      </w:r>
      <w:proofErr w:type="gramStart"/>
      <w:r w:rsidRPr="003F2819">
        <w:rPr>
          <w:sz w:val="26"/>
          <w:szCs w:val="26"/>
        </w:rPr>
        <w:t>приборе</w:t>
      </w:r>
      <w:proofErr w:type="gramEnd"/>
      <w:r w:rsidRPr="003F2819">
        <w:rPr>
          <w:sz w:val="26"/>
          <w:szCs w:val="26"/>
        </w:rPr>
        <w:t xml:space="preserve">. Прежде чем зажечь горелку духового шкафа, необходимо проветрить его. Горение должно быть ровное, спокойное во всех отверстиях газовой горелки. </w:t>
      </w:r>
    </w:p>
    <w:p w:rsidR="00AF1039" w:rsidRPr="00C31BE8" w:rsidRDefault="00AF1039" w:rsidP="00AF1039">
      <w:pPr>
        <w:jc w:val="center"/>
        <w:rPr>
          <w:sz w:val="28"/>
          <w:szCs w:val="28"/>
        </w:rPr>
      </w:pPr>
      <w:r w:rsidRPr="00C31BE8">
        <w:rPr>
          <w:b/>
          <w:i/>
          <w:color w:val="00B0F0"/>
          <w:sz w:val="32"/>
          <w:szCs w:val="32"/>
        </w:rPr>
        <w:t>Будьте особо внимательны при пользовании газовыми приборами с отводом продуктов сгорания в дымоход</w:t>
      </w:r>
      <w:r w:rsidRPr="00C31BE8">
        <w:rPr>
          <w:sz w:val="28"/>
          <w:szCs w:val="28"/>
        </w:rPr>
        <w:t>.</w:t>
      </w:r>
    </w:p>
    <w:p w:rsidR="00AF1039" w:rsidRPr="003F2819" w:rsidRDefault="00AF1039" w:rsidP="00AF1039">
      <w:pPr>
        <w:rPr>
          <w:sz w:val="26"/>
          <w:szCs w:val="26"/>
        </w:rPr>
      </w:pPr>
      <w:r w:rsidRPr="003F2819">
        <w:rPr>
          <w:noProof/>
          <w:sz w:val="26"/>
          <w:szCs w:val="26"/>
        </w:rPr>
        <w:drawing>
          <wp:anchor distT="0" distB="0" distL="114300" distR="114300" simplePos="0" relativeHeight="251660288" behindDoc="1" locked="0" layoutInCell="1" allowOverlap="1">
            <wp:simplePos x="0" y="0"/>
            <wp:positionH relativeFrom="column">
              <wp:posOffset>4956175</wp:posOffset>
            </wp:positionH>
            <wp:positionV relativeFrom="paragraph">
              <wp:posOffset>81915</wp:posOffset>
            </wp:positionV>
            <wp:extent cx="1981835" cy="2681605"/>
            <wp:effectExtent l="0" t="0" r="0" b="4445"/>
            <wp:wrapTight wrapText="bothSides">
              <wp:wrapPolygon edited="0">
                <wp:start x="0" y="0"/>
                <wp:lineTo x="0" y="21482"/>
                <wp:lineTo x="21385" y="21482"/>
                <wp:lineTo x="2138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1835" cy="2681605"/>
                    </a:xfrm>
                    <a:prstGeom prst="rect">
                      <a:avLst/>
                    </a:prstGeom>
                  </pic:spPr>
                </pic:pic>
              </a:graphicData>
            </a:graphic>
          </wp:anchor>
        </w:drawing>
      </w:r>
      <w:r w:rsidRPr="003F2819">
        <w:rPr>
          <w:b/>
          <w:sz w:val="26"/>
          <w:szCs w:val="26"/>
        </w:rPr>
        <w:t>ПОМНИТЕ</w:t>
      </w:r>
      <w:r w:rsidRPr="003F2819">
        <w:rPr>
          <w:sz w:val="26"/>
          <w:szCs w:val="26"/>
        </w:rPr>
        <w:t xml:space="preserve">: Перед розжигом водонагревателя, котла, горелки и во время их работы не забудьте проверить наличие тяги в </w:t>
      </w:r>
      <w:proofErr w:type="gramStart"/>
      <w:r w:rsidRPr="003F2819">
        <w:rPr>
          <w:sz w:val="26"/>
          <w:szCs w:val="26"/>
        </w:rPr>
        <w:t>дымоходе</w:t>
      </w:r>
      <w:proofErr w:type="gramEnd"/>
      <w:r w:rsidRPr="003F2819">
        <w:rPr>
          <w:sz w:val="26"/>
          <w:szCs w:val="26"/>
        </w:rPr>
        <w:t xml:space="preserve">. При отсутствии тяги пользоваться газовыми приборами категорически запрещается. При пользовании газовыми приборами не оставляйте их без присмотра. Не разрешайте малолетним детям и лицам в нетрезвом </w:t>
      </w:r>
      <w:proofErr w:type="gramStart"/>
      <w:r w:rsidRPr="003F2819">
        <w:rPr>
          <w:sz w:val="26"/>
          <w:szCs w:val="26"/>
        </w:rPr>
        <w:t>состоянии</w:t>
      </w:r>
      <w:proofErr w:type="gramEnd"/>
      <w:r w:rsidRPr="003F2819">
        <w:rPr>
          <w:sz w:val="26"/>
          <w:szCs w:val="26"/>
        </w:rPr>
        <w:t xml:space="preserve"> пользоваться газовыми приборами. Запрещается производить самостоятельную перестановку и ремонт газового оборудования и газопроводов, пользоваться неисправным и некомплектным оборудованием, запрещается пользоваться водонагревателями, горелкой при неисправном электромагнитном клапане. Все работы на </w:t>
      </w:r>
      <w:proofErr w:type="gramStart"/>
      <w:r w:rsidRPr="003F2819">
        <w:rPr>
          <w:sz w:val="26"/>
          <w:szCs w:val="26"/>
        </w:rPr>
        <w:t>газопроводах</w:t>
      </w:r>
      <w:proofErr w:type="gramEnd"/>
      <w:r w:rsidRPr="003F2819">
        <w:rPr>
          <w:sz w:val="26"/>
          <w:szCs w:val="26"/>
        </w:rPr>
        <w:t xml:space="preserve"> и газовом оборудовании должны выполняться только специалистами газового хозяйства. Не проходите мимо, если почувствуете запах газа на улице, у колодцев, на лестничных площадках, в подвалах. </w:t>
      </w:r>
    </w:p>
    <w:p w:rsidR="00AF1039" w:rsidRPr="00C31BE8" w:rsidRDefault="00AF1039" w:rsidP="00AF1039">
      <w:pPr>
        <w:rPr>
          <w:sz w:val="16"/>
          <w:szCs w:val="16"/>
        </w:rPr>
      </w:pPr>
    </w:p>
    <w:p w:rsidR="00AF1039" w:rsidRPr="00C31BE8" w:rsidRDefault="00AF1039" w:rsidP="00AF1039">
      <w:pPr>
        <w:jc w:val="center"/>
        <w:rPr>
          <w:sz w:val="28"/>
          <w:szCs w:val="28"/>
        </w:rPr>
      </w:pPr>
      <w:r>
        <w:rPr>
          <w:noProof/>
        </w:rPr>
        <w:drawing>
          <wp:anchor distT="0" distB="0" distL="114300" distR="114300" simplePos="0" relativeHeight="251661312" behindDoc="1" locked="0" layoutInCell="1" allowOverlap="1">
            <wp:simplePos x="0" y="0"/>
            <wp:positionH relativeFrom="column">
              <wp:posOffset>3810</wp:posOffset>
            </wp:positionH>
            <wp:positionV relativeFrom="paragraph">
              <wp:posOffset>118745</wp:posOffset>
            </wp:positionV>
            <wp:extent cx="2186940" cy="1399540"/>
            <wp:effectExtent l="0" t="0" r="3810" b="0"/>
            <wp:wrapTight wrapText="bothSides">
              <wp:wrapPolygon edited="0">
                <wp:start x="0" y="0"/>
                <wp:lineTo x="0" y="21169"/>
                <wp:lineTo x="21449" y="21169"/>
                <wp:lineTo x="21449"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6940" cy="1399540"/>
                    </a:xfrm>
                    <a:prstGeom prst="rect">
                      <a:avLst/>
                    </a:prstGeom>
                  </pic:spPr>
                </pic:pic>
              </a:graphicData>
            </a:graphic>
          </wp:anchor>
        </w:drawing>
      </w:r>
      <w:r w:rsidRPr="00C31BE8">
        <w:rPr>
          <w:b/>
          <w:i/>
          <w:color w:val="00B0F0"/>
          <w:sz w:val="32"/>
          <w:szCs w:val="32"/>
        </w:rPr>
        <w:t>При появлении запаха газа или обнаружении его выброса немедленно примите следующие меры безопасности</w:t>
      </w:r>
      <w:r w:rsidRPr="00C31BE8">
        <w:rPr>
          <w:sz w:val="28"/>
          <w:szCs w:val="28"/>
        </w:rPr>
        <w:t>:</w:t>
      </w:r>
    </w:p>
    <w:p w:rsidR="00AF1039" w:rsidRPr="00C31BE8" w:rsidRDefault="00AF1039" w:rsidP="00AF1039">
      <w:pPr>
        <w:pStyle w:val="a6"/>
        <w:numPr>
          <w:ilvl w:val="0"/>
          <w:numId w:val="31"/>
        </w:numPr>
        <w:spacing w:after="0" w:line="240" w:lineRule="auto"/>
        <w:rPr>
          <w:rFonts w:cs="Times New Roman"/>
          <w:sz w:val="28"/>
          <w:szCs w:val="28"/>
        </w:rPr>
      </w:pPr>
      <w:r w:rsidRPr="00C31BE8">
        <w:rPr>
          <w:rFonts w:cs="Times New Roman"/>
          <w:sz w:val="28"/>
          <w:szCs w:val="28"/>
        </w:rPr>
        <w:t xml:space="preserve">не допускайте открытого огня, курения; </w:t>
      </w:r>
    </w:p>
    <w:p w:rsidR="00AF1039" w:rsidRPr="00C31BE8" w:rsidRDefault="00AF1039" w:rsidP="00AF1039">
      <w:pPr>
        <w:pStyle w:val="a6"/>
        <w:numPr>
          <w:ilvl w:val="0"/>
          <w:numId w:val="31"/>
        </w:numPr>
        <w:spacing w:after="0" w:line="240" w:lineRule="auto"/>
        <w:rPr>
          <w:rFonts w:cs="Times New Roman"/>
          <w:sz w:val="28"/>
          <w:szCs w:val="28"/>
        </w:rPr>
      </w:pPr>
      <w:r w:rsidRPr="00C31BE8">
        <w:rPr>
          <w:rFonts w:cs="Times New Roman"/>
          <w:sz w:val="28"/>
          <w:szCs w:val="28"/>
        </w:rPr>
        <w:t xml:space="preserve">не включайте и не выключайте электроприборы; </w:t>
      </w:r>
    </w:p>
    <w:p w:rsidR="00AF1039" w:rsidRPr="00C31BE8" w:rsidRDefault="00AF1039" w:rsidP="00AF1039">
      <w:pPr>
        <w:pStyle w:val="a6"/>
        <w:numPr>
          <w:ilvl w:val="0"/>
          <w:numId w:val="31"/>
        </w:numPr>
        <w:spacing w:after="0" w:line="240" w:lineRule="auto"/>
        <w:rPr>
          <w:rFonts w:cs="Times New Roman"/>
          <w:sz w:val="28"/>
          <w:szCs w:val="28"/>
        </w:rPr>
      </w:pPr>
      <w:r w:rsidRPr="00C31BE8">
        <w:rPr>
          <w:rFonts w:cs="Times New Roman"/>
          <w:sz w:val="28"/>
          <w:szCs w:val="28"/>
        </w:rPr>
        <w:t xml:space="preserve">немедленно позвоните по телефону 04; </w:t>
      </w:r>
    </w:p>
    <w:p w:rsidR="00AF1039" w:rsidRPr="00012EE0" w:rsidRDefault="00AF1039" w:rsidP="00012EE0">
      <w:pPr>
        <w:pStyle w:val="a6"/>
        <w:numPr>
          <w:ilvl w:val="0"/>
          <w:numId w:val="31"/>
        </w:numPr>
        <w:spacing w:after="0" w:line="240" w:lineRule="auto"/>
        <w:rPr>
          <w:rFonts w:cs="Times New Roman"/>
          <w:sz w:val="28"/>
          <w:szCs w:val="28"/>
        </w:rPr>
      </w:pPr>
      <w:r w:rsidRPr="00C31BE8">
        <w:rPr>
          <w:rFonts w:cs="Times New Roman"/>
          <w:sz w:val="28"/>
          <w:szCs w:val="28"/>
        </w:rPr>
        <w:t xml:space="preserve">до прибытия аварийной машины организуйте охрану загазованного места и по возможности проветривайте помещение. </w:t>
      </w:r>
    </w:p>
    <w:p w:rsidR="00AF1039" w:rsidRPr="00C31BE8" w:rsidRDefault="00AF1039" w:rsidP="00AF1039">
      <w:pPr>
        <w:jc w:val="center"/>
        <w:rPr>
          <w:sz w:val="28"/>
          <w:szCs w:val="28"/>
        </w:rPr>
      </w:pPr>
      <w:r w:rsidRPr="00C31BE8">
        <w:rPr>
          <w:b/>
          <w:i/>
          <w:color w:val="00B0F0"/>
          <w:sz w:val="32"/>
          <w:szCs w:val="32"/>
        </w:rPr>
        <w:t>Тем, кто пользуется газобаллонной установкой</w:t>
      </w:r>
      <w:r w:rsidRPr="00C31BE8">
        <w:rPr>
          <w:sz w:val="28"/>
          <w:szCs w:val="28"/>
        </w:rPr>
        <w:t>:</w:t>
      </w:r>
    </w:p>
    <w:p w:rsidR="00AF1039" w:rsidRPr="00C31BE8" w:rsidRDefault="00AF1039" w:rsidP="00AF1039">
      <w:pPr>
        <w:pStyle w:val="a6"/>
        <w:numPr>
          <w:ilvl w:val="0"/>
          <w:numId w:val="32"/>
        </w:numPr>
        <w:spacing w:after="0" w:line="240" w:lineRule="auto"/>
        <w:rPr>
          <w:rFonts w:cs="Times New Roman"/>
          <w:sz w:val="28"/>
          <w:szCs w:val="28"/>
        </w:rPr>
      </w:pPr>
      <w:r w:rsidRPr="00C31BE8">
        <w:rPr>
          <w:rFonts w:cs="Times New Roman"/>
          <w:sz w:val="28"/>
          <w:szCs w:val="28"/>
        </w:rPr>
        <w:t xml:space="preserve">нельзя устанавливать баллоны ближе 1-го метра от всех видов нагревательных приборов и 2-х метров до открытого источника огня; </w:t>
      </w:r>
    </w:p>
    <w:p w:rsidR="00AF1039" w:rsidRPr="00C31BE8" w:rsidRDefault="00AF1039" w:rsidP="00AF1039">
      <w:pPr>
        <w:pStyle w:val="a6"/>
        <w:numPr>
          <w:ilvl w:val="0"/>
          <w:numId w:val="32"/>
        </w:numPr>
        <w:spacing w:after="0" w:line="240" w:lineRule="auto"/>
        <w:rPr>
          <w:rFonts w:cs="Times New Roman"/>
          <w:sz w:val="28"/>
          <w:szCs w:val="28"/>
        </w:rPr>
      </w:pPr>
      <w:r w:rsidRPr="00C31BE8">
        <w:rPr>
          <w:rFonts w:cs="Times New Roman"/>
          <w:sz w:val="28"/>
          <w:szCs w:val="28"/>
        </w:rPr>
        <w:t xml:space="preserve">нельзя хранить заправленные газом баллоны вместе с легковоспламеняющимися веществами, а в </w:t>
      </w:r>
      <w:proofErr w:type="gramStart"/>
      <w:r w:rsidRPr="00C31BE8">
        <w:rPr>
          <w:rFonts w:cs="Times New Roman"/>
          <w:sz w:val="28"/>
          <w:szCs w:val="28"/>
        </w:rPr>
        <w:t>подвалах</w:t>
      </w:r>
      <w:proofErr w:type="gramEnd"/>
      <w:r w:rsidRPr="00C31BE8">
        <w:rPr>
          <w:rFonts w:cs="Times New Roman"/>
          <w:sz w:val="28"/>
          <w:szCs w:val="28"/>
        </w:rPr>
        <w:t xml:space="preserve">, коридорах, в гаражах, в жилых комнатах смена баллона во время топки печи твердым топливом или при наличии открытого огня запрещается; </w:t>
      </w:r>
    </w:p>
    <w:p w:rsidR="00F81A5B" w:rsidRPr="00012EE0" w:rsidRDefault="00AF1039" w:rsidP="00012EE0">
      <w:pPr>
        <w:ind w:left="360"/>
        <w:jc w:val="center"/>
        <w:rPr>
          <w:b/>
          <w:i/>
          <w:color w:val="FF0000"/>
          <w:sz w:val="28"/>
          <w:szCs w:val="28"/>
          <w:u w:val="single"/>
        </w:rPr>
      </w:pPr>
      <w:r w:rsidRPr="00C31BE8">
        <w:rPr>
          <w:b/>
          <w:i/>
          <w:color w:val="FF0000"/>
          <w:sz w:val="28"/>
          <w:szCs w:val="28"/>
          <w:u w:val="single"/>
        </w:rPr>
        <w:t xml:space="preserve">Запасной баллон должен храниться в металлическом </w:t>
      </w:r>
      <w:proofErr w:type="gramStart"/>
      <w:r w:rsidRPr="00C31BE8">
        <w:rPr>
          <w:b/>
          <w:i/>
          <w:color w:val="FF0000"/>
          <w:sz w:val="28"/>
          <w:szCs w:val="28"/>
          <w:u w:val="single"/>
        </w:rPr>
        <w:t>шкафчике</w:t>
      </w:r>
      <w:proofErr w:type="gramEnd"/>
      <w:r w:rsidRPr="00C31BE8">
        <w:rPr>
          <w:b/>
          <w:i/>
          <w:color w:val="FF0000"/>
          <w:sz w:val="28"/>
          <w:szCs w:val="28"/>
          <w:u w:val="single"/>
        </w:rPr>
        <w:t>, установленном только на открытом воздухе. Только строгое соблюдение правил может предотвратить несчастные случаи.</w:t>
      </w:r>
    </w:p>
    <w:p w:rsidR="00012EE0" w:rsidRDefault="00012EE0" w:rsidP="00012EE0">
      <w:pPr>
        <w:jc w:val="center"/>
        <w:rPr>
          <w:rFonts w:ascii="Georgia" w:hAnsi="Georgia"/>
          <w:b/>
          <w:bCs/>
          <w:caps/>
          <w:color w:val="000000"/>
          <w:sz w:val="22"/>
          <w:szCs w:val="22"/>
          <w:u w:val="single"/>
        </w:rPr>
      </w:pPr>
    </w:p>
    <w:p w:rsidR="00012EE0" w:rsidRPr="00012EE0" w:rsidRDefault="00012EE0" w:rsidP="00012EE0">
      <w:pPr>
        <w:jc w:val="center"/>
        <w:rPr>
          <w:rFonts w:ascii="Georgia" w:hAnsi="Georgia"/>
          <w:b/>
          <w:bCs/>
          <w:caps/>
          <w:color w:val="000000"/>
          <w:sz w:val="22"/>
          <w:szCs w:val="22"/>
          <w:u w:val="single"/>
        </w:rPr>
      </w:pPr>
      <w:r w:rsidRPr="00012EE0">
        <w:rPr>
          <w:rFonts w:ascii="Georgia" w:hAnsi="Georgia"/>
          <w:b/>
          <w:bCs/>
          <w:caps/>
          <w:color w:val="000000"/>
          <w:sz w:val="22"/>
          <w:szCs w:val="22"/>
          <w:u w:val="single"/>
        </w:rPr>
        <w:lastRenderedPageBreak/>
        <w:t>Памятка населению</w:t>
      </w:r>
    </w:p>
    <w:p w:rsidR="00012EE0" w:rsidRPr="00012EE0" w:rsidRDefault="00012EE0" w:rsidP="00012EE0">
      <w:pPr>
        <w:jc w:val="center"/>
        <w:rPr>
          <w:rFonts w:ascii="Georgia" w:hAnsi="Georgia"/>
          <w:i/>
          <w:color w:val="FF0000"/>
          <w:sz w:val="22"/>
          <w:szCs w:val="22"/>
        </w:rPr>
      </w:pPr>
      <w:r w:rsidRPr="00012EE0">
        <w:rPr>
          <w:rFonts w:ascii="Georgia" w:hAnsi="Georgia"/>
          <w:b/>
          <w:bCs/>
          <w:i/>
          <w:color w:val="FF0000"/>
          <w:sz w:val="22"/>
          <w:szCs w:val="22"/>
          <w:u w:val="single"/>
        </w:rPr>
        <w:t>ПРИ ОБНАРУЖЕНИИ ЗАПАХА ГАЗА</w:t>
      </w:r>
      <w:r w:rsidRPr="00012EE0">
        <w:rPr>
          <w:rFonts w:ascii="Georgia" w:hAnsi="Georgia"/>
          <w:b/>
          <w:bCs/>
          <w:i/>
          <w:color w:val="FF0000"/>
          <w:sz w:val="22"/>
          <w:szCs w:val="22"/>
        </w:rPr>
        <w:t xml:space="preserve"> </w:t>
      </w:r>
    </w:p>
    <w:p w:rsidR="00012EE0" w:rsidRPr="00012EE0" w:rsidRDefault="00012EE0" w:rsidP="00012EE0">
      <w:pPr>
        <w:jc w:val="center"/>
        <w:rPr>
          <w:rFonts w:ascii="Georgia" w:hAnsi="Georgia"/>
          <w:color w:val="0000FF"/>
          <w:sz w:val="22"/>
          <w:szCs w:val="22"/>
        </w:rPr>
      </w:pPr>
      <w:r w:rsidRPr="00012EE0">
        <w:rPr>
          <w:rFonts w:ascii="Georgia" w:hAnsi="Georgia"/>
          <w:b/>
          <w:bCs/>
          <w:color w:val="0000FF"/>
          <w:sz w:val="22"/>
          <w:szCs w:val="22"/>
        </w:rPr>
        <w:t>НАДО:</w:t>
      </w:r>
    </w:p>
    <w:p w:rsidR="00012EE0" w:rsidRPr="00EA6F6F" w:rsidRDefault="00012EE0" w:rsidP="00012EE0">
      <w:pPr>
        <w:numPr>
          <w:ilvl w:val="0"/>
          <w:numId w:val="36"/>
        </w:numPr>
        <w:rPr>
          <w:rFonts w:ascii="Georgia" w:hAnsi="Georgia"/>
          <w:color w:val="000000"/>
        </w:rPr>
      </w:pPr>
      <w:r>
        <w:rPr>
          <w:rFonts w:ascii="Georgia" w:hAnsi="Georgia"/>
          <w:noProof/>
          <w:color w:val="000000"/>
        </w:rPr>
        <w:drawing>
          <wp:anchor distT="0" distB="0" distL="114300" distR="114300" simplePos="0" relativeHeight="251663360" behindDoc="1" locked="0" layoutInCell="1" allowOverlap="1">
            <wp:simplePos x="0" y="0"/>
            <wp:positionH relativeFrom="column">
              <wp:posOffset>5755005</wp:posOffset>
            </wp:positionH>
            <wp:positionV relativeFrom="paragraph">
              <wp:posOffset>132715</wp:posOffset>
            </wp:positionV>
            <wp:extent cx="1313180" cy="1007745"/>
            <wp:effectExtent l="19050" t="0" r="1270" b="0"/>
            <wp:wrapTight wrapText="bothSides">
              <wp:wrapPolygon edited="0">
                <wp:start x="1567" y="0"/>
                <wp:lineTo x="-313" y="13066"/>
                <wp:lineTo x="0" y="21233"/>
                <wp:lineTo x="21308" y="21233"/>
                <wp:lineTo x="21621" y="19599"/>
                <wp:lineTo x="21621" y="13066"/>
                <wp:lineTo x="20054" y="0"/>
                <wp:lineTo x="1567"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313180" cy="1007745"/>
                    </a:xfrm>
                    <a:prstGeom prst="rect">
                      <a:avLst/>
                    </a:prstGeom>
                    <a:noFill/>
                    <a:ln w="9525">
                      <a:noFill/>
                      <a:miter lim="800000"/>
                      <a:headEnd/>
                      <a:tailEnd/>
                    </a:ln>
                  </pic:spPr>
                </pic:pic>
              </a:graphicData>
            </a:graphic>
          </wp:anchor>
        </w:drawing>
      </w:r>
      <w:r w:rsidRPr="00EA6F6F">
        <w:rPr>
          <w:rFonts w:ascii="Georgia" w:hAnsi="Georgia"/>
          <w:color w:val="000000"/>
        </w:rPr>
        <w:t>При входе в загазованное помещение выбросить из карманов спички, зажигалки, чтобы машинально их не зажечь;</w:t>
      </w:r>
    </w:p>
    <w:p w:rsidR="00012EE0" w:rsidRPr="00EA6F6F" w:rsidRDefault="00012EE0" w:rsidP="00012EE0">
      <w:pPr>
        <w:numPr>
          <w:ilvl w:val="0"/>
          <w:numId w:val="36"/>
        </w:numPr>
        <w:rPr>
          <w:rFonts w:ascii="Georgia" w:hAnsi="Georgia"/>
          <w:color w:val="000000"/>
        </w:rPr>
      </w:pPr>
      <w:r w:rsidRPr="00EA6F6F">
        <w:rPr>
          <w:rFonts w:ascii="Georgia" w:hAnsi="Georgia"/>
          <w:color w:val="000000"/>
        </w:rPr>
        <w:t>Закрыть кран газопровода, проветрить кухню;</w:t>
      </w:r>
    </w:p>
    <w:p w:rsidR="00012EE0" w:rsidRPr="00EA6F6F" w:rsidRDefault="00012EE0" w:rsidP="00012EE0">
      <w:pPr>
        <w:numPr>
          <w:ilvl w:val="0"/>
          <w:numId w:val="36"/>
        </w:numPr>
        <w:rPr>
          <w:rFonts w:ascii="Georgia" w:hAnsi="Georgia"/>
          <w:color w:val="000000"/>
        </w:rPr>
      </w:pPr>
      <w:r w:rsidRPr="00EA6F6F">
        <w:rPr>
          <w:rFonts w:ascii="Georgia" w:hAnsi="Georgia"/>
          <w:color w:val="000000"/>
        </w:rPr>
        <w:t>Отключить электричество в квартире, а при большой утечке - в подъезде;</w:t>
      </w:r>
    </w:p>
    <w:p w:rsidR="00012EE0" w:rsidRPr="00EA6F6F" w:rsidRDefault="00012EE0" w:rsidP="00012EE0">
      <w:pPr>
        <w:numPr>
          <w:ilvl w:val="0"/>
          <w:numId w:val="36"/>
        </w:numPr>
        <w:rPr>
          <w:rFonts w:ascii="Georgia" w:hAnsi="Georgia"/>
          <w:color w:val="000000"/>
        </w:rPr>
      </w:pPr>
      <w:r w:rsidRPr="00EA6F6F">
        <w:rPr>
          <w:rFonts w:ascii="Georgia" w:hAnsi="Georgia"/>
          <w:color w:val="000000"/>
        </w:rPr>
        <w:t>Отключить все телефоны, так как они "искрят";</w:t>
      </w:r>
    </w:p>
    <w:p w:rsidR="00012EE0" w:rsidRPr="00EA6F6F" w:rsidRDefault="00012EE0" w:rsidP="00012EE0">
      <w:pPr>
        <w:numPr>
          <w:ilvl w:val="0"/>
          <w:numId w:val="36"/>
        </w:numPr>
        <w:rPr>
          <w:rFonts w:ascii="Georgia" w:hAnsi="Georgia"/>
          <w:color w:val="000000"/>
        </w:rPr>
      </w:pPr>
      <w:r w:rsidRPr="00EA6F6F">
        <w:rPr>
          <w:rFonts w:ascii="Georgia" w:hAnsi="Georgia"/>
          <w:color w:val="000000"/>
        </w:rPr>
        <w:t>Эвакуировать из квартиры жильцов;</w:t>
      </w:r>
    </w:p>
    <w:p w:rsidR="00012EE0" w:rsidRPr="00012EE0" w:rsidRDefault="00012EE0" w:rsidP="00012EE0">
      <w:pPr>
        <w:numPr>
          <w:ilvl w:val="0"/>
          <w:numId w:val="36"/>
        </w:numPr>
        <w:rPr>
          <w:rFonts w:ascii="Georgia" w:hAnsi="Georgia"/>
          <w:color w:val="000000"/>
        </w:rPr>
      </w:pPr>
      <w:r w:rsidRPr="00EA6F6F">
        <w:rPr>
          <w:rFonts w:ascii="Georgia" w:hAnsi="Georgia"/>
          <w:color w:val="000000"/>
        </w:rPr>
        <w:t>Срочно вызвать аварийную газовую службу.</w:t>
      </w:r>
    </w:p>
    <w:p w:rsidR="00012EE0" w:rsidRPr="00EA6F6F" w:rsidRDefault="00012EE0" w:rsidP="00012EE0">
      <w:pPr>
        <w:ind w:firstLine="342"/>
        <w:jc w:val="center"/>
        <w:rPr>
          <w:rFonts w:ascii="Georgia" w:hAnsi="Georgia"/>
          <w:color w:val="000000"/>
        </w:rPr>
      </w:pPr>
      <w:r w:rsidRPr="00EA6F6F">
        <w:rPr>
          <w:rFonts w:ascii="Georgia" w:hAnsi="Georgia"/>
          <w:b/>
          <w:bCs/>
          <w:color w:val="000000"/>
        </w:rPr>
        <w:t>НЕЛЬЗЯ:</w:t>
      </w:r>
    </w:p>
    <w:p w:rsidR="00012EE0" w:rsidRPr="00EA6F6F" w:rsidRDefault="00012EE0" w:rsidP="00012EE0">
      <w:pPr>
        <w:numPr>
          <w:ilvl w:val="0"/>
          <w:numId w:val="37"/>
        </w:numPr>
        <w:rPr>
          <w:rFonts w:ascii="Georgia" w:hAnsi="Georgia"/>
          <w:color w:val="000000"/>
        </w:rPr>
      </w:pPr>
      <w:r w:rsidRPr="00EA6F6F">
        <w:rPr>
          <w:rFonts w:ascii="Georgia" w:hAnsi="Georgia"/>
          <w:color w:val="000000"/>
        </w:rPr>
        <w:t xml:space="preserve">Зажигать в загазованном </w:t>
      </w:r>
      <w:proofErr w:type="gramStart"/>
      <w:r w:rsidRPr="00EA6F6F">
        <w:rPr>
          <w:rFonts w:ascii="Georgia" w:hAnsi="Georgia"/>
          <w:color w:val="000000"/>
        </w:rPr>
        <w:t>помещении</w:t>
      </w:r>
      <w:proofErr w:type="gramEnd"/>
      <w:r w:rsidRPr="00EA6F6F">
        <w:rPr>
          <w:rFonts w:ascii="Georgia" w:hAnsi="Georgia"/>
          <w:color w:val="000000"/>
        </w:rPr>
        <w:t xml:space="preserve"> огонь или электрический свет;</w:t>
      </w:r>
    </w:p>
    <w:p w:rsidR="00012EE0" w:rsidRPr="00EA6F6F" w:rsidRDefault="00012EE0" w:rsidP="00012EE0">
      <w:pPr>
        <w:numPr>
          <w:ilvl w:val="0"/>
          <w:numId w:val="37"/>
        </w:numPr>
        <w:rPr>
          <w:rFonts w:ascii="Georgia" w:hAnsi="Georgia"/>
          <w:color w:val="000000"/>
        </w:rPr>
      </w:pPr>
      <w:r w:rsidRPr="00EA6F6F">
        <w:rPr>
          <w:rFonts w:ascii="Georgia" w:hAnsi="Georgia"/>
          <w:color w:val="000000"/>
        </w:rPr>
        <w:t>Пытаться чинить газопроводные трубы;</w:t>
      </w:r>
    </w:p>
    <w:p w:rsidR="00012EE0" w:rsidRPr="00EA6F6F" w:rsidRDefault="00012EE0" w:rsidP="00012EE0">
      <w:pPr>
        <w:numPr>
          <w:ilvl w:val="0"/>
          <w:numId w:val="37"/>
        </w:numPr>
        <w:rPr>
          <w:rFonts w:ascii="Georgia" w:hAnsi="Georgia"/>
          <w:color w:val="000000"/>
        </w:rPr>
      </w:pPr>
      <w:r w:rsidRPr="00EA6F6F">
        <w:rPr>
          <w:rFonts w:ascii="Georgia" w:hAnsi="Georgia"/>
          <w:color w:val="000000"/>
        </w:rPr>
        <w:t>Пытаться самостоятельно гасить горящий газ (пока он горит - он безопасен);</w:t>
      </w:r>
    </w:p>
    <w:p w:rsidR="00012EE0" w:rsidRPr="00EA6F6F" w:rsidRDefault="00012EE0" w:rsidP="00012EE0">
      <w:pPr>
        <w:numPr>
          <w:ilvl w:val="0"/>
          <w:numId w:val="37"/>
        </w:numPr>
        <w:rPr>
          <w:rFonts w:ascii="Georgia" w:hAnsi="Georgia"/>
          <w:color w:val="000000"/>
        </w:rPr>
      </w:pPr>
      <w:r w:rsidRPr="00EA6F6F">
        <w:rPr>
          <w:rFonts w:ascii="Georgia" w:hAnsi="Georgia"/>
          <w:color w:val="000000"/>
        </w:rPr>
        <w:t>Переносить раскалившийся от огня газовый баллон. Он может взорваться</w:t>
      </w:r>
      <w:r w:rsidRPr="00EA6F6F">
        <w:rPr>
          <w:rFonts w:ascii="Georgia" w:hAnsi="Georgia"/>
          <w:b/>
          <w:bCs/>
          <w:color w:val="000000"/>
        </w:rPr>
        <w:t>.</w:t>
      </w:r>
      <w:r w:rsidRPr="00EA6F6F">
        <w:rPr>
          <w:rFonts w:ascii="Georgia" w:hAnsi="Georgia"/>
          <w:color w:val="000000"/>
        </w:rPr>
        <w:t xml:space="preserve"> </w:t>
      </w:r>
    </w:p>
    <w:p w:rsidR="00012EE0" w:rsidRDefault="00012EE0" w:rsidP="00012EE0">
      <w:pPr>
        <w:ind w:firstLine="342"/>
        <w:rPr>
          <w:rFonts w:ascii="Georgia" w:hAnsi="Georgia"/>
          <w:color w:val="000000"/>
        </w:rPr>
      </w:pPr>
      <w:r>
        <w:rPr>
          <w:rFonts w:ascii="Georgia" w:hAnsi="Georgia"/>
          <w:noProof/>
          <w:color w:val="000000"/>
        </w:rPr>
        <w:drawing>
          <wp:anchor distT="0" distB="0" distL="114300" distR="114300" simplePos="0" relativeHeight="251664384" behindDoc="1" locked="0" layoutInCell="1" allowOverlap="1">
            <wp:simplePos x="0" y="0"/>
            <wp:positionH relativeFrom="column">
              <wp:posOffset>-36195</wp:posOffset>
            </wp:positionH>
            <wp:positionV relativeFrom="paragraph">
              <wp:posOffset>263525</wp:posOffset>
            </wp:positionV>
            <wp:extent cx="1194435" cy="903605"/>
            <wp:effectExtent l="0" t="0" r="571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194435" cy="903605"/>
                    </a:xfrm>
                    <a:prstGeom prst="rect">
                      <a:avLst/>
                    </a:prstGeom>
                    <a:noFill/>
                    <a:ln w="9525">
                      <a:noFill/>
                      <a:miter lim="800000"/>
                      <a:headEnd/>
                      <a:tailEnd/>
                    </a:ln>
                  </pic:spPr>
                </pic:pic>
              </a:graphicData>
            </a:graphic>
          </wp:anchor>
        </w:drawing>
      </w:r>
      <w:r w:rsidRPr="00EA6F6F">
        <w:rPr>
          <w:rFonts w:ascii="Georgia" w:hAnsi="Georgia"/>
          <w:b/>
          <w:bCs/>
          <w:color w:val="000000"/>
        </w:rPr>
        <w:t>       </w:t>
      </w:r>
      <w:proofErr w:type="gramStart"/>
      <w:r w:rsidRPr="00EA6F6F">
        <w:rPr>
          <w:rFonts w:ascii="Georgia" w:hAnsi="Georgia"/>
          <w:color w:val="000000"/>
        </w:rPr>
        <w:t>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шалостей детей, заливания пламени водой, перехлестнувшей при кипячении через край варочной посуды.</w:t>
      </w:r>
      <w:proofErr w:type="gramEnd"/>
      <w:r w:rsidRPr="00EA6F6F">
        <w:rPr>
          <w:rFonts w:ascii="Georgia" w:hAnsi="Georgia"/>
          <w:color w:val="000000"/>
        </w:rPr>
        <w:br/>
        <w:t xml:space="preserve">       Очень типичны взрывы в </w:t>
      </w:r>
      <w:proofErr w:type="gramStart"/>
      <w:r w:rsidRPr="00EA6F6F">
        <w:rPr>
          <w:rFonts w:ascii="Georgia" w:hAnsi="Georgia"/>
          <w:color w:val="000000"/>
        </w:rPr>
        <w:t>квартирах</w:t>
      </w:r>
      <w:proofErr w:type="gramEnd"/>
      <w:r w:rsidRPr="00EA6F6F">
        <w:rPr>
          <w:rFonts w:ascii="Georgia" w:hAnsi="Georgia"/>
          <w:color w:val="000000"/>
        </w:rPr>
        <w:t xml:space="preserve"> почитателей Бахуса, имеющих привычку совмещать распитие горячительных напитков с приготовлением горячей закуски</w:t>
      </w:r>
      <w:r w:rsidRPr="00EA6F6F">
        <w:rPr>
          <w:rFonts w:ascii="Georgia" w:hAnsi="Georgia"/>
          <w:b/>
          <w:bCs/>
          <w:color w:val="000000"/>
        </w:rPr>
        <w:t>.</w:t>
      </w:r>
      <w:r w:rsidRPr="00EA6F6F">
        <w:rPr>
          <w:rFonts w:ascii="Georgia" w:hAnsi="Georgia"/>
          <w:color w:val="000000"/>
        </w:rPr>
        <w:t xml:space="preserve"> </w:t>
      </w:r>
    </w:p>
    <w:p w:rsidR="00012EE0" w:rsidRPr="00EA6F6F" w:rsidRDefault="00012EE0" w:rsidP="00012EE0">
      <w:pPr>
        <w:ind w:firstLine="342"/>
        <w:jc w:val="center"/>
        <w:rPr>
          <w:rFonts w:ascii="Georgia" w:hAnsi="Georgia"/>
          <w:i/>
          <w:caps/>
          <w:color w:val="FF0000"/>
          <w:u w:val="single"/>
        </w:rPr>
      </w:pPr>
      <w:r w:rsidRPr="00EA6F6F">
        <w:rPr>
          <w:rFonts w:ascii="Georgia" w:hAnsi="Georgia"/>
          <w:b/>
          <w:bCs/>
          <w:i/>
          <w:caps/>
          <w:color w:val="FF0000"/>
          <w:u w:val="single"/>
        </w:rPr>
        <w:t>Чтобы избежать взрыва газа</w:t>
      </w:r>
    </w:p>
    <w:p w:rsidR="00012EE0" w:rsidRPr="00EA6F6F" w:rsidRDefault="00012EE0" w:rsidP="00012EE0">
      <w:pPr>
        <w:ind w:firstLine="342"/>
        <w:jc w:val="center"/>
        <w:rPr>
          <w:rFonts w:ascii="Georgia" w:hAnsi="Georgia"/>
          <w:color w:val="000000"/>
        </w:rPr>
      </w:pPr>
      <w:r w:rsidRPr="00EA6F6F">
        <w:rPr>
          <w:rFonts w:ascii="Georgia" w:hAnsi="Georgia"/>
          <w:b/>
          <w:bCs/>
          <w:color w:val="000000"/>
        </w:rPr>
        <w:t>НАДО:</w:t>
      </w:r>
    </w:p>
    <w:p w:rsidR="00012EE0" w:rsidRPr="00EA6F6F" w:rsidRDefault="00012EE0" w:rsidP="00012EE0">
      <w:pPr>
        <w:numPr>
          <w:ilvl w:val="0"/>
          <w:numId w:val="35"/>
        </w:numPr>
        <w:rPr>
          <w:rFonts w:ascii="Georgia" w:hAnsi="Georgia"/>
          <w:color w:val="000000"/>
        </w:rPr>
      </w:pPr>
      <w:r>
        <w:rPr>
          <w:rFonts w:ascii="Georgia" w:hAnsi="Georgia"/>
          <w:noProof/>
          <w:color w:val="000000"/>
        </w:rPr>
        <w:drawing>
          <wp:anchor distT="0" distB="0" distL="114300" distR="114300" simplePos="0" relativeHeight="251666432" behindDoc="1" locked="0" layoutInCell="1" allowOverlap="1">
            <wp:simplePos x="0" y="0"/>
            <wp:positionH relativeFrom="column">
              <wp:posOffset>6312535</wp:posOffset>
            </wp:positionH>
            <wp:positionV relativeFrom="paragraph">
              <wp:posOffset>182245</wp:posOffset>
            </wp:positionV>
            <wp:extent cx="572770" cy="2171700"/>
            <wp:effectExtent l="19050" t="0" r="0" b="0"/>
            <wp:wrapTight wrapText="bothSides">
              <wp:wrapPolygon edited="0">
                <wp:start x="718" y="0"/>
                <wp:lineTo x="-718" y="9095"/>
                <wp:lineTo x="-718" y="21411"/>
                <wp:lineTo x="17242" y="21411"/>
                <wp:lineTo x="17242" y="6063"/>
                <wp:lineTo x="21552" y="3221"/>
                <wp:lineTo x="21552" y="2463"/>
                <wp:lineTo x="20834" y="1895"/>
                <wp:lineTo x="15805" y="0"/>
                <wp:lineTo x="718"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72770" cy="2171700"/>
                    </a:xfrm>
                    <a:prstGeom prst="rect">
                      <a:avLst/>
                    </a:prstGeom>
                    <a:noFill/>
                    <a:ln w="9525">
                      <a:noFill/>
                      <a:miter lim="800000"/>
                      <a:headEnd/>
                      <a:tailEnd/>
                    </a:ln>
                  </pic:spPr>
                </pic:pic>
              </a:graphicData>
            </a:graphic>
          </wp:anchor>
        </w:drawing>
      </w:r>
      <w:r w:rsidRPr="00EA6F6F">
        <w:rPr>
          <w:rFonts w:ascii="Georgia" w:hAnsi="Georgia"/>
          <w:color w:val="000000"/>
        </w:rPr>
        <w:t xml:space="preserve">Проверять герметичность шлангов и резьбовых соединений на </w:t>
      </w:r>
      <w:proofErr w:type="gramStart"/>
      <w:r w:rsidRPr="00EA6F6F">
        <w:rPr>
          <w:rFonts w:ascii="Georgia" w:hAnsi="Georgia"/>
          <w:color w:val="000000"/>
        </w:rPr>
        <w:t>трубах</w:t>
      </w:r>
      <w:proofErr w:type="gramEnd"/>
      <w:r w:rsidRPr="00EA6F6F">
        <w:rPr>
          <w:rFonts w:ascii="Georgia" w:hAnsi="Georgia"/>
          <w:color w:val="000000"/>
        </w:rPr>
        <w:t xml:space="preserve"> с помощью мыльной пены.</w:t>
      </w:r>
    </w:p>
    <w:p w:rsidR="00012EE0" w:rsidRPr="00EA6F6F" w:rsidRDefault="00012EE0" w:rsidP="00012EE0">
      <w:pPr>
        <w:numPr>
          <w:ilvl w:val="0"/>
          <w:numId w:val="35"/>
        </w:numPr>
        <w:rPr>
          <w:rFonts w:ascii="Georgia" w:hAnsi="Georgia"/>
          <w:color w:val="000000"/>
        </w:rPr>
      </w:pPr>
      <w:r w:rsidRPr="00EA6F6F">
        <w:rPr>
          <w:rFonts w:ascii="Georgia" w:hAnsi="Georgia"/>
          <w:color w:val="000000"/>
        </w:rPr>
        <w:t xml:space="preserve">Проверять пеной все соединения при замене газового баллона на </w:t>
      </w:r>
      <w:proofErr w:type="gramStart"/>
      <w:r w:rsidRPr="00EA6F6F">
        <w:rPr>
          <w:rFonts w:ascii="Georgia" w:hAnsi="Georgia"/>
          <w:color w:val="000000"/>
        </w:rPr>
        <w:t>новый</w:t>
      </w:r>
      <w:proofErr w:type="gramEnd"/>
      <w:r w:rsidRPr="00EA6F6F">
        <w:rPr>
          <w:rFonts w:ascii="Georgia" w:hAnsi="Georgia"/>
          <w:color w:val="000000"/>
        </w:rPr>
        <w:t>.</w:t>
      </w:r>
    </w:p>
    <w:p w:rsidR="00012EE0" w:rsidRPr="00EA6F6F" w:rsidRDefault="00012EE0" w:rsidP="00012EE0">
      <w:pPr>
        <w:numPr>
          <w:ilvl w:val="0"/>
          <w:numId w:val="35"/>
        </w:numPr>
        <w:rPr>
          <w:rFonts w:ascii="Georgia" w:hAnsi="Georgia"/>
          <w:color w:val="000000"/>
        </w:rPr>
      </w:pPr>
      <w:r w:rsidRPr="00EA6F6F">
        <w:rPr>
          <w:rFonts w:ascii="Georgia" w:hAnsi="Georgia"/>
          <w:color w:val="000000"/>
        </w:rPr>
        <w:t>Содержать газовую плиту в чистоте.</w:t>
      </w:r>
    </w:p>
    <w:p w:rsidR="00012EE0" w:rsidRPr="00EA6F6F" w:rsidRDefault="00012EE0" w:rsidP="00012EE0">
      <w:pPr>
        <w:numPr>
          <w:ilvl w:val="0"/>
          <w:numId w:val="35"/>
        </w:numPr>
        <w:rPr>
          <w:rFonts w:ascii="Georgia" w:hAnsi="Georgia"/>
          <w:color w:val="000000"/>
        </w:rPr>
      </w:pPr>
      <w:r w:rsidRPr="00EA6F6F">
        <w:rPr>
          <w:rFonts w:ascii="Georgia" w:hAnsi="Georgia"/>
          <w:color w:val="000000"/>
        </w:rPr>
        <w:t>Уходя из квартиры, перекрывать газ на трубе газопровода или закручивать вентиль на газовом баллоне.</w:t>
      </w:r>
    </w:p>
    <w:p w:rsidR="00012EE0" w:rsidRPr="00EA6F6F" w:rsidRDefault="00012EE0" w:rsidP="00012EE0">
      <w:pPr>
        <w:ind w:firstLine="342"/>
        <w:jc w:val="center"/>
        <w:rPr>
          <w:rFonts w:ascii="Georgia" w:hAnsi="Georgia"/>
          <w:color w:val="000000"/>
        </w:rPr>
      </w:pPr>
      <w:r w:rsidRPr="00EA6F6F">
        <w:rPr>
          <w:rFonts w:ascii="Georgia" w:hAnsi="Georgia"/>
          <w:b/>
          <w:bCs/>
          <w:color w:val="000000"/>
        </w:rPr>
        <w:t>НЕЛЬЗЯ:</w:t>
      </w:r>
    </w:p>
    <w:p w:rsidR="00012EE0" w:rsidRPr="00EA6F6F" w:rsidRDefault="00012EE0" w:rsidP="00012EE0">
      <w:pPr>
        <w:numPr>
          <w:ilvl w:val="0"/>
          <w:numId w:val="34"/>
        </w:numPr>
        <w:rPr>
          <w:rFonts w:ascii="Georgia" w:hAnsi="Georgia"/>
          <w:color w:val="000000"/>
        </w:rPr>
      </w:pPr>
      <w:r w:rsidRPr="00EA6F6F">
        <w:rPr>
          <w:rFonts w:ascii="Georgia" w:hAnsi="Georgia"/>
          <w:color w:val="000000"/>
        </w:rPr>
        <w:t>Оставлять на плите посуду с кипящей водой.</w:t>
      </w:r>
    </w:p>
    <w:p w:rsidR="00012EE0" w:rsidRPr="00EA6F6F" w:rsidRDefault="00012EE0" w:rsidP="00012EE0">
      <w:pPr>
        <w:numPr>
          <w:ilvl w:val="0"/>
          <w:numId w:val="34"/>
        </w:numPr>
        <w:rPr>
          <w:rFonts w:ascii="Georgia" w:hAnsi="Georgia"/>
          <w:color w:val="000000"/>
        </w:rPr>
      </w:pPr>
      <w:r w:rsidRPr="00EA6F6F">
        <w:rPr>
          <w:rFonts w:ascii="Georgia" w:hAnsi="Georgia"/>
          <w:color w:val="000000"/>
        </w:rPr>
        <w:t>Проверять утечку газа пламенем спички.</w:t>
      </w:r>
    </w:p>
    <w:p w:rsidR="00012EE0" w:rsidRPr="00EA6F6F" w:rsidRDefault="00012EE0" w:rsidP="00012EE0">
      <w:pPr>
        <w:numPr>
          <w:ilvl w:val="0"/>
          <w:numId w:val="34"/>
        </w:numPr>
        <w:rPr>
          <w:rFonts w:ascii="Georgia" w:hAnsi="Georgia"/>
          <w:color w:val="000000"/>
        </w:rPr>
      </w:pPr>
      <w:r w:rsidRPr="00EA6F6F">
        <w:rPr>
          <w:rFonts w:ascii="Georgia" w:hAnsi="Georgia"/>
          <w:color w:val="000000"/>
        </w:rPr>
        <w:t xml:space="preserve">Пользоваться газовой колонкой, если в </w:t>
      </w:r>
      <w:proofErr w:type="gramStart"/>
      <w:r w:rsidRPr="00EA6F6F">
        <w:rPr>
          <w:rFonts w:ascii="Georgia" w:hAnsi="Georgia"/>
          <w:color w:val="000000"/>
        </w:rPr>
        <w:t>дымоходе</w:t>
      </w:r>
      <w:proofErr w:type="gramEnd"/>
      <w:r w:rsidRPr="00EA6F6F">
        <w:rPr>
          <w:rFonts w:ascii="Georgia" w:hAnsi="Georgia"/>
          <w:color w:val="000000"/>
        </w:rPr>
        <w:t xml:space="preserve"> нет тяги. Наличие тяги можно проверить, поднеся к топке горящую спичку.</w:t>
      </w:r>
    </w:p>
    <w:p w:rsidR="00012EE0" w:rsidRPr="00EA6F6F" w:rsidRDefault="00012EE0" w:rsidP="00012EE0">
      <w:pPr>
        <w:numPr>
          <w:ilvl w:val="0"/>
          <w:numId w:val="34"/>
        </w:numPr>
        <w:rPr>
          <w:rFonts w:ascii="Georgia" w:hAnsi="Georgia"/>
          <w:color w:val="000000"/>
        </w:rPr>
      </w:pPr>
      <w:r w:rsidRPr="00EA6F6F">
        <w:rPr>
          <w:rFonts w:ascii="Georgia" w:hAnsi="Georgia"/>
          <w:color w:val="000000"/>
        </w:rPr>
        <w:t xml:space="preserve">Использовать дымоход газовой колонки не по назначению. </w:t>
      </w:r>
      <w:proofErr w:type="gramStart"/>
      <w:r w:rsidRPr="00EA6F6F">
        <w:rPr>
          <w:rFonts w:ascii="Georgia" w:hAnsi="Georgia"/>
          <w:color w:val="000000"/>
        </w:rPr>
        <w:t>Например</w:t>
      </w:r>
      <w:proofErr w:type="gramEnd"/>
      <w:r w:rsidRPr="00EA6F6F">
        <w:rPr>
          <w:rFonts w:ascii="Georgia" w:hAnsi="Georgia"/>
          <w:color w:val="000000"/>
        </w:rPr>
        <w:t xml:space="preserve"> привязывать бельевые веревки.</w:t>
      </w:r>
    </w:p>
    <w:p w:rsidR="00012EE0" w:rsidRPr="00EA6F6F" w:rsidRDefault="00012EE0" w:rsidP="00012EE0">
      <w:pPr>
        <w:jc w:val="center"/>
        <w:rPr>
          <w:rFonts w:ascii="Georgia" w:hAnsi="Georgia"/>
        </w:rPr>
      </w:pPr>
      <w:r w:rsidRPr="00EA6F6F">
        <w:rPr>
          <w:rFonts w:ascii="Georgia" w:hAnsi="Georgia"/>
          <w:b/>
          <w:bCs/>
          <w:color w:val="FF0000"/>
          <w:u w:val="single"/>
        </w:rPr>
        <w:t>ПРИ УГРОЗЕ ВЗРЫВА</w:t>
      </w:r>
    </w:p>
    <w:p w:rsidR="00012EE0" w:rsidRDefault="00012EE0" w:rsidP="00012EE0">
      <w:pPr>
        <w:numPr>
          <w:ilvl w:val="0"/>
          <w:numId w:val="33"/>
        </w:numPr>
        <w:tabs>
          <w:tab w:val="clear" w:pos="1429"/>
          <w:tab w:val="num" w:pos="0"/>
        </w:tabs>
        <w:ind w:left="0" w:firstLine="399"/>
        <w:rPr>
          <w:rFonts w:ascii="Georgia" w:hAnsi="Georgia"/>
        </w:rPr>
      </w:pPr>
      <w:r w:rsidRPr="00EA6F6F">
        <w:rPr>
          <w:rFonts w:ascii="Georgia" w:hAnsi="Georgia"/>
        </w:rPr>
        <w:t xml:space="preserve"> Срочно сообщить о случившемся в службы</w:t>
      </w:r>
      <w:r>
        <w:rPr>
          <w:rFonts w:ascii="Georgia" w:hAnsi="Georgia"/>
        </w:rPr>
        <w:t>:</w:t>
      </w:r>
    </w:p>
    <w:p w:rsidR="00012EE0" w:rsidRPr="0028546B" w:rsidRDefault="00012EE0" w:rsidP="00012EE0">
      <w:pPr>
        <w:ind w:firstLine="741"/>
        <w:rPr>
          <w:rFonts w:ascii="Georgia" w:hAnsi="Georgia"/>
        </w:rPr>
      </w:pPr>
      <w:r>
        <w:rPr>
          <w:rFonts w:ascii="Georgia" w:hAnsi="Georgia"/>
        </w:rPr>
        <w:t>-</w:t>
      </w:r>
      <w:r w:rsidRPr="0028546B">
        <w:t xml:space="preserve"> </w:t>
      </w:r>
      <w:r>
        <w:rPr>
          <w:b/>
          <w:i/>
        </w:rPr>
        <w:t>аварийную газовую службу;</w:t>
      </w:r>
    </w:p>
    <w:p w:rsidR="00012EE0" w:rsidRPr="00117024" w:rsidRDefault="00012EE0" w:rsidP="00012EE0">
      <w:pPr>
        <w:widowControl w:val="0"/>
        <w:shd w:val="clear" w:color="auto" w:fill="FFFFFF"/>
        <w:autoSpaceDE w:val="0"/>
        <w:autoSpaceDN w:val="0"/>
        <w:adjustRightInd w:val="0"/>
        <w:ind w:left="1026" w:right="23" w:hanging="285"/>
        <w:jc w:val="both"/>
        <w:rPr>
          <w:color w:val="000000"/>
        </w:rPr>
      </w:pPr>
      <w:r>
        <w:rPr>
          <w:rFonts w:ascii="Georgia" w:hAnsi="Georgia"/>
        </w:rPr>
        <w:t xml:space="preserve">- </w:t>
      </w:r>
      <w:r>
        <w:rPr>
          <w:b/>
          <w:i/>
          <w:spacing w:val="-1"/>
        </w:rPr>
        <w:t>в службу спасения.</w:t>
      </w:r>
    </w:p>
    <w:p w:rsidR="00012EE0" w:rsidRPr="00EA6F6F" w:rsidRDefault="00012EE0" w:rsidP="00012EE0">
      <w:pPr>
        <w:numPr>
          <w:ilvl w:val="0"/>
          <w:numId w:val="33"/>
        </w:numPr>
        <w:tabs>
          <w:tab w:val="clear" w:pos="1429"/>
          <w:tab w:val="num" w:pos="0"/>
        </w:tabs>
        <w:ind w:left="0" w:firstLine="399"/>
        <w:rPr>
          <w:rFonts w:ascii="Georgia" w:hAnsi="Georgia"/>
        </w:rPr>
      </w:pPr>
      <w:r w:rsidRPr="00EA6F6F">
        <w:rPr>
          <w:rFonts w:ascii="Georgia" w:hAnsi="Georgia"/>
        </w:rPr>
        <w:t xml:space="preserve"> Отключить в квартире электроэнергию, газ, перекрыть воду.</w:t>
      </w:r>
    </w:p>
    <w:p w:rsidR="00012EE0" w:rsidRPr="00EA6F6F" w:rsidRDefault="00012EE0" w:rsidP="00012EE0">
      <w:pPr>
        <w:numPr>
          <w:ilvl w:val="0"/>
          <w:numId w:val="33"/>
        </w:numPr>
        <w:tabs>
          <w:tab w:val="clear" w:pos="1429"/>
          <w:tab w:val="num" w:pos="0"/>
        </w:tabs>
        <w:ind w:left="0" w:firstLine="399"/>
        <w:rPr>
          <w:rFonts w:ascii="Georgia" w:hAnsi="Georgia"/>
        </w:rPr>
      </w:pPr>
      <w:r w:rsidRPr="00EA6F6F">
        <w:rPr>
          <w:rFonts w:ascii="Georgia" w:hAnsi="Georgia"/>
        </w:rPr>
        <w:t xml:space="preserve"> Принять меры к эвакуации людей из здания, особое внимание инвалидам.</w:t>
      </w:r>
    </w:p>
    <w:p w:rsidR="00012EE0" w:rsidRPr="00EA6F6F" w:rsidRDefault="00012EE0" w:rsidP="00012EE0">
      <w:pPr>
        <w:numPr>
          <w:ilvl w:val="0"/>
          <w:numId w:val="33"/>
        </w:numPr>
        <w:tabs>
          <w:tab w:val="clear" w:pos="1429"/>
          <w:tab w:val="num" w:pos="0"/>
        </w:tabs>
        <w:ind w:left="0" w:firstLine="399"/>
        <w:rPr>
          <w:rFonts w:ascii="Georgia" w:hAnsi="Georgia"/>
        </w:rPr>
      </w:pPr>
      <w:r>
        <w:rPr>
          <w:rFonts w:ascii="Georgia" w:hAnsi="Georgia"/>
          <w:noProof/>
        </w:rPr>
        <w:drawing>
          <wp:anchor distT="0" distB="0" distL="114300" distR="114300" simplePos="0" relativeHeight="251665408" behindDoc="1" locked="0" layoutInCell="1" allowOverlap="1">
            <wp:simplePos x="0" y="0"/>
            <wp:positionH relativeFrom="column">
              <wp:posOffset>6153150</wp:posOffset>
            </wp:positionH>
            <wp:positionV relativeFrom="paragraph">
              <wp:posOffset>314960</wp:posOffset>
            </wp:positionV>
            <wp:extent cx="918210" cy="1121410"/>
            <wp:effectExtent l="19050" t="0" r="0" b="0"/>
            <wp:wrapTight wrapText="bothSides">
              <wp:wrapPolygon edited="0">
                <wp:start x="7170" y="0"/>
                <wp:lineTo x="4929" y="367"/>
                <wp:lineTo x="3137" y="3302"/>
                <wp:lineTo x="3137" y="5871"/>
                <wp:lineTo x="-448" y="11742"/>
                <wp:lineTo x="448" y="21282"/>
                <wp:lineTo x="17029" y="21282"/>
                <wp:lineTo x="16581" y="17980"/>
                <wp:lineTo x="18822" y="17613"/>
                <wp:lineTo x="21510" y="14310"/>
                <wp:lineTo x="21510" y="11008"/>
                <wp:lineTo x="16581" y="5504"/>
                <wp:lineTo x="11203" y="0"/>
                <wp:lineTo x="10755" y="0"/>
                <wp:lineTo x="717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918210" cy="1121410"/>
                    </a:xfrm>
                    <a:prstGeom prst="rect">
                      <a:avLst/>
                    </a:prstGeom>
                    <a:noFill/>
                    <a:ln w="9525">
                      <a:noFill/>
                      <a:miter lim="800000"/>
                      <a:headEnd/>
                      <a:tailEnd/>
                    </a:ln>
                  </pic:spPr>
                </pic:pic>
              </a:graphicData>
            </a:graphic>
          </wp:anchor>
        </w:drawing>
      </w:r>
      <w:r w:rsidRPr="00EA6F6F">
        <w:rPr>
          <w:rFonts w:ascii="Georgia" w:hAnsi="Georgia"/>
        </w:rPr>
        <w:t xml:space="preserve"> Выйти на улицу в безопасное место и действовать согласно указаниям милиции и представителям ликвидации ЧС.</w:t>
      </w:r>
    </w:p>
    <w:p w:rsidR="00012EE0" w:rsidRPr="00EA6F6F" w:rsidRDefault="00012EE0" w:rsidP="00012EE0">
      <w:pPr>
        <w:jc w:val="center"/>
        <w:rPr>
          <w:rFonts w:ascii="Georgia" w:hAnsi="Georgia"/>
        </w:rPr>
      </w:pPr>
      <w:r w:rsidRPr="00EA6F6F">
        <w:rPr>
          <w:rFonts w:ascii="Georgia" w:hAnsi="Georgia"/>
          <w:b/>
          <w:bCs/>
          <w:color w:val="FF0000"/>
          <w:u w:val="single"/>
        </w:rPr>
        <w:t>ПРИ ВНЕЗАПНОМ ВЗРЫВЕ</w:t>
      </w:r>
    </w:p>
    <w:p w:rsidR="00012EE0" w:rsidRPr="00EA6F6F" w:rsidRDefault="00012EE0" w:rsidP="00012EE0">
      <w:pPr>
        <w:numPr>
          <w:ilvl w:val="1"/>
          <w:numId w:val="33"/>
        </w:numPr>
        <w:tabs>
          <w:tab w:val="clear" w:pos="1440"/>
          <w:tab w:val="num" w:pos="0"/>
        </w:tabs>
        <w:ind w:left="0" w:firstLine="399"/>
        <w:rPr>
          <w:rFonts w:ascii="Georgia" w:hAnsi="Georgia"/>
        </w:rPr>
      </w:pPr>
      <w:r w:rsidRPr="00EA6F6F">
        <w:rPr>
          <w:rFonts w:ascii="Georgia" w:hAnsi="Georgia"/>
        </w:rPr>
        <w:t xml:space="preserve"> Сохранять спокойствие, хладнокровие, не поддаваться панике.</w:t>
      </w:r>
    </w:p>
    <w:p w:rsidR="00012EE0" w:rsidRPr="00EA6F6F" w:rsidRDefault="00012EE0" w:rsidP="00012EE0">
      <w:pPr>
        <w:numPr>
          <w:ilvl w:val="1"/>
          <w:numId w:val="33"/>
        </w:numPr>
        <w:tabs>
          <w:tab w:val="clear" w:pos="1440"/>
          <w:tab w:val="num" w:pos="0"/>
        </w:tabs>
        <w:ind w:left="0" w:firstLine="399"/>
        <w:rPr>
          <w:rFonts w:ascii="Georgia" w:hAnsi="Georgia"/>
        </w:rPr>
      </w:pPr>
      <w:r w:rsidRPr="00EA6F6F">
        <w:rPr>
          <w:rFonts w:ascii="Georgia" w:hAnsi="Georgia"/>
        </w:rPr>
        <w:t xml:space="preserve"> Укрыться вблизи несущих стен и конструкций.</w:t>
      </w:r>
    </w:p>
    <w:p w:rsidR="00012EE0" w:rsidRPr="00EA6F6F" w:rsidRDefault="00012EE0" w:rsidP="00012EE0">
      <w:pPr>
        <w:numPr>
          <w:ilvl w:val="1"/>
          <w:numId w:val="33"/>
        </w:numPr>
        <w:tabs>
          <w:tab w:val="clear" w:pos="1440"/>
          <w:tab w:val="num" w:pos="0"/>
        </w:tabs>
        <w:ind w:left="0" w:firstLine="399"/>
        <w:rPr>
          <w:rFonts w:ascii="Georgia" w:hAnsi="Georgia"/>
        </w:rPr>
      </w:pPr>
      <w:r w:rsidRPr="00EA6F6F">
        <w:rPr>
          <w:rFonts w:ascii="Georgia" w:hAnsi="Georgia"/>
        </w:rPr>
        <w:t xml:space="preserve"> Выходить из здания надо осторожно, прижавшись к самой стене.</w:t>
      </w:r>
    </w:p>
    <w:p w:rsidR="00012EE0" w:rsidRPr="00EA6F6F" w:rsidRDefault="00012EE0" w:rsidP="00012EE0">
      <w:pPr>
        <w:numPr>
          <w:ilvl w:val="1"/>
          <w:numId w:val="33"/>
        </w:numPr>
        <w:tabs>
          <w:tab w:val="clear" w:pos="1440"/>
          <w:tab w:val="num" w:pos="0"/>
        </w:tabs>
        <w:ind w:left="0" w:firstLine="399"/>
        <w:rPr>
          <w:rFonts w:ascii="Georgia" w:hAnsi="Georgia"/>
        </w:rPr>
      </w:pPr>
      <w:r w:rsidRPr="00EA6F6F">
        <w:rPr>
          <w:rFonts w:ascii="Georgia" w:hAnsi="Georgia"/>
        </w:rPr>
        <w:t xml:space="preserve"> Нельзя пользоваться спичками, так как возможна утечка газа.</w:t>
      </w:r>
    </w:p>
    <w:p w:rsidR="00012EE0" w:rsidRPr="00EA6F6F" w:rsidRDefault="00012EE0" w:rsidP="00012EE0">
      <w:pPr>
        <w:numPr>
          <w:ilvl w:val="1"/>
          <w:numId w:val="33"/>
        </w:numPr>
        <w:tabs>
          <w:tab w:val="clear" w:pos="1440"/>
          <w:tab w:val="num" w:pos="0"/>
        </w:tabs>
        <w:ind w:left="0" w:firstLine="399"/>
        <w:rPr>
          <w:rFonts w:ascii="Georgia" w:hAnsi="Georgia"/>
        </w:rPr>
      </w:pPr>
      <w:r w:rsidRPr="00EA6F6F">
        <w:rPr>
          <w:rFonts w:ascii="Georgia" w:hAnsi="Georgia"/>
        </w:rPr>
        <w:t xml:space="preserve"> Выйдя из здания в безопасное место, ждите указаний спасателей и примите меры к оказанию первой медицинской помощи. </w:t>
      </w:r>
    </w:p>
    <w:p w:rsidR="00F81A5B" w:rsidRPr="00012EE0" w:rsidRDefault="00012EE0" w:rsidP="00012EE0">
      <w:pPr>
        <w:rPr>
          <w:rFonts w:ascii="Georgia" w:hAnsi="Georgia"/>
          <w:b/>
          <w:i/>
        </w:rPr>
      </w:pPr>
      <w:r w:rsidRPr="00EA6F6F">
        <w:rPr>
          <w:rFonts w:ascii="Georgia" w:hAnsi="Georgia"/>
        </w:rPr>
        <w:t> </w:t>
      </w:r>
      <w:r w:rsidRPr="006841FC">
        <w:rPr>
          <w:rFonts w:ascii="Georgia" w:hAnsi="Georgia"/>
          <w:b/>
          <w:i/>
        </w:rPr>
        <w:t>Если вы почувствовали запах газа, то необходимо</w:t>
      </w:r>
      <w:r w:rsidRPr="006841FC">
        <w:rPr>
          <w:rFonts w:ascii="Georgia" w:hAnsi="Georgia"/>
          <w:b/>
        </w:rPr>
        <w:t xml:space="preserve"> сообщить по телефону </w:t>
      </w:r>
      <w:r w:rsidRPr="001532DC">
        <w:rPr>
          <w:b/>
          <w:sz w:val="32"/>
        </w:rPr>
        <w:t>04</w:t>
      </w:r>
      <w:r w:rsidRPr="006841FC">
        <w:rPr>
          <w:rFonts w:ascii="Georgia" w:hAnsi="Georgia"/>
          <w:b/>
        </w:rPr>
        <w:t xml:space="preserve"> об утечке газа.</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21628" w:rsidRPr="00126D19" w:rsidTr="000A474C">
        <w:tc>
          <w:tcPr>
            <w:tcW w:w="12015" w:type="dxa"/>
            <w:shd w:val="clear" w:color="auto" w:fill="E36C0A" w:themeFill="accent6" w:themeFillShade="BF"/>
          </w:tcPr>
          <w:p w:rsidR="00621628" w:rsidRPr="00E03FDC" w:rsidRDefault="00621628" w:rsidP="000A474C">
            <w:pPr>
              <w:rPr>
                <w:rFonts w:ascii="Bookman Old Style" w:hAnsi="Bookman Old Style"/>
                <w:b/>
                <w:color w:val="3366FF"/>
              </w:rPr>
            </w:pPr>
          </w:p>
          <w:p w:rsidR="00621628" w:rsidRPr="00E03FDC" w:rsidRDefault="00621628" w:rsidP="000A474C">
            <w:pPr>
              <w:jc w:val="center"/>
              <w:rPr>
                <w:rFonts w:ascii="Bookman Old Style" w:hAnsi="Bookman Old Style"/>
                <w:b/>
                <w:color w:val="0000FF"/>
              </w:rPr>
            </w:pPr>
            <w:r>
              <w:rPr>
                <w:rFonts w:ascii="Bookman Old Style" w:hAnsi="Bookman Old Style"/>
                <w:b/>
                <w:color w:val="0000FF"/>
              </w:rPr>
              <w:t>ГАЗЕТА «ПОЖАРАМ НЕТ»</w:t>
            </w:r>
          </w:p>
          <w:p w:rsidR="00621628" w:rsidRPr="00E03FDC" w:rsidRDefault="00621628" w:rsidP="000A474C">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21628" w:rsidRPr="00126D19" w:rsidRDefault="00621628" w:rsidP="000A474C">
            <w:pPr>
              <w:jc w:val="center"/>
            </w:pPr>
          </w:p>
        </w:tc>
      </w:tr>
    </w:tbl>
    <w:p w:rsidR="00621628" w:rsidRDefault="00621628" w:rsidP="00621628">
      <w:pPr>
        <w:jc w:val="both"/>
        <w:rPr>
          <w:color w:val="000000"/>
          <w:sz w:val="28"/>
          <w:szCs w:val="28"/>
          <w:shd w:val="clear" w:color="auto" w:fill="FFFFFF"/>
        </w:rPr>
      </w:pPr>
    </w:p>
    <w:p w:rsidR="00621628" w:rsidRDefault="006F6200" w:rsidP="009B46C0">
      <w:pPr>
        <w:jc w:val="right"/>
        <w:rPr>
          <w:b/>
        </w:rPr>
      </w:pPr>
      <w:r>
        <w:rPr>
          <w:noProof/>
        </w:rPr>
        <w:drawing>
          <wp:inline distT="0" distB="0" distL="0" distR="0">
            <wp:extent cx="6233823" cy="1509027"/>
            <wp:effectExtent l="19050" t="0" r="0" b="0"/>
            <wp:docPr id="4" name="Рисунок 8" descr="Картинки на тему: пожарная безопасность · DI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на тему: пожарная безопасность · DIproject"/>
                    <pic:cNvPicPr>
                      <a:picLocks noChangeAspect="1" noChangeArrowheads="1"/>
                    </pic:cNvPicPr>
                  </pic:nvPicPr>
                  <pic:blipFill>
                    <a:blip r:embed="rId23" cstate="print"/>
                    <a:srcRect/>
                    <a:stretch>
                      <a:fillRect/>
                    </a:stretch>
                  </pic:blipFill>
                  <pic:spPr bwMode="auto">
                    <a:xfrm>
                      <a:off x="0" y="0"/>
                      <a:ext cx="6240590" cy="1510665"/>
                    </a:xfrm>
                    <a:prstGeom prst="rect">
                      <a:avLst/>
                    </a:prstGeom>
                    <a:noFill/>
                    <a:ln w="9525">
                      <a:noFill/>
                      <a:miter lim="800000"/>
                      <a:headEnd/>
                      <a:tailEnd/>
                    </a:ln>
                  </pic:spPr>
                </pic:pic>
              </a:graphicData>
            </a:graphic>
          </wp:inline>
        </w:drawing>
      </w:r>
    </w:p>
    <w:p w:rsidR="00B0772E" w:rsidRDefault="00B0772E" w:rsidP="009B46C0">
      <w:pPr>
        <w:jc w:val="right"/>
        <w:rPr>
          <w:b/>
        </w:rPr>
      </w:pPr>
    </w:p>
    <w:p w:rsidR="009B46C0" w:rsidRDefault="009B46C0" w:rsidP="009B46C0">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9B46C0" w:rsidRPr="00B04311" w:rsidRDefault="009B46C0" w:rsidP="009B46C0">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9B46C0" w:rsidRPr="00EA27FF" w:rsidRDefault="009B46C0" w:rsidP="009B46C0">
      <w:pPr>
        <w:jc w:val="right"/>
        <w:rPr>
          <w:b/>
        </w:rPr>
      </w:pPr>
      <w:r>
        <w:rPr>
          <w:b/>
        </w:rPr>
        <w:t>капитан</w:t>
      </w:r>
      <w:r w:rsidRPr="00B04311">
        <w:rPr>
          <w:b/>
        </w:rPr>
        <w:t xml:space="preserve"> внутренней службы </w:t>
      </w:r>
      <w:r>
        <w:rPr>
          <w:b/>
        </w:rPr>
        <w:t>В.А. Дутчик</w:t>
      </w:r>
    </w:p>
    <w:p w:rsidR="009B46C0" w:rsidRPr="00554A55" w:rsidRDefault="009B46C0" w:rsidP="009B46C0">
      <w:pPr>
        <w:ind w:firstLine="708"/>
        <w:jc w:val="both"/>
        <w:rPr>
          <w:color w:val="000000"/>
          <w:sz w:val="28"/>
          <w:szCs w:val="28"/>
          <w:shd w:val="clear" w:color="auto" w:fill="FFFFFF"/>
        </w:rPr>
      </w:pPr>
    </w:p>
    <w:p w:rsidR="00A801D6" w:rsidRDefault="00A801D6" w:rsidP="00A801D6">
      <w:pPr>
        <w:pStyle w:val="ad"/>
        <w:spacing w:before="0" w:beforeAutospacing="0" w:after="0" w:afterAutospacing="0"/>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B23A4F" w:rsidP="00B0772E">
            <w:r>
              <w:t>№</w:t>
            </w:r>
            <w:r w:rsidR="00012EE0">
              <w:t>3</w:t>
            </w:r>
            <w:r w:rsidR="00170DCF" w:rsidRPr="00012205">
              <w:t xml:space="preserve"> от </w:t>
            </w:r>
            <w:r w:rsidR="003C7421">
              <w:t>1</w:t>
            </w:r>
            <w:r w:rsidR="00B0772E">
              <w:t>5</w:t>
            </w:r>
            <w:r w:rsidR="00FB0E43">
              <w:t xml:space="preserve"> </w:t>
            </w:r>
            <w:r w:rsidR="003C7421">
              <w:t>марта</w:t>
            </w:r>
            <w:r w:rsidR="00170DCF" w:rsidRPr="00012205">
              <w:t xml:space="preserve"> 20</w:t>
            </w:r>
            <w:r>
              <w:t>2</w:t>
            </w:r>
            <w:r w:rsidR="00A3345F">
              <w:t>3</w:t>
            </w:r>
            <w:r w:rsidR="00170DCF" w:rsidRPr="00012205">
              <w:t xml:space="preserve"> года</w:t>
            </w:r>
          </w:p>
        </w:tc>
        <w:tc>
          <w:tcPr>
            <w:tcW w:w="5760" w:type="dxa"/>
          </w:tcPr>
          <w:p w:rsidR="00E5110F" w:rsidRDefault="00170DCF" w:rsidP="00A77351">
            <w:r>
              <w:t>Выпускается отделением надзорной деятельности</w:t>
            </w:r>
          </w:p>
          <w:p w:rsidR="00170DCF" w:rsidRDefault="00E5110F" w:rsidP="00A77351">
            <w:r>
              <w:t xml:space="preserve">и профилактической работы </w:t>
            </w:r>
            <w:r w:rsidR="00170DCF">
              <w:t xml:space="preserve"> </w:t>
            </w:r>
          </w:p>
          <w:p w:rsidR="00170DCF" w:rsidRDefault="00170DCF" w:rsidP="00A77351">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9B46C0">
              <w:t xml:space="preserve"> В.А. Дутчик</w:t>
            </w:r>
          </w:p>
        </w:tc>
      </w:tr>
    </w:tbl>
    <w:p w:rsidR="007746A4" w:rsidRDefault="007746A4" w:rsidP="00222CC5">
      <w:pPr>
        <w:autoSpaceDE w:val="0"/>
        <w:autoSpaceDN w:val="0"/>
        <w:adjustRightInd w:val="0"/>
        <w:rPr>
          <w:b/>
          <w:color w:val="FF0000"/>
          <w:sz w:val="28"/>
          <w:szCs w:val="28"/>
        </w:rPr>
      </w:pPr>
    </w:p>
    <w:sectPr w:rsidR="007746A4" w:rsidSect="00012EE0">
      <w:footerReference w:type="even" r:id="rId24"/>
      <w:footerReference w:type="default" r:id="rId25"/>
      <w:pgSz w:w="11906" w:h="16838"/>
      <w:pgMar w:top="426"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EC" w:rsidRDefault="00001AEC">
      <w:r>
        <w:separator/>
      </w:r>
    </w:p>
  </w:endnote>
  <w:endnote w:type="continuationSeparator" w:id="0">
    <w:p w:rsidR="00001AEC" w:rsidRDefault="00001A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6703AF"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6703AF"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182FC1">
      <w:rPr>
        <w:rStyle w:val="a5"/>
        <w:noProof/>
      </w:rPr>
      <w:t>10</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EC" w:rsidRDefault="00001AEC">
      <w:r>
        <w:separator/>
      </w:r>
    </w:p>
  </w:footnote>
  <w:footnote w:type="continuationSeparator" w:id="0">
    <w:p w:rsidR="00001AEC" w:rsidRDefault="00001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24"/>
      </v:shape>
    </w:pict>
  </w:numPicBullet>
  <w:abstractNum w:abstractNumId="0">
    <w:nsid w:val="04FC6CDF"/>
    <w:multiLevelType w:val="multilevel"/>
    <w:tmpl w:val="EE66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4354B"/>
    <w:multiLevelType w:val="multilevel"/>
    <w:tmpl w:val="641052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587247"/>
    <w:multiLevelType w:val="multilevel"/>
    <w:tmpl w:val="B1AE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4F41277"/>
    <w:multiLevelType w:val="singleLevel"/>
    <w:tmpl w:val="379A6538"/>
    <w:lvl w:ilvl="0">
      <w:numFmt w:val="bullet"/>
      <w:lvlText w:val="-"/>
      <w:lvlJc w:val="left"/>
      <w:pPr>
        <w:tabs>
          <w:tab w:val="num" w:pos="360"/>
        </w:tabs>
        <w:ind w:left="360" w:hanging="360"/>
      </w:pPr>
    </w:lvl>
  </w:abstractNum>
  <w:abstractNum w:abstractNumId="6">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B977F7"/>
    <w:multiLevelType w:val="hybridMultilevel"/>
    <w:tmpl w:val="34EA43E4"/>
    <w:lvl w:ilvl="0" w:tplc="D2780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B0B13"/>
    <w:multiLevelType w:val="multilevel"/>
    <w:tmpl w:val="1D50C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F3D71"/>
    <w:multiLevelType w:val="singleLevel"/>
    <w:tmpl w:val="AA3AED60"/>
    <w:lvl w:ilvl="0">
      <w:start w:val="1"/>
      <w:numFmt w:val="decimal"/>
      <w:lvlText w:val="%1."/>
      <w:lvlJc w:val="left"/>
      <w:pPr>
        <w:tabs>
          <w:tab w:val="num" w:pos="720"/>
        </w:tabs>
        <w:ind w:left="720" w:hanging="360"/>
      </w:pPr>
      <w:rPr>
        <w:b/>
      </w:rPr>
    </w:lvl>
  </w:abstractNum>
  <w:abstractNum w:abstractNumId="16">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F6B78DA"/>
    <w:multiLevelType w:val="multilevel"/>
    <w:tmpl w:val="4820617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5">
    <w:nsid w:val="62F52AAD"/>
    <w:multiLevelType w:val="hybridMultilevel"/>
    <w:tmpl w:val="AB00CC32"/>
    <w:lvl w:ilvl="0" w:tplc="04190009">
      <w:start w:val="1"/>
      <w:numFmt w:val="bullet"/>
      <w:lvlText w:val=""/>
      <w:lvlJc w:val="left"/>
      <w:pPr>
        <w:tabs>
          <w:tab w:val="num" w:pos="1429"/>
        </w:tabs>
        <w:ind w:left="1429"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85D04B3"/>
    <w:multiLevelType w:val="hybridMultilevel"/>
    <w:tmpl w:val="F7C83FC6"/>
    <w:lvl w:ilvl="0" w:tplc="D27806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343B6"/>
    <w:multiLevelType w:val="multilevel"/>
    <w:tmpl w:val="A5900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7"/>
  </w:num>
  <w:num w:numId="2">
    <w:abstractNumId w:val="1"/>
  </w:num>
  <w:num w:numId="3">
    <w:abstractNumId w:val="7"/>
  </w:num>
  <w:num w:numId="4">
    <w:abstractNumId w:val="34"/>
  </w:num>
  <w:num w:numId="5">
    <w:abstractNumId w:val="6"/>
  </w:num>
  <w:num w:numId="6">
    <w:abstractNumId w:val="24"/>
  </w:num>
  <w:num w:numId="7">
    <w:abstractNumId w:val="17"/>
  </w:num>
  <w:num w:numId="8">
    <w:abstractNumId w:val="18"/>
  </w:num>
  <w:num w:numId="9">
    <w:abstractNumId w:val="5"/>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35"/>
  </w:num>
  <w:num w:numId="16">
    <w:abstractNumId w:val="10"/>
  </w:num>
  <w:num w:numId="17">
    <w:abstractNumId w:val="12"/>
  </w:num>
  <w:num w:numId="18">
    <w:abstractNumId w:val="32"/>
  </w:num>
  <w:num w:numId="19">
    <w:abstractNumId w:val="15"/>
  </w:num>
  <w:num w:numId="20">
    <w:abstractNumId w:val="28"/>
  </w:num>
  <w:num w:numId="21">
    <w:abstractNumId w:val="16"/>
  </w:num>
  <w:num w:numId="22">
    <w:abstractNumId w:val="30"/>
  </w:num>
  <w:num w:numId="23">
    <w:abstractNumId w:val="21"/>
  </w:num>
  <w:num w:numId="24">
    <w:abstractNumId w:val="26"/>
  </w:num>
  <w:num w:numId="25">
    <w:abstractNumId w:val="22"/>
  </w:num>
  <w:num w:numId="26">
    <w:abstractNumId w:val="23"/>
  </w:num>
  <w:num w:numId="27">
    <w:abstractNumId w:val="20"/>
  </w:num>
  <w:num w:numId="28">
    <w:abstractNumId w:val="9"/>
  </w:num>
  <w:num w:numId="29">
    <w:abstractNumId w:val="3"/>
  </w:num>
  <w:num w:numId="30">
    <w:abstractNumId w:val="0"/>
  </w:num>
  <w:num w:numId="31">
    <w:abstractNumId w:val="29"/>
  </w:num>
  <w:num w:numId="32">
    <w:abstractNumId w:val="8"/>
  </w:num>
  <w:num w:numId="33">
    <w:abstractNumId w:val="25"/>
  </w:num>
  <w:num w:numId="34">
    <w:abstractNumId w:val="11"/>
  </w:num>
  <w:num w:numId="35">
    <w:abstractNumId w:val="19"/>
  </w:num>
  <w:num w:numId="36">
    <w:abstractNumId w:val="2"/>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AEC"/>
    <w:rsid w:val="00001C53"/>
    <w:rsid w:val="000029DE"/>
    <w:rsid w:val="00004A6C"/>
    <w:rsid w:val="00005DF7"/>
    <w:rsid w:val="00010658"/>
    <w:rsid w:val="00010BC9"/>
    <w:rsid w:val="00010BF3"/>
    <w:rsid w:val="000110E3"/>
    <w:rsid w:val="00012205"/>
    <w:rsid w:val="0001283D"/>
    <w:rsid w:val="000129EE"/>
    <w:rsid w:val="00012EE0"/>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6E05"/>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2AF"/>
    <w:rsid w:val="00144442"/>
    <w:rsid w:val="001447BE"/>
    <w:rsid w:val="0014511D"/>
    <w:rsid w:val="00145A50"/>
    <w:rsid w:val="00146386"/>
    <w:rsid w:val="00147FF2"/>
    <w:rsid w:val="001555F9"/>
    <w:rsid w:val="001576CC"/>
    <w:rsid w:val="00157D50"/>
    <w:rsid w:val="0016097D"/>
    <w:rsid w:val="00161761"/>
    <w:rsid w:val="0016197F"/>
    <w:rsid w:val="00165A6D"/>
    <w:rsid w:val="001660EA"/>
    <w:rsid w:val="0016723A"/>
    <w:rsid w:val="00167E87"/>
    <w:rsid w:val="00170DCF"/>
    <w:rsid w:val="00170F74"/>
    <w:rsid w:val="001712D6"/>
    <w:rsid w:val="00175668"/>
    <w:rsid w:val="00175F75"/>
    <w:rsid w:val="00180DA6"/>
    <w:rsid w:val="00180E74"/>
    <w:rsid w:val="00182FC1"/>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2A8C"/>
    <w:rsid w:val="001E3A4B"/>
    <w:rsid w:val="001E4EBA"/>
    <w:rsid w:val="001E5878"/>
    <w:rsid w:val="001E62F5"/>
    <w:rsid w:val="001F10B6"/>
    <w:rsid w:val="001F296D"/>
    <w:rsid w:val="001F34CA"/>
    <w:rsid w:val="001F3D11"/>
    <w:rsid w:val="001F6287"/>
    <w:rsid w:val="001F62B3"/>
    <w:rsid w:val="00201218"/>
    <w:rsid w:val="00201A0E"/>
    <w:rsid w:val="00201DA1"/>
    <w:rsid w:val="002024E0"/>
    <w:rsid w:val="00202997"/>
    <w:rsid w:val="0020516A"/>
    <w:rsid w:val="0020531E"/>
    <w:rsid w:val="00205326"/>
    <w:rsid w:val="002053A9"/>
    <w:rsid w:val="002102C0"/>
    <w:rsid w:val="00210323"/>
    <w:rsid w:val="002169B3"/>
    <w:rsid w:val="00216EBD"/>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5C62"/>
    <w:rsid w:val="002814AB"/>
    <w:rsid w:val="002850AA"/>
    <w:rsid w:val="00285469"/>
    <w:rsid w:val="002859FF"/>
    <w:rsid w:val="00286A5A"/>
    <w:rsid w:val="0029040F"/>
    <w:rsid w:val="002906F4"/>
    <w:rsid w:val="0029079D"/>
    <w:rsid w:val="00293865"/>
    <w:rsid w:val="002977E8"/>
    <w:rsid w:val="002A36DF"/>
    <w:rsid w:val="002A7C1F"/>
    <w:rsid w:val="002B0384"/>
    <w:rsid w:val="002B0DC6"/>
    <w:rsid w:val="002B1DD4"/>
    <w:rsid w:val="002B4D32"/>
    <w:rsid w:val="002B4E47"/>
    <w:rsid w:val="002B5014"/>
    <w:rsid w:val="002B5E8E"/>
    <w:rsid w:val="002B60C1"/>
    <w:rsid w:val="002C38EA"/>
    <w:rsid w:val="002C6C72"/>
    <w:rsid w:val="002C7161"/>
    <w:rsid w:val="002D04D6"/>
    <w:rsid w:val="002D0AF9"/>
    <w:rsid w:val="002D430C"/>
    <w:rsid w:val="002D731E"/>
    <w:rsid w:val="002D7824"/>
    <w:rsid w:val="002E0637"/>
    <w:rsid w:val="002E544E"/>
    <w:rsid w:val="002E6E68"/>
    <w:rsid w:val="002E7456"/>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2564"/>
    <w:rsid w:val="0031349E"/>
    <w:rsid w:val="00314F3F"/>
    <w:rsid w:val="00320C7B"/>
    <w:rsid w:val="0032162B"/>
    <w:rsid w:val="00323891"/>
    <w:rsid w:val="00326219"/>
    <w:rsid w:val="0032651A"/>
    <w:rsid w:val="00326B19"/>
    <w:rsid w:val="00326FD7"/>
    <w:rsid w:val="00330067"/>
    <w:rsid w:val="00330E83"/>
    <w:rsid w:val="003323A5"/>
    <w:rsid w:val="00336F10"/>
    <w:rsid w:val="003403D9"/>
    <w:rsid w:val="00341AB6"/>
    <w:rsid w:val="00342B91"/>
    <w:rsid w:val="00342EA2"/>
    <w:rsid w:val="00345176"/>
    <w:rsid w:val="003451EE"/>
    <w:rsid w:val="00346113"/>
    <w:rsid w:val="003468F1"/>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2233"/>
    <w:rsid w:val="003C23AA"/>
    <w:rsid w:val="003C4780"/>
    <w:rsid w:val="003C52B7"/>
    <w:rsid w:val="003C7421"/>
    <w:rsid w:val="003D03A8"/>
    <w:rsid w:val="003D03BC"/>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5490"/>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64D58"/>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430"/>
    <w:rsid w:val="0055374F"/>
    <w:rsid w:val="00553C90"/>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2C17"/>
    <w:rsid w:val="00603377"/>
    <w:rsid w:val="006076AB"/>
    <w:rsid w:val="00607CA0"/>
    <w:rsid w:val="00610783"/>
    <w:rsid w:val="00612641"/>
    <w:rsid w:val="006136A9"/>
    <w:rsid w:val="00613D1C"/>
    <w:rsid w:val="00614E78"/>
    <w:rsid w:val="006156F7"/>
    <w:rsid w:val="00615B67"/>
    <w:rsid w:val="00616674"/>
    <w:rsid w:val="00616CAE"/>
    <w:rsid w:val="00620799"/>
    <w:rsid w:val="00621628"/>
    <w:rsid w:val="00623DF4"/>
    <w:rsid w:val="00625CBC"/>
    <w:rsid w:val="00626646"/>
    <w:rsid w:val="00627548"/>
    <w:rsid w:val="00634840"/>
    <w:rsid w:val="00636086"/>
    <w:rsid w:val="0063651A"/>
    <w:rsid w:val="00640B82"/>
    <w:rsid w:val="00641557"/>
    <w:rsid w:val="00641988"/>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3AF"/>
    <w:rsid w:val="00670DE4"/>
    <w:rsid w:val="0067117D"/>
    <w:rsid w:val="006717FA"/>
    <w:rsid w:val="00671D5F"/>
    <w:rsid w:val="006731B0"/>
    <w:rsid w:val="00674B9E"/>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8F9"/>
    <w:rsid w:val="006A09AC"/>
    <w:rsid w:val="006A101D"/>
    <w:rsid w:val="006A1D74"/>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D51"/>
    <w:rsid w:val="006F2182"/>
    <w:rsid w:val="006F5B54"/>
    <w:rsid w:val="006F6200"/>
    <w:rsid w:val="006F699F"/>
    <w:rsid w:val="00701009"/>
    <w:rsid w:val="007025CD"/>
    <w:rsid w:val="00702B64"/>
    <w:rsid w:val="0070696B"/>
    <w:rsid w:val="00710356"/>
    <w:rsid w:val="007109BE"/>
    <w:rsid w:val="00710C6C"/>
    <w:rsid w:val="00711298"/>
    <w:rsid w:val="00712212"/>
    <w:rsid w:val="0071256B"/>
    <w:rsid w:val="00716848"/>
    <w:rsid w:val="00720588"/>
    <w:rsid w:val="00720955"/>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890"/>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49C0"/>
    <w:rsid w:val="007C5DDF"/>
    <w:rsid w:val="007C602A"/>
    <w:rsid w:val="007C6510"/>
    <w:rsid w:val="007D09EA"/>
    <w:rsid w:val="007D2CEA"/>
    <w:rsid w:val="007D3916"/>
    <w:rsid w:val="007D5D9A"/>
    <w:rsid w:val="007D6500"/>
    <w:rsid w:val="007D77F7"/>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4171"/>
    <w:rsid w:val="008B4A20"/>
    <w:rsid w:val="008B5F37"/>
    <w:rsid w:val="008C2F6A"/>
    <w:rsid w:val="008C304B"/>
    <w:rsid w:val="008C4398"/>
    <w:rsid w:val="008C54A9"/>
    <w:rsid w:val="008C5F97"/>
    <w:rsid w:val="008C64FF"/>
    <w:rsid w:val="008C6A31"/>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46C0"/>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1D70"/>
    <w:rsid w:val="009F2B04"/>
    <w:rsid w:val="009F45B3"/>
    <w:rsid w:val="009F55CC"/>
    <w:rsid w:val="009F5EF7"/>
    <w:rsid w:val="009F71F9"/>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D"/>
    <w:rsid w:val="00A278D5"/>
    <w:rsid w:val="00A27ED7"/>
    <w:rsid w:val="00A305EC"/>
    <w:rsid w:val="00A31ABB"/>
    <w:rsid w:val="00A331D3"/>
    <w:rsid w:val="00A3345F"/>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FB7"/>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B301C"/>
    <w:rsid w:val="00AB3E5A"/>
    <w:rsid w:val="00AB5DC4"/>
    <w:rsid w:val="00AB70BB"/>
    <w:rsid w:val="00AB77F9"/>
    <w:rsid w:val="00AC2790"/>
    <w:rsid w:val="00AC28C2"/>
    <w:rsid w:val="00AC6AD0"/>
    <w:rsid w:val="00AC7EEB"/>
    <w:rsid w:val="00AD109F"/>
    <w:rsid w:val="00AD10D9"/>
    <w:rsid w:val="00AD17F6"/>
    <w:rsid w:val="00AD1CC2"/>
    <w:rsid w:val="00AD34B8"/>
    <w:rsid w:val="00AD4126"/>
    <w:rsid w:val="00AD5B5F"/>
    <w:rsid w:val="00AD78A7"/>
    <w:rsid w:val="00AE2C4D"/>
    <w:rsid w:val="00AE478E"/>
    <w:rsid w:val="00AF1039"/>
    <w:rsid w:val="00AF1F1E"/>
    <w:rsid w:val="00AF29F5"/>
    <w:rsid w:val="00AF3D31"/>
    <w:rsid w:val="00AF4481"/>
    <w:rsid w:val="00AF5F42"/>
    <w:rsid w:val="00AF6D21"/>
    <w:rsid w:val="00B01447"/>
    <w:rsid w:val="00B01A52"/>
    <w:rsid w:val="00B034C3"/>
    <w:rsid w:val="00B035E7"/>
    <w:rsid w:val="00B03C2C"/>
    <w:rsid w:val="00B04311"/>
    <w:rsid w:val="00B0772E"/>
    <w:rsid w:val="00B1233D"/>
    <w:rsid w:val="00B13C30"/>
    <w:rsid w:val="00B16627"/>
    <w:rsid w:val="00B20C42"/>
    <w:rsid w:val="00B21736"/>
    <w:rsid w:val="00B23A4F"/>
    <w:rsid w:val="00B23EF2"/>
    <w:rsid w:val="00B256F3"/>
    <w:rsid w:val="00B32455"/>
    <w:rsid w:val="00B328B4"/>
    <w:rsid w:val="00B33A96"/>
    <w:rsid w:val="00B33CED"/>
    <w:rsid w:val="00B3437B"/>
    <w:rsid w:val="00B34A58"/>
    <w:rsid w:val="00B360CD"/>
    <w:rsid w:val="00B42875"/>
    <w:rsid w:val="00B42DBF"/>
    <w:rsid w:val="00B452BE"/>
    <w:rsid w:val="00B45463"/>
    <w:rsid w:val="00B47822"/>
    <w:rsid w:val="00B52757"/>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FE3"/>
    <w:rsid w:val="00C130CA"/>
    <w:rsid w:val="00C15709"/>
    <w:rsid w:val="00C15E12"/>
    <w:rsid w:val="00C206B6"/>
    <w:rsid w:val="00C20BAC"/>
    <w:rsid w:val="00C2239B"/>
    <w:rsid w:val="00C25E64"/>
    <w:rsid w:val="00C26A48"/>
    <w:rsid w:val="00C30563"/>
    <w:rsid w:val="00C31FF5"/>
    <w:rsid w:val="00C32E8C"/>
    <w:rsid w:val="00C35D13"/>
    <w:rsid w:val="00C36376"/>
    <w:rsid w:val="00C40B72"/>
    <w:rsid w:val="00C40BC2"/>
    <w:rsid w:val="00C40E77"/>
    <w:rsid w:val="00C4264B"/>
    <w:rsid w:val="00C428BA"/>
    <w:rsid w:val="00C43D7F"/>
    <w:rsid w:val="00C44D66"/>
    <w:rsid w:val="00C46998"/>
    <w:rsid w:val="00C46FFD"/>
    <w:rsid w:val="00C51582"/>
    <w:rsid w:val="00C53A08"/>
    <w:rsid w:val="00C54894"/>
    <w:rsid w:val="00C577A1"/>
    <w:rsid w:val="00C60412"/>
    <w:rsid w:val="00C610A9"/>
    <w:rsid w:val="00C63860"/>
    <w:rsid w:val="00C63A66"/>
    <w:rsid w:val="00C63B0F"/>
    <w:rsid w:val="00C63FD9"/>
    <w:rsid w:val="00C646F6"/>
    <w:rsid w:val="00C66C55"/>
    <w:rsid w:val="00C70B74"/>
    <w:rsid w:val="00C70CF4"/>
    <w:rsid w:val="00C7243B"/>
    <w:rsid w:val="00C72650"/>
    <w:rsid w:val="00C72ADB"/>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4E6F"/>
    <w:rsid w:val="00D2525C"/>
    <w:rsid w:val="00D26605"/>
    <w:rsid w:val="00D26746"/>
    <w:rsid w:val="00D27391"/>
    <w:rsid w:val="00D33ACF"/>
    <w:rsid w:val="00D348EE"/>
    <w:rsid w:val="00D35470"/>
    <w:rsid w:val="00D35D82"/>
    <w:rsid w:val="00D412A0"/>
    <w:rsid w:val="00D41F1D"/>
    <w:rsid w:val="00D43E9D"/>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A03"/>
    <w:rsid w:val="00DA7EC0"/>
    <w:rsid w:val="00DB0140"/>
    <w:rsid w:val="00DB0423"/>
    <w:rsid w:val="00DB21B9"/>
    <w:rsid w:val="00DB2CC0"/>
    <w:rsid w:val="00DB2FC7"/>
    <w:rsid w:val="00DB4C6B"/>
    <w:rsid w:val="00DB594D"/>
    <w:rsid w:val="00DB7420"/>
    <w:rsid w:val="00DB7537"/>
    <w:rsid w:val="00DB7D58"/>
    <w:rsid w:val="00DC0A9A"/>
    <w:rsid w:val="00DC0F56"/>
    <w:rsid w:val="00DC30E6"/>
    <w:rsid w:val="00DC5CF0"/>
    <w:rsid w:val="00DD1DCB"/>
    <w:rsid w:val="00DD29A6"/>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2231B"/>
    <w:rsid w:val="00E228BD"/>
    <w:rsid w:val="00E243FC"/>
    <w:rsid w:val="00E24FB4"/>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27FF"/>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F0175D"/>
    <w:rsid w:val="00F03BC7"/>
    <w:rsid w:val="00F04803"/>
    <w:rsid w:val="00F05297"/>
    <w:rsid w:val="00F054C9"/>
    <w:rsid w:val="00F05C26"/>
    <w:rsid w:val="00F0682A"/>
    <w:rsid w:val="00F06AD0"/>
    <w:rsid w:val="00F071CA"/>
    <w:rsid w:val="00F07367"/>
    <w:rsid w:val="00F073C0"/>
    <w:rsid w:val="00F10A82"/>
    <w:rsid w:val="00F11740"/>
    <w:rsid w:val="00F124DB"/>
    <w:rsid w:val="00F147F6"/>
    <w:rsid w:val="00F16DA9"/>
    <w:rsid w:val="00F17D73"/>
    <w:rsid w:val="00F20FE6"/>
    <w:rsid w:val="00F21A95"/>
    <w:rsid w:val="00F23630"/>
    <w:rsid w:val="00F3012C"/>
    <w:rsid w:val="00F306A0"/>
    <w:rsid w:val="00F32274"/>
    <w:rsid w:val="00F33054"/>
    <w:rsid w:val="00F33138"/>
    <w:rsid w:val="00F33336"/>
    <w:rsid w:val="00F35074"/>
    <w:rsid w:val="00F359DA"/>
    <w:rsid w:val="00F36A65"/>
    <w:rsid w:val="00F407A2"/>
    <w:rsid w:val="00F408F8"/>
    <w:rsid w:val="00F40DD2"/>
    <w:rsid w:val="00F4221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1A5B"/>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64CE"/>
    <w:rsid w:val="00FC7AAE"/>
    <w:rsid w:val="00FC7C93"/>
    <w:rsid w:val="00FC7EB5"/>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3C74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C74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1">
    <w:name w:val="Body Text 2"/>
    <w:basedOn w:val="a"/>
    <w:link w:val="22"/>
    <w:rsid w:val="00D61318"/>
    <w:pPr>
      <w:spacing w:after="120" w:line="480" w:lineRule="auto"/>
    </w:pPr>
  </w:style>
  <w:style w:type="character" w:customStyle="1" w:styleId="22">
    <w:name w:val="Основной текст 2 Знак"/>
    <w:link w:val="21"/>
    <w:rsid w:val="00D61318"/>
    <w:rPr>
      <w:sz w:val="24"/>
      <w:szCs w:val="24"/>
    </w:rPr>
  </w:style>
  <w:style w:type="paragraph" w:styleId="a9">
    <w:name w:val="No Spacing"/>
    <w:uiPriority w:val="1"/>
    <w:qFormat/>
    <w:rsid w:val="00B606C1"/>
    <w:rPr>
      <w:sz w:val="24"/>
      <w:szCs w:val="24"/>
    </w:rPr>
  </w:style>
  <w:style w:type="paragraph" w:styleId="31">
    <w:name w:val="Body Text Indent 3"/>
    <w:basedOn w:val="a"/>
    <w:link w:val="32"/>
    <w:rsid w:val="005F48D4"/>
    <w:pPr>
      <w:spacing w:after="120"/>
      <w:ind w:left="283"/>
    </w:pPr>
    <w:rPr>
      <w:sz w:val="16"/>
      <w:szCs w:val="16"/>
    </w:rPr>
  </w:style>
  <w:style w:type="character" w:customStyle="1" w:styleId="32">
    <w:name w:val="Основной текст с отступом 3 Знак"/>
    <w:link w:val="31"/>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link w:val="ae"/>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f">
    <w:name w:val="header"/>
    <w:basedOn w:val="a"/>
    <w:link w:val="af0"/>
    <w:rsid w:val="002B4D32"/>
    <w:pPr>
      <w:tabs>
        <w:tab w:val="center" w:pos="4677"/>
        <w:tab w:val="right" w:pos="9355"/>
      </w:tabs>
    </w:pPr>
  </w:style>
  <w:style w:type="character" w:customStyle="1" w:styleId="af0">
    <w:name w:val="Верхний колонтитул Знак"/>
    <w:link w:val="af"/>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E40244"/>
    <w:pPr>
      <w:ind w:firstLine="851"/>
      <w:jc w:val="both"/>
    </w:pPr>
    <w:rPr>
      <w:sz w:val="28"/>
      <w:szCs w:val="20"/>
      <w:lang w:eastAsia="ar-SA"/>
    </w:rPr>
  </w:style>
  <w:style w:type="character" w:styleId="af1">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2">
    <w:name w:val="Body Text Indent"/>
    <w:basedOn w:val="a"/>
    <w:link w:val="af3"/>
    <w:rsid w:val="00F359DA"/>
    <w:pPr>
      <w:spacing w:after="120"/>
      <w:ind w:left="283"/>
    </w:pPr>
  </w:style>
  <w:style w:type="character" w:customStyle="1" w:styleId="af3">
    <w:name w:val="Основной текст с отступом Знак"/>
    <w:link w:val="af2"/>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4">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5">
    <w:name w:val="Strong"/>
    <w:uiPriority w:val="22"/>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6">
    <w:name w:val="Balloon Text"/>
    <w:basedOn w:val="a"/>
    <w:link w:val="af7"/>
    <w:semiHidden/>
    <w:unhideWhenUsed/>
    <w:rsid w:val="00761F82"/>
    <w:rPr>
      <w:rFonts w:ascii="Tahoma" w:hAnsi="Tahoma" w:cs="Tahoma"/>
      <w:sz w:val="16"/>
      <w:szCs w:val="16"/>
    </w:rPr>
  </w:style>
  <w:style w:type="character" w:customStyle="1" w:styleId="af7">
    <w:name w:val="Текст выноски Знак"/>
    <w:basedOn w:val="a0"/>
    <w:link w:val="af6"/>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3">
    <w:name w:val="Body Text Indent 2"/>
    <w:basedOn w:val="a"/>
    <w:link w:val="24"/>
    <w:rsid w:val="00AA50BF"/>
    <w:pPr>
      <w:spacing w:after="120" w:line="480" w:lineRule="auto"/>
      <w:ind w:left="283"/>
    </w:pPr>
    <w:rPr>
      <w:sz w:val="20"/>
      <w:szCs w:val="20"/>
    </w:rPr>
  </w:style>
  <w:style w:type="character" w:customStyle="1" w:styleId="24">
    <w:name w:val="Основной текст с отступом 2 Знак"/>
    <w:basedOn w:val="a0"/>
    <w:link w:val="23"/>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ae">
    <w:name w:val="Обычный (веб) Знак"/>
    <w:link w:val="ad"/>
    <w:locked/>
    <w:rsid w:val="003C7421"/>
    <w:rPr>
      <w:sz w:val="24"/>
      <w:szCs w:val="24"/>
    </w:rPr>
  </w:style>
  <w:style w:type="character" w:customStyle="1" w:styleId="30">
    <w:name w:val="Заголовок 3 Знак"/>
    <w:basedOn w:val="a0"/>
    <w:link w:val="3"/>
    <w:semiHidden/>
    <w:rsid w:val="003C7421"/>
    <w:rPr>
      <w:rFonts w:asciiTheme="majorHAnsi" w:eastAsiaTheme="majorEastAsia" w:hAnsiTheme="majorHAnsi" w:cstheme="majorBidi"/>
      <w:b/>
      <w:bCs/>
      <w:color w:val="4F81BD" w:themeColor="accent1"/>
      <w:sz w:val="24"/>
      <w:szCs w:val="24"/>
    </w:rPr>
  </w:style>
  <w:style w:type="character" w:customStyle="1" w:styleId="20">
    <w:name w:val="Заголовок 2 Знак"/>
    <w:basedOn w:val="a0"/>
    <w:link w:val="2"/>
    <w:semiHidden/>
    <w:rsid w:val="003C7421"/>
    <w:rPr>
      <w:rFonts w:asciiTheme="majorHAnsi" w:eastAsiaTheme="majorEastAsia" w:hAnsiTheme="majorHAnsi" w:cstheme="majorBidi"/>
      <w:b/>
      <w:bCs/>
      <w:color w:val="4F81BD" w:themeColor="accent1"/>
      <w:sz w:val="26"/>
      <w:szCs w:val="26"/>
    </w:rPr>
  </w:style>
  <w:style w:type="paragraph" w:customStyle="1" w:styleId="aligncenter">
    <w:name w:val="align_center"/>
    <w:basedOn w:val="a"/>
    <w:rsid w:val="00F81A5B"/>
    <w:pPr>
      <w:spacing w:before="100" w:beforeAutospacing="1" w:after="100" w:afterAutospacing="1"/>
    </w:pPr>
  </w:style>
  <w:style w:type="paragraph" w:customStyle="1" w:styleId="no-indent">
    <w:name w:val="no-indent"/>
    <w:basedOn w:val="a"/>
    <w:rsid w:val="00F81A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3597904">
      <w:bodyDiv w:val="1"/>
      <w:marLeft w:val="0"/>
      <w:marRight w:val="0"/>
      <w:marTop w:val="0"/>
      <w:marBottom w:val="0"/>
      <w:divBdr>
        <w:top w:val="none" w:sz="0" w:space="0" w:color="auto"/>
        <w:left w:val="none" w:sz="0" w:space="0" w:color="auto"/>
        <w:bottom w:val="none" w:sz="0" w:space="0" w:color="auto"/>
        <w:right w:val="none" w:sz="0" w:space="0" w:color="auto"/>
      </w:divBdr>
      <w:divsChild>
        <w:div w:id="1718122584">
          <w:marLeft w:val="-63"/>
          <w:marRight w:val="-63"/>
          <w:marTop w:val="0"/>
          <w:marBottom w:val="188"/>
          <w:divBdr>
            <w:top w:val="none" w:sz="0" w:space="0" w:color="auto"/>
            <w:left w:val="none" w:sz="0" w:space="0" w:color="auto"/>
            <w:bottom w:val="single" w:sz="4" w:space="13" w:color="EEEEEE"/>
            <w:right w:val="none" w:sz="0" w:space="0" w:color="auto"/>
          </w:divBdr>
        </w:div>
        <w:div w:id="1940404043">
          <w:marLeft w:val="0"/>
          <w:marRight w:val="0"/>
          <w:marTop w:val="0"/>
          <w:marBottom w:val="0"/>
          <w:divBdr>
            <w:top w:val="none" w:sz="0" w:space="0" w:color="auto"/>
            <w:left w:val="none" w:sz="0" w:space="0" w:color="auto"/>
            <w:bottom w:val="none" w:sz="0" w:space="0" w:color="auto"/>
            <w:right w:val="none" w:sz="0" w:space="0" w:color="auto"/>
          </w:divBdr>
          <w:divsChild>
            <w:div w:id="20039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289316254">
      <w:bodyDiv w:val="1"/>
      <w:marLeft w:val="0"/>
      <w:marRight w:val="0"/>
      <w:marTop w:val="0"/>
      <w:marBottom w:val="0"/>
      <w:divBdr>
        <w:top w:val="none" w:sz="0" w:space="0" w:color="auto"/>
        <w:left w:val="none" w:sz="0" w:space="0" w:color="auto"/>
        <w:bottom w:val="none" w:sz="0" w:space="0" w:color="auto"/>
        <w:right w:val="none" w:sz="0" w:space="0" w:color="auto"/>
      </w:divBdr>
    </w:div>
    <w:div w:id="1408765610">
      <w:bodyDiv w:val="1"/>
      <w:marLeft w:val="0"/>
      <w:marRight w:val="0"/>
      <w:marTop w:val="0"/>
      <w:marBottom w:val="0"/>
      <w:divBdr>
        <w:top w:val="none" w:sz="0" w:space="0" w:color="auto"/>
        <w:left w:val="none" w:sz="0" w:space="0" w:color="auto"/>
        <w:bottom w:val="none" w:sz="0" w:space="0" w:color="auto"/>
        <w:right w:val="none" w:sz="0" w:space="0" w:color="auto"/>
      </w:divBdr>
      <w:divsChild>
        <w:div w:id="1188327646">
          <w:marLeft w:val="0"/>
          <w:marRight w:val="0"/>
          <w:marTop w:val="0"/>
          <w:marBottom w:val="0"/>
          <w:divBdr>
            <w:top w:val="none" w:sz="0" w:space="0" w:color="auto"/>
            <w:left w:val="none" w:sz="0" w:space="0" w:color="auto"/>
            <w:bottom w:val="none" w:sz="0" w:space="0" w:color="auto"/>
            <w:right w:val="none" w:sz="0" w:space="0" w:color="auto"/>
          </w:divBdr>
        </w:div>
        <w:div w:id="251547597">
          <w:marLeft w:val="0"/>
          <w:marRight w:val="0"/>
          <w:marTop w:val="301"/>
          <w:marBottom w:val="0"/>
          <w:divBdr>
            <w:top w:val="none" w:sz="0" w:space="0" w:color="auto"/>
            <w:left w:val="none" w:sz="0" w:space="0" w:color="auto"/>
            <w:bottom w:val="none" w:sz="0" w:space="0" w:color="auto"/>
            <w:right w:val="none" w:sz="0" w:space="0" w:color="auto"/>
          </w:divBdr>
        </w:div>
        <w:div w:id="184750549">
          <w:marLeft w:val="0"/>
          <w:marRight w:val="0"/>
          <w:marTop w:val="0"/>
          <w:marBottom w:val="0"/>
          <w:divBdr>
            <w:top w:val="none" w:sz="0" w:space="0" w:color="auto"/>
            <w:left w:val="none" w:sz="0" w:space="0" w:color="auto"/>
            <w:bottom w:val="none" w:sz="0" w:space="0" w:color="auto"/>
            <w:right w:val="none" w:sz="0" w:space="0" w:color="auto"/>
          </w:divBdr>
        </w:div>
        <w:div w:id="932468536">
          <w:marLeft w:val="0"/>
          <w:marRight w:val="0"/>
          <w:marTop w:val="0"/>
          <w:marBottom w:val="0"/>
          <w:divBdr>
            <w:top w:val="none" w:sz="0" w:space="0" w:color="auto"/>
            <w:left w:val="none" w:sz="0" w:space="0" w:color="auto"/>
            <w:bottom w:val="none" w:sz="0" w:space="0" w:color="auto"/>
            <w:right w:val="none" w:sz="0" w:space="0" w:color="auto"/>
          </w:divBdr>
        </w:div>
        <w:div w:id="673145902">
          <w:marLeft w:val="0"/>
          <w:marRight w:val="0"/>
          <w:marTop w:val="0"/>
          <w:marBottom w:val="0"/>
          <w:divBdr>
            <w:top w:val="none" w:sz="0" w:space="0" w:color="auto"/>
            <w:left w:val="none" w:sz="0" w:space="0" w:color="auto"/>
            <w:bottom w:val="none" w:sz="0" w:space="0" w:color="auto"/>
            <w:right w:val="none" w:sz="0" w:space="0" w:color="auto"/>
          </w:divBdr>
        </w:div>
        <w:div w:id="1782718884">
          <w:marLeft w:val="0"/>
          <w:marRight w:val="0"/>
          <w:marTop w:val="0"/>
          <w:marBottom w:val="0"/>
          <w:divBdr>
            <w:top w:val="none" w:sz="0" w:space="0" w:color="auto"/>
            <w:left w:val="none" w:sz="0" w:space="0" w:color="auto"/>
            <w:bottom w:val="none" w:sz="0" w:space="0" w:color="auto"/>
            <w:right w:val="none" w:sz="0" w:space="0" w:color="auto"/>
          </w:divBdr>
        </w:div>
        <w:div w:id="258029040">
          <w:marLeft w:val="0"/>
          <w:marRight w:val="0"/>
          <w:marTop w:val="0"/>
          <w:marBottom w:val="0"/>
          <w:divBdr>
            <w:top w:val="none" w:sz="0" w:space="0" w:color="auto"/>
            <w:left w:val="none" w:sz="0" w:space="0" w:color="auto"/>
            <w:bottom w:val="none" w:sz="0" w:space="0" w:color="auto"/>
            <w:right w:val="none" w:sz="0" w:space="0" w:color="auto"/>
          </w:divBdr>
        </w:div>
        <w:div w:id="1079255962">
          <w:marLeft w:val="0"/>
          <w:marRight w:val="0"/>
          <w:marTop w:val="0"/>
          <w:marBottom w:val="0"/>
          <w:divBdr>
            <w:top w:val="none" w:sz="0" w:space="0" w:color="auto"/>
            <w:left w:val="none" w:sz="0" w:space="0" w:color="auto"/>
            <w:bottom w:val="none" w:sz="0" w:space="0" w:color="auto"/>
            <w:right w:val="none" w:sz="0" w:space="0" w:color="auto"/>
          </w:divBdr>
        </w:div>
      </w:divsChild>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http://www.consultant.ru/document/cons_doc_LAW_430184/f306b192bff1b7bfabfb0e3e7d919dd9c94481ab/" TargetMode="External" Type="http://schemas.openxmlformats.org/officeDocument/2006/relationships/hyperlink"/><Relationship Id="rId18" Target="media/image9.jpeg" Type="http://schemas.openxmlformats.org/officeDocument/2006/relationships/image"/><Relationship Id="rId26" Target="fontTable.xml" Type="http://schemas.openxmlformats.org/officeDocument/2006/relationships/fontTable"/><Relationship Id="rId3" Target="styles.xml" Type="http://schemas.openxmlformats.org/officeDocument/2006/relationships/styles"/><Relationship Id="rId21" Target="media/image12.wmf" Type="http://schemas.openxmlformats.org/officeDocument/2006/relationships/image"/><Relationship Id="rId7" Target="endnotes.xml" Type="http://schemas.openxmlformats.org/officeDocument/2006/relationships/endnotes"/><Relationship Id="rId12" Target="media/image6.jpeg" Type="http://schemas.openxmlformats.org/officeDocument/2006/relationships/image"/><Relationship Id="rId17" Target="media/image8.jpeg" Type="http://schemas.openxmlformats.org/officeDocument/2006/relationships/image"/><Relationship Id="rId25" Target="footer2.xml" Type="http://schemas.openxmlformats.org/officeDocument/2006/relationships/footer"/><Relationship Id="rId2" Target="numbering.xml" Type="http://schemas.openxmlformats.org/officeDocument/2006/relationships/numbering"/><Relationship Id="rId16" Target="media/image7.jpeg" Type="http://schemas.openxmlformats.org/officeDocument/2006/relationships/image"/><Relationship Id="rId20" Target="media/image11.wmf" Type="http://schemas.openxmlformats.org/officeDocument/2006/relationships/image"/><Relationship Id="rId1" Target="../customXml/item1.xml" Type="http://schemas.openxmlformats.org/officeDocument/2006/relationships/customXml"/><Relationship Id="rId6" Target="footnotes.xml" Type="http://schemas.openxmlformats.org/officeDocument/2006/relationships/footnotes"/><Relationship Id="rId11" Target="media/image5.jpeg" Type="http://schemas.openxmlformats.org/officeDocument/2006/relationships/image"/><Relationship Id="rId24" Target="footer1.xml" Type="http://schemas.openxmlformats.org/officeDocument/2006/relationships/footer"/><Relationship Id="rId5" Target="webSettings.xml" Type="http://schemas.openxmlformats.org/officeDocument/2006/relationships/webSettings"/><Relationship Id="rId15" Target="http://www.consultant.ru/document/cons_doc_LAW_430184/f306b192bff1b7bfabfb0e3e7d919dd9c94481ab/" TargetMode="External" Type="http://schemas.openxmlformats.org/officeDocument/2006/relationships/hyperlink"/><Relationship Id="rId23" Target="media/image14.png" Type="http://schemas.openxmlformats.org/officeDocument/2006/relationships/image"/><Relationship Id="rId28" Target="stylesWithEffects.xml" Type="http://schemas.microsoft.com/office/2007/relationships/stylesWithEffects"/><Relationship Id="rId10" Target="media/image4.jpeg" Type="http://schemas.openxmlformats.org/officeDocument/2006/relationships/image"/><Relationship Id="rId19" Target="media/image10.wmf" Type="http://schemas.openxmlformats.org/officeDocument/2006/relationships/image"/><Relationship Id="rId4" Target="settings.xml" Type="http://schemas.openxmlformats.org/officeDocument/2006/relationships/settings"/><Relationship Id="rId9" Target="media/image3.jpeg" Type="http://schemas.openxmlformats.org/officeDocument/2006/relationships/image"/><Relationship Id="rId14" Target="http://www.consultant.ru/document/cons_doc_LAW_430184/f306b192bff1b7bfabfb0e3e7d919dd9c94481ab/" TargetMode="External" Type="http://schemas.openxmlformats.org/officeDocument/2006/relationships/hyperlink"/><Relationship Id="rId22" Target="media/image13.wmf" Type="http://schemas.openxmlformats.org/officeDocument/2006/relationships/image"/><Relationship Id="rId27" Target="theme/theme1.xml" Type="http://schemas.openxmlformats.org/officeDocument/2006/relationships/theme"/></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0EA83B-2B1F-4FEC-97C8-2F3E69F8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10</Pages>
  <Words>3143</Words>
  <Characters>17916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188</cp:revision>
  <cp:lastPrinted>2022-01-27T10:22:00Z</cp:lastPrinted>
  <dcterms:created xsi:type="dcterms:W3CDTF">2014-02-20T15:12:00Z</dcterms:created>
  <dcterms:modified xsi:type="dcterms:W3CDTF">2023-03-15T09:43:00Z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701577</vt:lpwstr>
  </property>
  <property fmtid="{D5CDD505-2E9C-101B-9397-08002B2CF9AE}" name="NXPowerLiteSettings" pid="3">
    <vt:lpwstr>C7000400038000</vt:lpwstr>
  </property>
  <property fmtid="{D5CDD505-2E9C-101B-9397-08002B2CF9AE}" name="NXPowerLiteVersion" pid="4">
    <vt:lpwstr>S9.2.0</vt:lpwstr>
  </property>
</Properties>
</file>